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78DC6" w14:textId="77777777" w:rsidR="00DA68D1" w:rsidRPr="00FD3015" w:rsidRDefault="00DA68D1" w:rsidP="00B4117C">
      <w:pPr>
        <w:pStyle w:val="Default"/>
        <w:rPr>
          <w:rFonts w:ascii="Times New Roman" w:hAnsi="Times New Roman" w:cs="Times New Roman"/>
          <w:sz w:val="22"/>
          <w:szCs w:val="22"/>
        </w:rPr>
      </w:pPr>
    </w:p>
    <w:p w14:paraId="6926E581" w14:textId="77777777" w:rsidR="00DA68D1" w:rsidRPr="00FD3015" w:rsidRDefault="00DA68D1" w:rsidP="00B4117C">
      <w:pPr>
        <w:pStyle w:val="Default"/>
        <w:rPr>
          <w:rFonts w:ascii="Times New Roman" w:hAnsi="Times New Roman" w:cs="Times New Roman"/>
          <w:sz w:val="22"/>
          <w:szCs w:val="22"/>
        </w:rPr>
      </w:pPr>
    </w:p>
    <w:p w14:paraId="143F7A61" w14:textId="77777777" w:rsidR="00DA68D1" w:rsidRPr="00FD3015" w:rsidRDefault="00DA68D1" w:rsidP="00B4117C">
      <w:pPr>
        <w:pStyle w:val="Default"/>
        <w:rPr>
          <w:rFonts w:ascii="Times New Roman" w:hAnsi="Times New Roman" w:cs="Times New Roman"/>
          <w:sz w:val="22"/>
          <w:szCs w:val="22"/>
        </w:rPr>
      </w:pPr>
    </w:p>
    <w:p w14:paraId="6246A005" w14:textId="77777777" w:rsidR="004F6819" w:rsidRPr="00FD3015" w:rsidRDefault="004F6819" w:rsidP="00B4117C">
      <w:pPr>
        <w:pStyle w:val="Default"/>
        <w:rPr>
          <w:rFonts w:ascii="Times New Roman" w:hAnsi="Times New Roman" w:cs="Times New Roman"/>
          <w:sz w:val="22"/>
          <w:szCs w:val="22"/>
        </w:rPr>
      </w:pPr>
    </w:p>
    <w:p w14:paraId="4A75D647" w14:textId="77777777" w:rsidR="004F6819" w:rsidRPr="00FD3015" w:rsidRDefault="004F6819" w:rsidP="00B4117C">
      <w:pPr>
        <w:pStyle w:val="Default"/>
        <w:rPr>
          <w:rFonts w:ascii="Times New Roman" w:hAnsi="Times New Roman" w:cs="Times New Roman"/>
          <w:sz w:val="22"/>
          <w:szCs w:val="22"/>
        </w:rPr>
      </w:pPr>
    </w:p>
    <w:p w14:paraId="25AA424D" w14:textId="77777777" w:rsidR="004F6819" w:rsidRPr="00FD3015" w:rsidRDefault="004F6819" w:rsidP="00B4117C">
      <w:pPr>
        <w:pStyle w:val="Default"/>
        <w:rPr>
          <w:rFonts w:ascii="Times New Roman" w:hAnsi="Times New Roman" w:cs="Times New Roman"/>
          <w:sz w:val="22"/>
          <w:szCs w:val="22"/>
        </w:rPr>
      </w:pPr>
    </w:p>
    <w:p w14:paraId="0FBE5C04" w14:textId="77777777" w:rsidR="004F6819" w:rsidRPr="00FD3015" w:rsidRDefault="004F6819" w:rsidP="00B4117C">
      <w:pPr>
        <w:pStyle w:val="Default"/>
        <w:rPr>
          <w:rFonts w:ascii="Times New Roman" w:hAnsi="Times New Roman" w:cs="Times New Roman"/>
          <w:sz w:val="22"/>
          <w:szCs w:val="22"/>
        </w:rPr>
      </w:pPr>
    </w:p>
    <w:p w14:paraId="14DCC957" w14:textId="77777777" w:rsidR="004F6819" w:rsidRPr="00FD3015" w:rsidRDefault="004F6819" w:rsidP="00B4117C">
      <w:pPr>
        <w:pStyle w:val="Default"/>
        <w:rPr>
          <w:rFonts w:ascii="Times New Roman" w:hAnsi="Times New Roman" w:cs="Times New Roman"/>
          <w:sz w:val="22"/>
          <w:szCs w:val="22"/>
        </w:rPr>
      </w:pPr>
    </w:p>
    <w:p w14:paraId="7524D7CF" w14:textId="77777777" w:rsidR="00427921" w:rsidRPr="00FD3015" w:rsidRDefault="009C311E" w:rsidP="00427921">
      <w:pPr>
        <w:jc w:val="center"/>
        <w:rPr>
          <w:b/>
          <w:sz w:val="28"/>
          <w:szCs w:val="28"/>
        </w:rPr>
      </w:pPr>
      <w:r w:rsidRPr="00FD3015">
        <w:rPr>
          <w:b/>
          <w:sz w:val="28"/>
          <w:szCs w:val="28"/>
        </w:rPr>
        <w:t>TRATADO SOBRE EL COMERCIO DE ARMAS</w:t>
      </w:r>
    </w:p>
    <w:p w14:paraId="21780BCC" w14:textId="77777777" w:rsidR="00427921" w:rsidRPr="00FD3015" w:rsidRDefault="00427921" w:rsidP="00427921">
      <w:pPr>
        <w:rPr>
          <w:rFonts w:ascii="Arial" w:hAnsi="Arial" w:cs="Arial"/>
        </w:rPr>
      </w:pPr>
    </w:p>
    <w:p w14:paraId="156964A8" w14:textId="77777777" w:rsidR="00427921" w:rsidRPr="00FD3015" w:rsidRDefault="009C311E" w:rsidP="00427921">
      <w:pPr>
        <w:jc w:val="center"/>
        <w:rPr>
          <w:b/>
          <w:sz w:val="28"/>
          <w:szCs w:val="28"/>
        </w:rPr>
      </w:pPr>
      <w:r w:rsidRPr="00FD3015">
        <w:rPr>
          <w:b/>
          <w:sz w:val="28"/>
          <w:szCs w:val="28"/>
        </w:rPr>
        <w:t>PLANTILLA DE PRESENTACIÓN DE INFORMES</w:t>
      </w:r>
    </w:p>
    <w:p w14:paraId="074748D1" w14:textId="77777777" w:rsidR="00C0234D" w:rsidRPr="00FD3015" w:rsidRDefault="00C0234D" w:rsidP="00427921">
      <w:pPr>
        <w:jc w:val="center"/>
        <w:rPr>
          <w:b/>
          <w:sz w:val="28"/>
          <w:szCs w:val="28"/>
        </w:rPr>
      </w:pPr>
    </w:p>
    <w:p w14:paraId="54C12DDA" w14:textId="291F3D33" w:rsidR="00C0234D" w:rsidRPr="00FD3015" w:rsidRDefault="009C311E" w:rsidP="00C0234D">
      <w:pPr>
        <w:jc w:val="center"/>
        <w:rPr>
          <w:b/>
          <w:sz w:val="23"/>
          <w:szCs w:val="23"/>
        </w:rPr>
      </w:pPr>
      <w:r w:rsidRPr="00FD3015">
        <w:rPr>
          <w:b/>
          <w:sz w:val="23"/>
          <w:szCs w:val="23"/>
        </w:rPr>
        <w:t>INFORME ANUAL DE CONFORMIDAD CON EL ARTÍCULO 13(3): EXPORTACIONES E IMPORTACIONES DE ARMAS CONVENCIONALES INCLUIDAS EN EL ARTÍCULO</w:t>
      </w:r>
      <w:r w:rsidRPr="00FD3015">
        <w:rPr>
          <w:b/>
          <w:caps/>
          <w:sz w:val="23"/>
          <w:szCs w:val="23"/>
        </w:rPr>
        <w:t xml:space="preserve"> 2(1)</w:t>
      </w:r>
      <w:r w:rsidRPr="00FD3015">
        <w:rPr>
          <w:b/>
          <w:sz w:val="23"/>
          <w:szCs w:val="23"/>
        </w:rPr>
        <w:t xml:space="preserve"> </w:t>
      </w:r>
    </w:p>
    <w:p w14:paraId="1208D951" w14:textId="77777777" w:rsidR="00C0234D" w:rsidRPr="00FD3015" w:rsidRDefault="00C0234D" w:rsidP="00C0234D">
      <w:pPr>
        <w:jc w:val="center"/>
        <w:rPr>
          <w:b/>
          <w:sz w:val="23"/>
          <w:szCs w:val="23"/>
        </w:rPr>
      </w:pPr>
    </w:p>
    <w:p w14:paraId="7885B916" w14:textId="77777777" w:rsidR="00B22F2D" w:rsidRPr="00FD3015" w:rsidRDefault="00B22F2D" w:rsidP="00B22F2D">
      <w:pPr>
        <w:rPr>
          <w:rFonts w:ascii="Arial" w:hAnsi="Arial" w:cs="Arial"/>
        </w:rPr>
      </w:pPr>
    </w:p>
    <w:p w14:paraId="3D1A77D4" w14:textId="77777777" w:rsidR="00C0234D" w:rsidRPr="00FD3015" w:rsidRDefault="009C311E" w:rsidP="00D114D9">
      <w:pPr>
        <w:jc w:val="both"/>
        <w:rPr>
          <w:sz w:val="20"/>
        </w:rPr>
      </w:pPr>
      <w:r w:rsidRPr="00FD3015">
        <w:rPr>
          <w:sz w:val="20"/>
        </w:rPr>
        <w:t xml:space="preserve">Se espera que esta plantilla provisional sea utilizada por los Estados Partes del Tratado sobre el Comercio de Armas que estén preparando su informe anual conforme al Artículo 13(3) del Tratado. </w:t>
      </w:r>
    </w:p>
    <w:p w14:paraId="3B73DD27" w14:textId="77777777" w:rsidR="00C0234D" w:rsidRPr="00FD3015" w:rsidRDefault="00C0234D" w:rsidP="00D114D9">
      <w:pPr>
        <w:jc w:val="both"/>
        <w:rPr>
          <w:sz w:val="20"/>
        </w:rPr>
      </w:pPr>
    </w:p>
    <w:p w14:paraId="66F7F28A" w14:textId="77777777" w:rsidR="00C4544D" w:rsidRPr="00FD3015" w:rsidRDefault="009C311E" w:rsidP="00D114D9">
      <w:pPr>
        <w:jc w:val="both"/>
        <w:rPr>
          <w:sz w:val="20"/>
        </w:rPr>
      </w:pPr>
      <w:r w:rsidRPr="00FD3015">
        <w:rPr>
          <w:sz w:val="20"/>
        </w:rPr>
        <w:t>La plantilla tiene dos tablas principales: una para exportaciones y otra para importaciones. Las tablas se elaboran de manera similar para poder incluir un conjunto común de nota</w:t>
      </w:r>
      <w:bookmarkStart w:id="0" w:name="_GoBack"/>
      <w:bookmarkEnd w:id="0"/>
      <w:r w:rsidRPr="00FD3015">
        <w:rPr>
          <w:sz w:val="20"/>
        </w:rPr>
        <w:t xml:space="preserve">s explicativas en ambos casos. </w:t>
      </w:r>
    </w:p>
    <w:p w14:paraId="51207C03" w14:textId="77777777" w:rsidR="00C4544D" w:rsidRPr="00FD3015" w:rsidRDefault="00C4544D" w:rsidP="00D114D9">
      <w:pPr>
        <w:jc w:val="both"/>
        <w:rPr>
          <w:sz w:val="20"/>
        </w:rPr>
      </w:pPr>
    </w:p>
    <w:p w14:paraId="66425DCC" w14:textId="4F894A28" w:rsidR="003528F6" w:rsidRPr="00FD3015" w:rsidRDefault="009C311E" w:rsidP="00D114D9">
      <w:pPr>
        <w:jc w:val="both"/>
        <w:rPr>
          <w:sz w:val="20"/>
          <w:szCs w:val="23"/>
        </w:rPr>
      </w:pPr>
      <w:r w:rsidRPr="00FD3015">
        <w:rPr>
          <w:sz w:val="20"/>
        </w:rPr>
        <w:t>El Artículo 5(3) del Tratado expresa que “las definiciones nacionales de cualquiera de las categorías bajo el Artículo 2(1) (a)-(g) no abordarán menos que las descripciones en el Registro de Armas Convencionales de las Naciones Unidas al momento de la entrada en vigor de este Tratado”. Con estos antecedentes, el Anexo 1 reproduce las Definiciones de las categorías I-VII del Registro de las Naciones Unidas al momento de la entrada en vigor del TCA.</w:t>
      </w:r>
      <w:r w:rsidRPr="00FD3015">
        <w:rPr>
          <w:sz w:val="20"/>
          <w:szCs w:val="23"/>
        </w:rPr>
        <w:t xml:space="preserve"> Para la categoría VIII (armas pequeñas y armas ligeras), se empleó como aproximación la plantilla del Registro de las Naciones Unidas para la presentación voluntaria de informes de esta categoría al momento de la entrada en vigor del TCA. </w:t>
      </w:r>
    </w:p>
    <w:p w14:paraId="1B154BBB" w14:textId="77777777" w:rsidR="003528F6" w:rsidRPr="00FD3015" w:rsidRDefault="003528F6" w:rsidP="00D114D9">
      <w:pPr>
        <w:jc w:val="both"/>
        <w:rPr>
          <w:sz w:val="20"/>
          <w:szCs w:val="23"/>
        </w:rPr>
      </w:pPr>
    </w:p>
    <w:p w14:paraId="1B06F8A3" w14:textId="60EEAE15" w:rsidR="00AA1750" w:rsidRPr="00FD3015" w:rsidRDefault="009C311E" w:rsidP="00D114D9">
      <w:pPr>
        <w:jc w:val="both"/>
        <w:rPr>
          <w:sz w:val="20"/>
          <w:szCs w:val="23"/>
        </w:rPr>
      </w:pPr>
      <w:r w:rsidRPr="00FD3015">
        <w:rPr>
          <w:sz w:val="20"/>
          <w:szCs w:val="23"/>
        </w:rPr>
        <w:t xml:space="preserve">El Anexo 2 permite que los Estados Partes informantes, si así lo desean, incluyan información más específica sobre las definiciones nacionales de las categorías informadas. </w:t>
      </w:r>
    </w:p>
    <w:p w14:paraId="757D456D" w14:textId="77777777" w:rsidR="00AA1750" w:rsidRPr="00FD3015" w:rsidRDefault="00AA1750" w:rsidP="00D114D9">
      <w:pPr>
        <w:jc w:val="both"/>
        <w:rPr>
          <w:sz w:val="20"/>
          <w:szCs w:val="23"/>
        </w:rPr>
      </w:pPr>
    </w:p>
    <w:p w14:paraId="61DD59FC" w14:textId="056B0ABC" w:rsidR="00C03F59" w:rsidRPr="00FD3015" w:rsidRDefault="009C311E" w:rsidP="00D114D9">
      <w:pPr>
        <w:jc w:val="both"/>
        <w:rPr>
          <w:sz w:val="20"/>
          <w:szCs w:val="23"/>
        </w:rPr>
      </w:pPr>
      <w:r w:rsidRPr="00FD3015">
        <w:rPr>
          <w:sz w:val="20"/>
          <w:szCs w:val="23"/>
        </w:rPr>
        <w:t xml:space="preserve">El Anexo 3 incluye dos plantillas para informes cero: uno para exportaciones y otro para importaciones. Pueden utilizarse en lugar de un informe con formato de tabla cuando un Estado Parte no tiene transacciones para informar. </w:t>
      </w:r>
    </w:p>
    <w:p w14:paraId="03D20E43" w14:textId="77777777" w:rsidR="00C03F59" w:rsidRPr="00FD3015" w:rsidRDefault="00C03F59" w:rsidP="00D114D9">
      <w:pPr>
        <w:jc w:val="both"/>
        <w:rPr>
          <w:sz w:val="20"/>
          <w:szCs w:val="23"/>
        </w:rPr>
      </w:pPr>
    </w:p>
    <w:p w14:paraId="2C79E187" w14:textId="5AEDC4FE" w:rsidR="002849F4" w:rsidRPr="00FD3015" w:rsidRDefault="009C311E" w:rsidP="00D114D9">
      <w:pPr>
        <w:jc w:val="both"/>
        <w:rPr>
          <w:sz w:val="20"/>
          <w:szCs w:val="23"/>
        </w:rPr>
      </w:pPr>
      <w:r w:rsidRPr="00FD3015">
        <w:rPr>
          <w:sz w:val="20"/>
          <w:szCs w:val="23"/>
        </w:rPr>
        <w:t xml:space="preserve">La página de título de la plantilla contiene información sobre el país y la autoridad remitentes, como así también un “índice” con formato de casilla de opción para indicar cuál de los distintos formatos disponibles se incluyó en la presentación nacional. También hay una sección donde el Gobierno informante puede indicar si se retuvo cierta información comercialmente sensible o de seguridad nacional de conformidad con el Artículo 13.3 del Tratado. </w:t>
      </w:r>
    </w:p>
    <w:p w14:paraId="5ACDD2EE" w14:textId="77777777" w:rsidR="002849F4" w:rsidRPr="00FD3015" w:rsidRDefault="002849F4" w:rsidP="00D114D9">
      <w:pPr>
        <w:jc w:val="both"/>
        <w:rPr>
          <w:sz w:val="20"/>
          <w:szCs w:val="23"/>
        </w:rPr>
      </w:pPr>
    </w:p>
    <w:p w14:paraId="2521DAF7" w14:textId="45EE0C33" w:rsidR="002849F4" w:rsidRPr="00FD3015" w:rsidRDefault="009C311E" w:rsidP="00D114D9">
      <w:pPr>
        <w:jc w:val="both"/>
        <w:rPr>
          <w:sz w:val="20"/>
          <w:szCs w:val="23"/>
        </w:rPr>
      </w:pPr>
      <w:r w:rsidRPr="00E96C22">
        <w:rPr>
          <w:sz w:val="20"/>
          <w:szCs w:val="23"/>
        </w:rPr>
        <w:t xml:space="preserve">En la página de título de cada uno de los cuatro formularios de presentación de informes (exportaciones, importaciones, exportaciones cero, importaciones cero), </w:t>
      </w:r>
      <w:r w:rsidR="00964A41" w:rsidRPr="00E96C22">
        <w:rPr>
          <w:sz w:val="20"/>
          <w:szCs w:val="23"/>
        </w:rPr>
        <w:t>el</w:t>
      </w:r>
      <w:r w:rsidRPr="00E96C22">
        <w:rPr>
          <w:sz w:val="20"/>
          <w:szCs w:val="23"/>
        </w:rPr>
        <w:t xml:space="preserve"> Estado</w:t>
      </w:r>
      <w:r w:rsidR="00A05508" w:rsidRPr="00E96C22">
        <w:rPr>
          <w:sz w:val="20"/>
          <w:szCs w:val="23"/>
        </w:rPr>
        <w:t xml:space="preserve"> debe especificar si el formulario puede ponerse a disposición del público</w:t>
      </w:r>
      <w:r w:rsidR="005F44B5" w:rsidRPr="00E96C22">
        <w:rPr>
          <w:sz w:val="20"/>
          <w:szCs w:val="23"/>
        </w:rPr>
        <w:t xml:space="preserve"> a fin de instruir a la Secretaría del TCA dónde cargar el informe en el sitio web del TCA</w:t>
      </w:r>
      <w:r w:rsidRPr="00E96C22">
        <w:rPr>
          <w:sz w:val="20"/>
          <w:szCs w:val="23"/>
        </w:rPr>
        <w:t>. Con esto es posible acceder a ciertos formularios y no a otros, lo cual representa otra medida de flexibilidad para los Estados Partes informantes.</w:t>
      </w:r>
      <w:r w:rsidRPr="00FD3015">
        <w:rPr>
          <w:sz w:val="20"/>
          <w:szCs w:val="23"/>
        </w:rPr>
        <w:t xml:space="preserve"> </w:t>
      </w:r>
    </w:p>
    <w:p w14:paraId="1ED9FBCA" w14:textId="77777777" w:rsidR="004B4FA6" w:rsidRPr="00FD3015" w:rsidRDefault="004B4FA6" w:rsidP="00D114D9">
      <w:pPr>
        <w:jc w:val="both"/>
        <w:rPr>
          <w:sz w:val="20"/>
          <w:szCs w:val="23"/>
        </w:rPr>
      </w:pPr>
    </w:p>
    <w:p w14:paraId="300F2D3B" w14:textId="77777777" w:rsidR="00B51E8B" w:rsidRPr="00FD3015" w:rsidRDefault="00B51E8B" w:rsidP="00B51E8B">
      <w:r w:rsidRPr="00FD3015">
        <w:rPr>
          <w:sz w:val="20"/>
          <w:szCs w:val="20"/>
        </w:rPr>
        <w:t>Las orientaciones para facilitar la preparación del informe anual pueden encontrarse en el documento “</w:t>
      </w:r>
      <w:hyperlink r:id="rId11" w:history="1">
        <w:r w:rsidRPr="00FD3015">
          <w:rPr>
            <w:rStyle w:val="Hyperlink"/>
            <w:sz w:val="20"/>
            <w:szCs w:val="20"/>
          </w:rPr>
          <w:t>Presentación de informes sobre exportaciones e importaciones autorizadas o reales de armas convencionales conforme al TCA</w:t>
        </w:r>
      </w:hyperlink>
      <w:r w:rsidRPr="00FD3015">
        <w:rPr>
          <w:sz w:val="20"/>
          <w:szCs w:val="20"/>
        </w:rPr>
        <w:t xml:space="preserve">” (de ahora en adelante, documento de orientación tipo “Preguntas frecuentes” sobre la obligación de presentar informes anuales), que se encuentra en la </w:t>
      </w:r>
      <w:hyperlink r:id="rId12" w:history="1">
        <w:r w:rsidRPr="00FD3015">
          <w:rPr>
            <w:rStyle w:val="Hyperlink"/>
            <w:sz w:val="20"/>
            <w:szCs w:val="20"/>
          </w:rPr>
          <w:t xml:space="preserve">sección </w:t>
        </w:r>
        <w:r w:rsidRPr="00FD3015">
          <w:rPr>
            <w:rStyle w:val="Hyperlink"/>
            <w:i/>
            <w:iCs/>
            <w:sz w:val="20"/>
            <w:szCs w:val="20"/>
          </w:rPr>
          <w:t>Tools and Guidelines</w:t>
        </w:r>
      </w:hyperlink>
      <w:r w:rsidRPr="00FD3015">
        <w:rPr>
          <w:sz w:val="20"/>
          <w:szCs w:val="20"/>
        </w:rPr>
        <w:t xml:space="preserve"> del sitio web del TCA. Este documento fue aprobado por los Estados Partes en la CEP3 como un documento de referencia informativo y abierto para los Estados Partes cuando preparan su informe anual. En la CEP5, los Estados Partes aprobaron varias enmiendas que eran necesarias para reflejar la incorporación de la herramienta de presentación de informes en línea</w:t>
      </w:r>
      <w:r w:rsidRPr="00FD3015">
        <w:rPr>
          <w:sz w:val="20"/>
          <w:szCs w:val="23"/>
        </w:rPr>
        <w:t>.</w:t>
      </w:r>
    </w:p>
    <w:p w14:paraId="4BDA5D5F" w14:textId="77777777" w:rsidR="002849F4" w:rsidRPr="00FD3015" w:rsidRDefault="002849F4" w:rsidP="002849F4">
      <w:pPr>
        <w:rPr>
          <w:sz w:val="20"/>
          <w:szCs w:val="23"/>
        </w:rPr>
      </w:pPr>
    </w:p>
    <w:p w14:paraId="133CE3ED" w14:textId="77777777" w:rsidR="00C0234D" w:rsidRPr="00FD3015" w:rsidRDefault="009C311E" w:rsidP="00C0234D">
      <w:pPr>
        <w:rPr>
          <w:rFonts w:ascii="Arial" w:hAnsi="Arial" w:cs="Arial"/>
          <w:sz w:val="23"/>
          <w:szCs w:val="23"/>
        </w:rPr>
      </w:pPr>
      <w:r w:rsidRPr="00FD3015">
        <w:br w:type="page"/>
      </w:r>
    </w:p>
    <w:p w14:paraId="0E7297DF" w14:textId="77777777" w:rsidR="00C0234D" w:rsidRPr="00FD3015" w:rsidRDefault="00C0234D" w:rsidP="00B22F2D">
      <w:pPr>
        <w:rPr>
          <w:rFonts w:ascii="Arial" w:hAnsi="Arial" w:cs="Arial"/>
        </w:rPr>
      </w:pPr>
    </w:p>
    <w:p w14:paraId="5D3904BA" w14:textId="77777777" w:rsidR="00B22F2D" w:rsidRPr="00FD3015" w:rsidRDefault="009C311E" w:rsidP="00B22F2D">
      <w:pPr>
        <w:rPr>
          <w:b/>
        </w:rPr>
      </w:pPr>
      <w:r w:rsidRPr="00FD3015">
        <w:rPr>
          <w:b/>
        </w:rPr>
        <w:t>GOBIERNO DE ________________________________________________________</w:t>
      </w:r>
    </w:p>
    <w:p w14:paraId="6F772EAE" w14:textId="77777777" w:rsidR="00B22F2D" w:rsidRPr="00FD3015" w:rsidRDefault="00B22F2D" w:rsidP="00B22F2D">
      <w:pPr>
        <w:rPr>
          <w:b/>
          <w:szCs w:val="22"/>
        </w:rPr>
      </w:pPr>
    </w:p>
    <w:p w14:paraId="4A46C49E" w14:textId="77777777" w:rsidR="00B22F2D" w:rsidRPr="00CA4A1F" w:rsidRDefault="00B22F2D" w:rsidP="00B22F2D">
      <w:pPr>
        <w:rPr>
          <w:b/>
          <w:sz w:val="16"/>
          <w:szCs w:val="16"/>
        </w:rPr>
      </w:pPr>
    </w:p>
    <w:p w14:paraId="17F1C189" w14:textId="28A207CF" w:rsidR="00B22F2D" w:rsidRPr="00FD3015" w:rsidRDefault="009C311E" w:rsidP="00B22F2D">
      <w:pPr>
        <w:rPr>
          <w:b/>
        </w:rPr>
      </w:pPr>
      <w:r w:rsidRPr="00FD3015">
        <w:rPr>
          <w:b/>
        </w:rPr>
        <w:t>INFORME ANUAL SOBRE LAS EXPORTACIONES Y LAS IMPORTACIONES DE ARMAS CONVENCIONALES, SEGÚN EL ARTÍCULO 13(3) DEL TRATADO SOBRE EL COMERCIO DE ARMAS</w:t>
      </w:r>
    </w:p>
    <w:p w14:paraId="309A59F8" w14:textId="77777777" w:rsidR="00B22F2D" w:rsidRPr="00FD3015" w:rsidRDefault="00B22F2D" w:rsidP="00B22F2D">
      <w:pPr>
        <w:rPr>
          <w:szCs w:val="22"/>
        </w:rPr>
      </w:pPr>
    </w:p>
    <w:p w14:paraId="2C7A5796" w14:textId="77777777" w:rsidR="00B22F2D" w:rsidRPr="00CA4A1F" w:rsidRDefault="00B22F2D" w:rsidP="00B22F2D">
      <w:pPr>
        <w:rPr>
          <w:sz w:val="16"/>
          <w:szCs w:val="16"/>
        </w:rPr>
      </w:pPr>
    </w:p>
    <w:p w14:paraId="6C7EDCD2" w14:textId="77777777" w:rsidR="00B22F2D" w:rsidRPr="00FD3015" w:rsidRDefault="009C311E" w:rsidP="00B22F2D">
      <w:r w:rsidRPr="00FD3015">
        <w:rPr>
          <w:b/>
        </w:rPr>
        <w:t>INFORME PARA EL AÑO CALENDARIO ____________</w:t>
      </w:r>
    </w:p>
    <w:p w14:paraId="59EA617E" w14:textId="77777777" w:rsidR="00B22F2D" w:rsidRPr="00FD3015" w:rsidRDefault="00B22F2D" w:rsidP="00B22F2D">
      <w:pPr>
        <w:rPr>
          <w:rFonts w:ascii="Arial" w:hAnsi="Arial" w:cs="Arial"/>
          <w:b/>
        </w:rPr>
      </w:pPr>
    </w:p>
    <w:p w14:paraId="0FAB0CB2" w14:textId="77777777" w:rsidR="00B22F2D" w:rsidRPr="00CA4A1F" w:rsidRDefault="00B22F2D" w:rsidP="00B22F2D">
      <w:pPr>
        <w:rPr>
          <w:rFonts w:ascii="Arial" w:hAnsi="Arial" w:cs="Arial"/>
          <w:b/>
          <w:sz w:val="18"/>
          <w:szCs w:val="18"/>
        </w:rPr>
      </w:pPr>
    </w:p>
    <w:p w14:paraId="3012CE0D" w14:textId="77777777" w:rsidR="00B22F2D" w:rsidRPr="00FD3015" w:rsidRDefault="009C311E" w:rsidP="00B22F2D">
      <w:pPr>
        <w:rPr>
          <w:b/>
        </w:rPr>
      </w:pPr>
      <w:r w:rsidRPr="00FD3015">
        <w:rPr>
          <w:b/>
        </w:rPr>
        <w:t xml:space="preserve">Punto nacional de contacto para el presente Informe: </w:t>
      </w:r>
    </w:p>
    <w:p w14:paraId="5C7783D7" w14:textId="77777777" w:rsidR="00B22F2D" w:rsidRPr="00FD3015" w:rsidRDefault="00B22F2D" w:rsidP="00B22F2D">
      <w:pPr>
        <w:rPr>
          <w:szCs w:val="22"/>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440"/>
        <w:gridCol w:w="1080"/>
        <w:gridCol w:w="1320"/>
      </w:tblGrid>
      <w:tr w:rsidR="009C311E" w:rsidRPr="00FD3015" w14:paraId="5BDE7691" w14:textId="77777777" w:rsidTr="00B51E8B">
        <w:tc>
          <w:tcPr>
            <w:tcW w:w="2400" w:type="dxa"/>
            <w:shd w:val="clear" w:color="auto" w:fill="auto"/>
            <w:vAlign w:val="center"/>
          </w:tcPr>
          <w:p w14:paraId="7009B501" w14:textId="77777777" w:rsidR="00D8282B" w:rsidRPr="00FD3015" w:rsidRDefault="009C311E" w:rsidP="00CA4A1F">
            <w:pPr>
              <w:spacing w:before="120" w:after="120"/>
              <w:jc w:val="right"/>
              <w:rPr>
                <w:b/>
              </w:rPr>
            </w:pPr>
            <w:r w:rsidRPr="00FD3015">
              <w:rPr>
                <w:b/>
              </w:rPr>
              <w:t xml:space="preserve">Nombre: </w:t>
            </w:r>
          </w:p>
        </w:tc>
        <w:tc>
          <w:tcPr>
            <w:tcW w:w="4440" w:type="dxa"/>
            <w:shd w:val="clear" w:color="auto" w:fill="auto"/>
          </w:tcPr>
          <w:p w14:paraId="3F71E8C4" w14:textId="77777777" w:rsidR="00D8282B" w:rsidRPr="00FD3015" w:rsidRDefault="00D8282B" w:rsidP="00CA4A1F">
            <w:pPr>
              <w:spacing w:before="120" w:after="120"/>
              <w:rPr>
                <w:b/>
              </w:rPr>
            </w:pPr>
          </w:p>
        </w:tc>
        <w:tc>
          <w:tcPr>
            <w:tcW w:w="1080" w:type="dxa"/>
            <w:shd w:val="clear" w:color="auto" w:fill="auto"/>
          </w:tcPr>
          <w:p w14:paraId="0FFB755B" w14:textId="3F14CA69" w:rsidR="00D8282B" w:rsidRPr="00FD3015" w:rsidRDefault="00B51E8B" w:rsidP="00CA4A1F">
            <w:pPr>
              <w:spacing w:before="120" w:after="120"/>
              <w:rPr>
                <w:b/>
              </w:rPr>
            </w:pPr>
            <w:r w:rsidRPr="00FD3015">
              <w:rPr>
                <w:b/>
              </w:rPr>
              <w:t xml:space="preserve">Sr. </w:t>
            </w:r>
            <w:r w:rsidR="009C311E" w:rsidRPr="00FD3015">
              <w:rPr>
                <w:b/>
              </w:rPr>
              <w:fldChar w:fldCharType="begin">
                <w:ffData>
                  <w:name w:val="Check229"/>
                  <w:enabled/>
                  <w:calcOnExit w:val="0"/>
                  <w:checkBox>
                    <w:sizeAuto/>
                    <w:default w:val="0"/>
                  </w:checkBox>
                </w:ffData>
              </w:fldChar>
            </w:r>
            <w:r w:rsidR="009C311E" w:rsidRPr="00FD3015">
              <w:rPr>
                <w:b/>
              </w:rPr>
              <w:instrText xml:space="preserve"> FORMCHECKBOX </w:instrText>
            </w:r>
            <w:r w:rsidR="004D76CC">
              <w:rPr>
                <w:b/>
              </w:rPr>
            </w:r>
            <w:r w:rsidR="004D76CC">
              <w:rPr>
                <w:b/>
              </w:rPr>
              <w:fldChar w:fldCharType="separate"/>
            </w:r>
            <w:r w:rsidR="009C311E" w:rsidRPr="00FD3015">
              <w:rPr>
                <w:b/>
              </w:rPr>
              <w:fldChar w:fldCharType="end"/>
            </w:r>
          </w:p>
        </w:tc>
        <w:tc>
          <w:tcPr>
            <w:tcW w:w="1320" w:type="dxa"/>
            <w:shd w:val="clear" w:color="auto" w:fill="auto"/>
          </w:tcPr>
          <w:p w14:paraId="3CD1E8D8" w14:textId="25FB0EC2" w:rsidR="00D8282B" w:rsidRPr="00FD3015" w:rsidRDefault="00B51E8B" w:rsidP="00CA4A1F">
            <w:pPr>
              <w:spacing w:before="120" w:after="120"/>
              <w:rPr>
                <w:b/>
              </w:rPr>
            </w:pPr>
            <w:r w:rsidRPr="00FD3015">
              <w:rPr>
                <w:b/>
              </w:rPr>
              <w:t xml:space="preserve">Sra. </w:t>
            </w:r>
            <w:r w:rsidR="009C311E" w:rsidRPr="00FD3015">
              <w:rPr>
                <w:b/>
              </w:rPr>
              <w:fldChar w:fldCharType="begin">
                <w:ffData>
                  <w:name w:val="Check229"/>
                  <w:enabled/>
                  <w:calcOnExit w:val="0"/>
                  <w:checkBox>
                    <w:sizeAuto/>
                    <w:default w:val="0"/>
                  </w:checkBox>
                </w:ffData>
              </w:fldChar>
            </w:r>
            <w:r w:rsidR="009C311E" w:rsidRPr="00FD3015">
              <w:rPr>
                <w:b/>
              </w:rPr>
              <w:instrText xml:space="preserve"> FORMCHECKBOX </w:instrText>
            </w:r>
            <w:r w:rsidR="004D76CC">
              <w:rPr>
                <w:b/>
              </w:rPr>
            </w:r>
            <w:r w:rsidR="004D76CC">
              <w:rPr>
                <w:b/>
              </w:rPr>
              <w:fldChar w:fldCharType="separate"/>
            </w:r>
            <w:r w:rsidR="009C311E" w:rsidRPr="00FD3015">
              <w:rPr>
                <w:b/>
              </w:rPr>
              <w:fldChar w:fldCharType="end"/>
            </w:r>
          </w:p>
        </w:tc>
      </w:tr>
      <w:tr w:rsidR="009C311E" w:rsidRPr="00FD3015" w14:paraId="3E1FBAC9" w14:textId="77777777" w:rsidTr="007043C0">
        <w:tc>
          <w:tcPr>
            <w:tcW w:w="2400" w:type="dxa"/>
            <w:shd w:val="clear" w:color="auto" w:fill="auto"/>
            <w:vAlign w:val="center"/>
          </w:tcPr>
          <w:p w14:paraId="00777930" w14:textId="1C35BD4C" w:rsidR="00832BC3" w:rsidRPr="00FD3015" w:rsidRDefault="00B51E8B" w:rsidP="00832BC3">
            <w:pPr>
              <w:spacing w:before="120" w:after="120"/>
              <w:jc w:val="right"/>
              <w:rPr>
                <w:b/>
              </w:rPr>
            </w:pPr>
            <w:r w:rsidRPr="00FD3015">
              <w:rPr>
                <w:b/>
              </w:rPr>
              <w:t>Cargo/denominación del trabajo:</w:t>
            </w:r>
          </w:p>
        </w:tc>
        <w:tc>
          <w:tcPr>
            <w:tcW w:w="6840" w:type="dxa"/>
            <w:gridSpan w:val="3"/>
            <w:shd w:val="clear" w:color="auto" w:fill="auto"/>
          </w:tcPr>
          <w:p w14:paraId="0270D81E" w14:textId="77777777" w:rsidR="00832BC3" w:rsidRPr="00FD3015" w:rsidRDefault="00832BC3" w:rsidP="00B22F2D">
            <w:pPr>
              <w:rPr>
                <w:b/>
              </w:rPr>
            </w:pPr>
          </w:p>
        </w:tc>
      </w:tr>
      <w:tr w:rsidR="009C311E" w:rsidRPr="00FD3015" w14:paraId="70479484" w14:textId="77777777" w:rsidTr="00B51E8B">
        <w:tc>
          <w:tcPr>
            <w:tcW w:w="2400" w:type="dxa"/>
            <w:shd w:val="clear" w:color="auto" w:fill="auto"/>
            <w:vAlign w:val="center"/>
          </w:tcPr>
          <w:p w14:paraId="624D85B9" w14:textId="77777777" w:rsidR="00B22F2D" w:rsidRPr="00FD3015" w:rsidRDefault="009C311E" w:rsidP="007043C0">
            <w:pPr>
              <w:jc w:val="right"/>
              <w:rPr>
                <w:b/>
              </w:rPr>
            </w:pPr>
            <w:r w:rsidRPr="00FD3015">
              <w:rPr>
                <w:b/>
              </w:rPr>
              <w:t xml:space="preserve">Organización: </w:t>
            </w:r>
          </w:p>
        </w:tc>
        <w:tc>
          <w:tcPr>
            <w:tcW w:w="6840" w:type="dxa"/>
            <w:gridSpan w:val="3"/>
            <w:shd w:val="clear" w:color="auto" w:fill="auto"/>
          </w:tcPr>
          <w:p w14:paraId="530FED7C" w14:textId="77777777" w:rsidR="00B22F2D" w:rsidRPr="00FD3015" w:rsidRDefault="00B22F2D" w:rsidP="00B22F2D">
            <w:pPr>
              <w:rPr>
                <w:b/>
              </w:rPr>
            </w:pPr>
          </w:p>
          <w:p w14:paraId="2516A1BD" w14:textId="77777777" w:rsidR="00B22F2D" w:rsidRPr="00FD3015" w:rsidRDefault="00B22F2D" w:rsidP="00B22F2D">
            <w:pPr>
              <w:rPr>
                <w:b/>
              </w:rPr>
            </w:pPr>
          </w:p>
        </w:tc>
      </w:tr>
      <w:tr w:rsidR="009C311E" w:rsidRPr="00FD3015" w14:paraId="2CA974A9" w14:textId="77777777" w:rsidTr="00B51E8B">
        <w:tc>
          <w:tcPr>
            <w:tcW w:w="2400" w:type="dxa"/>
            <w:shd w:val="clear" w:color="auto" w:fill="auto"/>
            <w:vAlign w:val="center"/>
          </w:tcPr>
          <w:p w14:paraId="05198963" w14:textId="77777777" w:rsidR="00B22F2D" w:rsidRPr="00FD3015" w:rsidRDefault="0087135B" w:rsidP="007043C0">
            <w:pPr>
              <w:jc w:val="right"/>
              <w:rPr>
                <w:b/>
              </w:rPr>
            </w:pPr>
            <w:r w:rsidRPr="00FD3015">
              <w:rPr>
                <w:b/>
              </w:rPr>
              <w:t>Telé</w:t>
            </w:r>
            <w:r w:rsidR="009C311E" w:rsidRPr="00FD3015">
              <w:rPr>
                <w:b/>
              </w:rPr>
              <w:t xml:space="preserve">fono fijo: </w:t>
            </w:r>
          </w:p>
        </w:tc>
        <w:tc>
          <w:tcPr>
            <w:tcW w:w="6840" w:type="dxa"/>
            <w:gridSpan w:val="3"/>
            <w:shd w:val="clear" w:color="auto" w:fill="auto"/>
          </w:tcPr>
          <w:p w14:paraId="3FB85123" w14:textId="77777777" w:rsidR="00B22F2D" w:rsidRPr="00FD3015" w:rsidRDefault="00B22F2D" w:rsidP="00B22F2D">
            <w:pPr>
              <w:rPr>
                <w:b/>
              </w:rPr>
            </w:pPr>
          </w:p>
          <w:p w14:paraId="1D0D9212" w14:textId="77777777" w:rsidR="00B22F2D" w:rsidRPr="00FD3015" w:rsidRDefault="00B22F2D" w:rsidP="00B22F2D">
            <w:pPr>
              <w:rPr>
                <w:b/>
              </w:rPr>
            </w:pPr>
          </w:p>
        </w:tc>
      </w:tr>
      <w:tr w:rsidR="009C311E" w:rsidRPr="00FD3015" w14:paraId="403166B6" w14:textId="77777777" w:rsidTr="00B51E8B">
        <w:tc>
          <w:tcPr>
            <w:tcW w:w="2400" w:type="dxa"/>
            <w:shd w:val="clear" w:color="auto" w:fill="auto"/>
            <w:vAlign w:val="center"/>
          </w:tcPr>
          <w:p w14:paraId="7BED531A" w14:textId="77777777" w:rsidR="00B22F2D" w:rsidRPr="00FD3015" w:rsidRDefault="009C311E" w:rsidP="007043C0">
            <w:pPr>
              <w:jc w:val="right"/>
              <w:rPr>
                <w:b/>
              </w:rPr>
            </w:pPr>
            <w:r w:rsidRPr="00FD3015">
              <w:rPr>
                <w:b/>
              </w:rPr>
              <w:t xml:space="preserve">Teléfono móvil: </w:t>
            </w:r>
          </w:p>
        </w:tc>
        <w:tc>
          <w:tcPr>
            <w:tcW w:w="6840" w:type="dxa"/>
            <w:gridSpan w:val="3"/>
            <w:shd w:val="clear" w:color="auto" w:fill="auto"/>
          </w:tcPr>
          <w:p w14:paraId="5A9A193C" w14:textId="77777777" w:rsidR="00B22F2D" w:rsidRPr="00FD3015" w:rsidRDefault="00B22F2D" w:rsidP="00B22F2D">
            <w:pPr>
              <w:rPr>
                <w:b/>
              </w:rPr>
            </w:pPr>
          </w:p>
          <w:p w14:paraId="64C6F853" w14:textId="77777777" w:rsidR="00B22F2D" w:rsidRPr="00FD3015" w:rsidRDefault="00B22F2D" w:rsidP="00B22F2D">
            <w:pPr>
              <w:rPr>
                <w:b/>
              </w:rPr>
            </w:pPr>
          </w:p>
        </w:tc>
      </w:tr>
      <w:tr w:rsidR="009C311E" w:rsidRPr="00FD3015" w14:paraId="17678151" w14:textId="77777777" w:rsidTr="00B51E8B">
        <w:tc>
          <w:tcPr>
            <w:tcW w:w="2400" w:type="dxa"/>
            <w:shd w:val="clear" w:color="auto" w:fill="auto"/>
            <w:vAlign w:val="center"/>
          </w:tcPr>
          <w:p w14:paraId="423E36CC" w14:textId="77777777" w:rsidR="00B22F2D" w:rsidRPr="00FD3015" w:rsidRDefault="009C311E" w:rsidP="007043C0">
            <w:pPr>
              <w:jc w:val="right"/>
              <w:rPr>
                <w:b/>
              </w:rPr>
            </w:pPr>
            <w:r w:rsidRPr="00FD3015">
              <w:rPr>
                <w:b/>
              </w:rPr>
              <w:t xml:space="preserve">Correo electrónico: </w:t>
            </w:r>
          </w:p>
        </w:tc>
        <w:tc>
          <w:tcPr>
            <w:tcW w:w="6840" w:type="dxa"/>
            <w:gridSpan w:val="3"/>
            <w:shd w:val="clear" w:color="auto" w:fill="auto"/>
          </w:tcPr>
          <w:p w14:paraId="67C9126A" w14:textId="77777777" w:rsidR="00B22F2D" w:rsidRPr="00FD3015" w:rsidRDefault="00B22F2D" w:rsidP="00B22F2D">
            <w:pPr>
              <w:rPr>
                <w:b/>
              </w:rPr>
            </w:pPr>
          </w:p>
          <w:p w14:paraId="27D45256" w14:textId="77777777" w:rsidR="00B22F2D" w:rsidRPr="00FD3015" w:rsidRDefault="00B22F2D" w:rsidP="00B22F2D">
            <w:pPr>
              <w:rPr>
                <w:b/>
              </w:rPr>
            </w:pPr>
          </w:p>
        </w:tc>
      </w:tr>
    </w:tbl>
    <w:p w14:paraId="78D8AC41" w14:textId="77777777" w:rsidR="00B22F2D" w:rsidRPr="00FD3015" w:rsidRDefault="00B22F2D" w:rsidP="00B22F2D">
      <w:pPr>
        <w:rPr>
          <w:szCs w:val="22"/>
        </w:rPr>
      </w:pPr>
    </w:p>
    <w:p w14:paraId="2B5543C8" w14:textId="77777777" w:rsidR="00B22F2D" w:rsidRPr="00CA4A1F" w:rsidRDefault="00B22F2D" w:rsidP="00B22F2D">
      <w:pPr>
        <w:rPr>
          <w:sz w:val="20"/>
          <w:szCs w:val="20"/>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840"/>
      </w:tblGrid>
      <w:tr w:rsidR="009C311E" w:rsidRPr="00FD3015" w14:paraId="775B88DD" w14:textId="77777777" w:rsidTr="00B51E8B">
        <w:tc>
          <w:tcPr>
            <w:tcW w:w="2400" w:type="dxa"/>
            <w:shd w:val="clear" w:color="auto" w:fill="auto"/>
            <w:vAlign w:val="center"/>
          </w:tcPr>
          <w:p w14:paraId="01162767" w14:textId="5856E6F4" w:rsidR="00B22F2D" w:rsidRPr="00FD3015" w:rsidRDefault="009C311E" w:rsidP="004B79C3">
            <w:pPr>
              <w:jc w:val="right"/>
              <w:rPr>
                <w:b/>
              </w:rPr>
            </w:pPr>
            <w:r w:rsidRPr="00FD3015">
              <w:rPr>
                <w:b/>
              </w:rPr>
              <w:t xml:space="preserve">Fecha del </w:t>
            </w:r>
            <w:r w:rsidR="004B79C3">
              <w:rPr>
                <w:b/>
              </w:rPr>
              <w:t>i</w:t>
            </w:r>
            <w:r w:rsidRPr="00FD3015">
              <w:rPr>
                <w:b/>
              </w:rPr>
              <w:t xml:space="preserve">nforme: </w:t>
            </w:r>
          </w:p>
        </w:tc>
        <w:tc>
          <w:tcPr>
            <w:tcW w:w="6840" w:type="dxa"/>
            <w:shd w:val="clear" w:color="auto" w:fill="auto"/>
          </w:tcPr>
          <w:p w14:paraId="49F2426E" w14:textId="77777777" w:rsidR="00B22F2D" w:rsidRPr="00FD3015" w:rsidRDefault="00B22F2D" w:rsidP="00B22F2D">
            <w:pPr>
              <w:rPr>
                <w:szCs w:val="22"/>
              </w:rPr>
            </w:pPr>
          </w:p>
          <w:p w14:paraId="6DEB4FA6" w14:textId="77777777" w:rsidR="00B22F2D" w:rsidRPr="00FD3015" w:rsidRDefault="00B22F2D" w:rsidP="00B22F2D">
            <w:pPr>
              <w:rPr>
                <w:szCs w:val="22"/>
              </w:rPr>
            </w:pPr>
          </w:p>
        </w:tc>
      </w:tr>
    </w:tbl>
    <w:p w14:paraId="0D9E8657" w14:textId="77777777" w:rsidR="00B22F2D" w:rsidRPr="00FD3015" w:rsidRDefault="00B22F2D" w:rsidP="00B22F2D">
      <w:pPr>
        <w:rPr>
          <w:szCs w:val="22"/>
        </w:rPr>
      </w:pPr>
    </w:p>
    <w:tbl>
      <w:tblPr>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5"/>
        <w:gridCol w:w="1190"/>
      </w:tblGrid>
      <w:tr w:rsidR="009C311E" w:rsidRPr="00FD3015" w14:paraId="4307074A" w14:textId="77777777" w:rsidTr="00E55AB7">
        <w:trPr>
          <w:trHeight w:val="397"/>
        </w:trPr>
        <w:tc>
          <w:tcPr>
            <w:tcW w:w="4334" w:type="pct"/>
            <w:shd w:val="clear" w:color="auto" w:fill="auto"/>
            <w:vAlign w:val="center"/>
          </w:tcPr>
          <w:p w14:paraId="15947B6B" w14:textId="77777777" w:rsidR="00A31864" w:rsidRPr="00FD3015" w:rsidRDefault="00A31864" w:rsidP="00293224">
            <w:pPr>
              <w:rPr>
                <w:b/>
                <w:sz w:val="8"/>
                <w:szCs w:val="8"/>
                <w:lang w:eastAsia="ja-JP"/>
              </w:rPr>
            </w:pPr>
          </w:p>
          <w:p w14:paraId="7C4F7A1B" w14:textId="77777777" w:rsidR="00A31864" w:rsidRPr="00FD3015" w:rsidRDefault="009C311E" w:rsidP="00293224">
            <w:pPr>
              <w:spacing w:before="120" w:after="120"/>
              <w:rPr>
                <w:b/>
                <w:sz w:val="8"/>
                <w:szCs w:val="8"/>
              </w:rPr>
            </w:pPr>
            <w:r w:rsidRPr="00FD3015">
              <w:t>La Oficina de Asuntos de Desarme de las Naciones Unidas (UNODA) puede utilizar información relevante de este informe anual como base para elaborar el informe del Estado informante que debe presentarse al Registro de Armas Convencionales de las Naciones Unidas</w:t>
            </w:r>
            <w:r w:rsidRPr="00FD3015">
              <w:rPr>
                <w:sz w:val="20"/>
              </w:rPr>
              <w:t xml:space="preserve"> (UNROCA).</w:t>
            </w:r>
          </w:p>
        </w:tc>
        <w:tc>
          <w:tcPr>
            <w:tcW w:w="666" w:type="pct"/>
            <w:shd w:val="clear" w:color="auto" w:fill="auto"/>
            <w:vAlign w:val="center"/>
          </w:tcPr>
          <w:p w14:paraId="100C4D88" w14:textId="77777777" w:rsidR="00A31864" w:rsidRPr="00FD3015" w:rsidRDefault="009C311E" w:rsidP="00293224">
            <w:pPr>
              <w:jc w:val="center"/>
              <w:rPr>
                <w:sz w:val="19"/>
                <w:szCs w:val="19"/>
              </w:rPr>
            </w:pPr>
            <w:r w:rsidRPr="00FD3015">
              <w:rPr>
                <w:sz w:val="19"/>
                <w:szCs w:val="19"/>
              </w:rPr>
              <w:fldChar w:fldCharType="begin">
                <w:ffData>
                  <w:name w:val="Check229"/>
                  <w:enabled/>
                  <w:calcOnExit w:val="0"/>
                  <w:checkBox>
                    <w:sizeAuto/>
                    <w:default w:val="0"/>
                  </w:checkBox>
                </w:ffData>
              </w:fldChar>
            </w:r>
            <w:r w:rsidRPr="00FD3015">
              <w:rPr>
                <w:sz w:val="19"/>
                <w:szCs w:val="19"/>
              </w:rPr>
              <w:instrText xml:space="preserve"> FORMCHECKBOX </w:instrText>
            </w:r>
            <w:r w:rsidR="004D76CC">
              <w:rPr>
                <w:sz w:val="19"/>
                <w:szCs w:val="19"/>
              </w:rPr>
            </w:r>
            <w:r w:rsidR="004D76CC">
              <w:rPr>
                <w:sz w:val="19"/>
                <w:szCs w:val="19"/>
              </w:rPr>
              <w:fldChar w:fldCharType="separate"/>
            </w:r>
            <w:r w:rsidRPr="00FD3015">
              <w:rPr>
                <w:sz w:val="19"/>
                <w:szCs w:val="19"/>
              </w:rPr>
              <w:fldChar w:fldCharType="end"/>
            </w:r>
          </w:p>
        </w:tc>
      </w:tr>
    </w:tbl>
    <w:p w14:paraId="7FAF7427" w14:textId="77777777" w:rsidR="00B22F2D" w:rsidRPr="00FD3015" w:rsidRDefault="00B22F2D" w:rsidP="00B22F2D">
      <w:pPr>
        <w:rPr>
          <w:szCs w:val="22"/>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6612"/>
        <w:gridCol w:w="993"/>
        <w:gridCol w:w="980"/>
      </w:tblGrid>
      <w:tr w:rsidR="009C311E" w:rsidRPr="00FD3015" w14:paraId="75D1315A" w14:textId="77777777" w:rsidTr="00D114D9">
        <w:trPr>
          <w:trHeight w:val="397"/>
        </w:trPr>
        <w:tc>
          <w:tcPr>
            <w:tcW w:w="3904" w:type="pct"/>
            <w:gridSpan w:val="2"/>
            <w:shd w:val="clear" w:color="auto" w:fill="auto"/>
            <w:vAlign w:val="center"/>
          </w:tcPr>
          <w:p w14:paraId="0907E6F2" w14:textId="77777777" w:rsidR="00B22F2D" w:rsidRPr="00FD3015" w:rsidRDefault="009C311E" w:rsidP="00B22F2D">
            <w:pPr>
              <w:rPr>
                <w:rFonts w:ascii="Arial" w:hAnsi="Arial" w:cs="Arial"/>
              </w:rPr>
            </w:pPr>
            <w:r w:rsidRPr="00FD3015">
              <w:rPr>
                <w:b/>
              </w:rPr>
              <w:t>Contenido del informe</w:t>
            </w:r>
            <w:r w:rsidRPr="00FD3015">
              <w:t xml:space="preserve"> (sírvase marcar según corresponda)</w:t>
            </w:r>
          </w:p>
        </w:tc>
        <w:tc>
          <w:tcPr>
            <w:tcW w:w="551" w:type="pct"/>
            <w:shd w:val="clear" w:color="auto" w:fill="auto"/>
            <w:vAlign w:val="center"/>
          </w:tcPr>
          <w:p w14:paraId="0F337F40" w14:textId="77777777" w:rsidR="00B22F2D" w:rsidRPr="00FD3015" w:rsidRDefault="009C311E" w:rsidP="00B22F2D">
            <w:pPr>
              <w:jc w:val="center"/>
              <w:rPr>
                <w:sz w:val="20"/>
              </w:rPr>
            </w:pPr>
            <w:r w:rsidRPr="00FD3015">
              <w:rPr>
                <w:sz w:val="20"/>
              </w:rPr>
              <w:t>Sí</w:t>
            </w:r>
          </w:p>
        </w:tc>
        <w:tc>
          <w:tcPr>
            <w:tcW w:w="545" w:type="pct"/>
            <w:shd w:val="clear" w:color="auto" w:fill="auto"/>
            <w:vAlign w:val="center"/>
          </w:tcPr>
          <w:p w14:paraId="45A5699B" w14:textId="77777777" w:rsidR="00B22F2D" w:rsidRPr="00FD3015" w:rsidRDefault="009C311E" w:rsidP="00B22F2D">
            <w:pPr>
              <w:jc w:val="center"/>
              <w:rPr>
                <w:sz w:val="20"/>
              </w:rPr>
            </w:pPr>
            <w:r w:rsidRPr="00FD3015">
              <w:rPr>
                <w:sz w:val="20"/>
              </w:rPr>
              <w:t>No</w:t>
            </w:r>
          </w:p>
        </w:tc>
      </w:tr>
      <w:tr w:rsidR="009C311E" w:rsidRPr="00FD3015" w14:paraId="1F2DA137" w14:textId="77777777" w:rsidTr="00D114D9">
        <w:trPr>
          <w:trHeight w:val="397"/>
        </w:trPr>
        <w:tc>
          <w:tcPr>
            <w:tcW w:w="244" w:type="pct"/>
            <w:shd w:val="clear" w:color="auto" w:fill="auto"/>
            <w:vAlign w:val="center"/>
          </w:tcPr>
          <w:p w14:paraId="755F45EC" w14:textId="77777777" w:rsidR="00B22F2D" w:rsidRPr="00FD3015" w:rsidRDefault="009C311E" w:rsidP="00B22F2D">
            <w:pPr>
              <w:jc w:val="center"/>
              <w:rPr>
                <w:sz w:val="20"/>
              </w:rPr>
            </w:pPr>
            <w:r w:rsidRPr="00FD3015">
              <w:rPr>
                <w:sz w:val="20"/>
              </w:rPr>
              <w:t>i)</w:t>
            </w:r>
          </w:p>
        </w:tc>
        <w:tc>
          <w:tcPr>
            <w:tcW w:w="3661" w:type="pct"/>
            <w:shd w:val="clear" w:color="auto" w:fill="auto"/>
            <w:vAlign w:val="center"/>
          </w:tcPr>
          <w:p w14:paraId="630A753B" w14:textId="77777777" w:rsidR="00B22F2D" w:rsidRPr="00FD3015" w:rsidRDefault="009C311E" w:rsidP="00B22F2D">
            <w:pPr>
              <w:rPr>
                <w:sz w:val="20"/>
              </w:rPr>
            </w:pPr>
            <w:r w:rsidRPr="00FD3015">
              <w:rPr>
                <w:sz w:val="20"/>
              </w:rPr>
              <w:t>Informe cero sobre la exportación de armas convencionales</w:t>
            </w:r>
          </w:p>
        </w:tc>
        <w:tc>
          <w:tcPr>
            <w:tcW w:w="551" w:type="pct"/>
            <w:shd w:val="clear" w:color="auto" w:fill="auto"/>
            <w:vAlign w:val="center"/>
          </w:tcPr>
          <w:p w14:paraId="23403413" w14:textId="77777777" w:rsidR="00B22F2D" w:rsidRPr="00FD3015" w:rsidRDefault="009C311E" w:rsidP="00B22F2D">
            <w:pPr>
              <w:jc w:val="center"/>
              <w:rPr>
                <w:rFonts w:ascii="Cambria" w:hAnsi="Cambria"/>
                <w:sz w:val="20"/>
              </w:rPr>
            </w:pPr>
            <w:r w:rsidRPr="00FD3015">
              <w:rPr>
                <w:rFonts w:ascii="Cambria" w:hAnsi="Cambria" w:cs="David"/>
                <w:sz w:val="20"/>
              </w:rPr>
              <w:fldChar w:fldCharType="begin">
                <w:ffData>
                  <w:name w:val="Check229"/>
                  <w:enabled/>
                  <w:calcOnExit w:val="0"/>
                  <w:checkBox>
                    <w:sizeAuto/>
                    <w:default w:val="0"/>
                  </w:checkBox>
                </w:ffData>
              </w:fldChar>
            </w:r>
            <w:r w:rsidRPr="00FD3015">
              <w:rPr>
                <w:rFonts w:ascii="Cambria" w:hAnsi="Cambria" w:cs="David"/>
                <w:sz w:val="20"/>
              </w:rPr>
              <w:instrText xml:space="preserve"> FORMCHECKBOX </w:instrText>
            </w:r>
            <w:r w:rsidR="004D76CC">
              <w:rPr>
                <w:rFonts w:ascii="Cambria" w:hAnsi="Cambria" w:cs="David"/>
                <w:sz w:val="20"/>
              </w:rPr>
            </w:r>
            <w:r w:rsidR="004D76CC">
              <w:rPr>
                <w:rFonts w:ascii="Cambria" w:hAnsi="Cambria" w:cs="David"/>
                <w:sz w:val="20"/>
              </w:rPr>
              <w:fldChar w:fldCharType="separate"/>
            </w:r>
            <w:r w:rsidRPr="00FD3015">
              <w:rPr>
                <w:rFonts w:ascii="Cambria" w:hAnsi="Cambria" w:cs="David"/>
                <w:sz w:val="20"/>
              </w:rPr>
              <w:fldChar w:fldCharType="end"/>
            </w:r>
          </w:p>
        </w:tc>
        <w:tc>
          <w:tcPr>
            <w:tcW w:w="545" w:type="pct"/>
            <w:shd w:val="clear" w:color="auto" w:fill="auto"/>
            <w:vAlign w:val="center"/>
          </w:tcPr>
          <w:p w14:paraId="711A75FF" w14:textId="77777777" w:rsidR="00B22F2D" w:rsidRPr="00FD3015" w:rsidRDefault="009C311E" w:rsidP="00B22F2D">
            <w:pPr>
              <w:jc w:val="center"/>
              <w:rPr>
                <w:rFonts w:ascii="Cambria" w:hAnsi="Cambria"/>
                <w:sz w:val="20"/>
              </w:rPr>
            </w:pPr>
            <w:r w:rsidRPr="00FD3015">
              <w:rPr>
                <w:rFonts w:ascii="Cambria" w:hAnsi="Cambria" w:cs="David"/>
                <w:sz w:val="20"/>
              </w:rPr>
              <w:fldChar w:fldCharType="begin">
                <w:ffData>
                  <w:name w:val="Check229"/>
                  <w:enabled/>
                  <w:calcOnExit w:val="0"/>
                  <w:checkBox>
                    <w:sizeAuto/>
                    <w:default w:val="0"/>
                  </w:checkBox>
                </w:ffData>
              </w:fldChar>
            </w:r>
            <w:r w:rsidRPr="00FD3015">
              <w:rPr>
                <w:rFonts w:ascii="Cambria" w:hAnsi="Cambria" w:cs="David"/>
                <w:sz w:val="20"/>
              </w:rPr>
              <w:instrText xml:space="preserve"> FORMCHECKBOX </w:instrText>
            </w:r>
            <w:r w:rsidR="004D76CC">
              <w:rPr>
                <w:rFonts w:ascii="Cambria" w:hAnsi="Cambria" w:cs="David"/>
                <w:sz w:val="20"/>
              </w:rPr>
            </w:r>
            <w:r w:rsidR="004D76CC">
              <w:rPr>
                <w:rFonts w:ascii="Cambria" w:hAnsi="Cambria" w:cs="David"/>
                <w:sz w:val="20"/>
              </w:rPr>
              <w:fldChar w:fldCharType="separate"/>
            </w:r>
            <w:r w:rsidRPr="00FD3015">
              <w:rPr>
                <w:rFonts w:ascii="Cambria" w:hAnsi="Cambria" w:cs="David"/>
                <w:sz w:val="20"/>
              </w:rPr>
              <w:fldChar w:fldCharType="end"/>
            </w:r>
          </w:p>
        </w:tc>
      </w:tr>
      <w:tr w:rsidR="009C311E" w:rsidRPr="00FD3015" w14:paraId="76D0F4AB" w14:textId="77777777" w:rsidTr="00D114D9">
        <w:trPr>
          <w:trHeight w:val="397"/>
        </w:trPr>
        <w:tc>
          <w:tcPr>
            <w:tcW w:w="244" w:type="pct"/>
            <w:shd w:val="clear" w:color="auto" w:fill="auto"/>
            <w:vAlign w:val="center"/>
          </w:tcPr>
          <w:p w14:paraId="348E6BE9" w14:textId="77777777" w:rsidR="00B22F2D" w:rsidRPr="00FD3015" w:rsidRDefault="009C311E" w:rsidP="00B22F2D">
            <w:pPr>
              <w:jc w:val="center"/>
              <w:rPr>
                <w:sz w:val="20"/>
              </w:rPr>
            </w:pPr>
            <w:r w:rsidRPr="00FD3015">
              <w:rPr>
                <w:sz w:val="20"/>
              </w:rPr>
              <w:t>ii)</w:t>
            </w:r>
          </w:p>
        </w:tc>
        <w:tc>
          <w:tcPr>
            <w:tcW w:w="3661" w:type="pct"/>
            <w:shd w:val="clear" w:color="auto" w:fill="auto"/>
            <w:vAlign w:val="center"/>
          </w:tcPr>
          <w:p w14:paraId="56CE9492" w14:textId="77777777" w:rsidR="00B22F2D" w:rsidRPr="00FD3015" w:rsidRDefault="009C311E" w:rsidP="00B22F2D">
            <w:pPr>
              <w:rPr>
                <w:sz w:val="20"/>
              </w:rPr>
            </w:pPr>
            <w:r w:rsidRPr="00FD3015">
              <w:rPr>
                <w:sz w:val="20"/>
              </w:rPr>
              <w:t>Informe cero sobre la importación de armas convencionales</w:t>
            </w:r>
          </w:p>
        </w:tc>
        <w:tc>
          <w:tcPr>
            <w:tcW w:w="551" w:type="pct"/>
            <w:shd w:val="clear" w:color="auto" w:fill="auto"/>
            <w:vAlign w:val="center"/>
          </w:tcPr>
          <w:p w14:paraId="4E269774" w14:textId="77777777" w:rsidR="00B22F2D" w:rsidRPr="00FD3015" w:rsidRDefault="009C311E" w:rsidP="00B22F2D">
            <w:pPr>
              <w:jc w:val="center"/>
              <w:rPr>
                <w:rFonts w:ascii="Cambria" w:hAnsi="Cambria"/>
                <w:sz w:val="20"/>
              </w:rPr>
            </w:pPr>
            <w:r w:rsidRPr="00FD3015">
              <w:rPr>
                <w:rFonts w:ascii="Cambria" w:hAnsi="Cambria" w:cs="David"/>
                <w:sz w:val="20"/>
              </w:rPr>
              <w:fldChar w:fldCharType="begin">
                <w:ffData>
                  <w:name w:val="Check229"/>
                  <w:enabled/>
                  <w:calcOnExit w:val="0"/>
                  <w:checkBox>
                    <w:sizeAuto/>
                    <w:default w:val="0"/>
                  </w:checkBox>
                </w:ffData>
              </w:fldChar>
            </w:r>
            <w:r w:rsidRPr="00FD3015">
              <w:rPr>
                <w:rFonts w:ascii="Cambria" w:hAnsi="Cambria" w:cs="David"/>
                <w:sz w:val="20"/>
              </w:rPr>
              <w:instrText xml:space="preserve"> FORMCHECKBOX </w:instrText>
            </w:r>
            <w:r w:rsidR="004D76CC">
              <w:rPr>
                <w:rFonts w:ascii="Cambria" w:hAnsi="Cambria" w:cs="David"/>
                <w:sz w:val="20"/>
              </w:rPr>
            </w:r>
            <w:r w:rsidR="004D76CC">
              <w:rPr>
                <w:rFonts w:ascii="Cambria" w:hAnsi="Cambria" w:cs="David"/>
                <w:sz w:val="20"/>
              </w:rPr>
              <w:fldChar w:fldCharType="separate"/>
            </w:r>
            <w:r w:rsidRPr="00FD3015">
              <w:rPr>
                <w:rFonts w:ascii="Cambria" w:hAnsi="Cambria" w:cs="David"/>
                <w:sz w:val="20"/>
              </w:rPr>
              <w:fldChar w:fldCharType="end"/>
            </w:r>
          </w:p>
        </w:tc>
        <w:tc>
          <w:tcPr>
            <w:tcW w:w="545" w:type="pct"/>
            <w:shd w:val="clear" w:color="auto" w:fill="auto"/>
            <w:vAlign w:val="center"/>
          </w:tcPr>
          <w:p w14:paraId="398D24FE" w14:textId="77777777" w:rsidR="00B22F2D" w:rsidRPr="00FD3015" w:rsidRDefault="009C311E" w:rsidP="00B22F2D">
            <w:pPr>
              <w:jc w:val="center"/>
              <w:rPr>
                <w:rFonts w:ascii="Cambria" w:hAnsi="Cambria"/>
                <w:sz w:val="20"/>
              </w:rPr>
            </w:pPr>
            <w:r w:rsidRPr="00FD3015">
              <w:rPr>
                <w:rFonts w:ascii="Cambria" w:hAnsi="Cambria" w:cs="David"/>
                <w:sz w:val="20"/>
              </w:rPr>
              <w:fldChar w:fldCharType="begin">
                <w:ffData>
                  <w:name w:val="Check229"/>
                  <w:enabled/>
                  <w:calcOnExit w:val="0"/>
                  <w:checkBox>
                    <w:sizeAuto/>
                    <w:default w:val="0"/>
                  </w:checkBox>
                </w:ffData>
              </w:fldChar>
            </w:r>
            <w:r w:rsidRPr="00FD3015">
              <w:rPr>
                <w:rFonts w:ascii="Cambria" w:hAnsi="Cambria" w:cs="David"/>
                <w:sz w:val="20"/>
              </w:rPr>
              <w:instrText xml:space="preserve"> FORMCHECKBOX </w:instrText>
            </w:r>
            <w:r w:rsidR="004D76CC">
              <w:rPr>
                <w:rFonts w:ascii="Cambria" w:hAnsi="Cambria" w:cs="David"/>
                <w:sz w:val="20"/>
              </w:rPr>
            </w:r>
            <w:r w:rsidR="004D76CC">
              <w:rPr>
                <w:rFonts w:ascii="Cambria" w:hAnsi="Cambria" w:cs="David"/>
                <w:sz w:val="20"/>
              </w:rPr>
              <w:fldChar w:fldCharType="separate"/>
            </w:r>
            <w:r w:rsidRPr="00FD3015">
              <w:rPr>
                <w:rFonts w:ascii="Cambria" w:hAnsi="Cambria" w:cs="David"/>
                <w:sz w:val="20"/>
              </w:rPr>
              <w:fldChar w:fldCharType="end"/>
            </w:r>
          </w:p>
        </w:tc>
      </w:tr>
      <w:tr w:rsidR="009C311E" w:rsidRPr="00FD3015" w14:paraId="49D593A4" w14:textId="77777777" w:rsidTr="00D114D9">
        <w:trPr>
          <w:trHeight w:val="397"/>
        </w:trPr>
        <w:tc>
          <w:tcPr>
            <w:tcW w:w="244" w:type="pct"/>
            <w:shd w:val="clear" w:color="auto" w:fill="auto"/>
            <w:vAlign w:val="center"/>
          </w:tcPr>
          <w:p w14:paraId="49474080" w14:textId="77777777" w:rsidR="00B22F2D" w:rsidRPr="00FD3015" w:rsidRDefault="009C311E" w:rsidP="00B22F2D">
            <w:pPr>
              <w:jc w:val="center"/>
              <w:rPr>
                <w:sz w:val="20"/>
              </w:rPr>
            </w:pPr>
            <w:r w:rsidRPr="00FD3015">
              <w:rPr>
                <w:sz w:val="20"/>
              </w:rPr>
              <w:t>iii)</w:t>
            </w:r>
          </w:p>
        </w:tc>
        <w:tc>
          <w:tcPr>
            <w:tcW w:w="3661" w:type="pct"/>
            <w:shd w:val="clear" w:color="auto" w:fill="auto"/>
            <w:vAlign w:val="center"/>
          </w:tcPr>
          <w:p w14:paraId="4D825C6B" w14:textId="77777777" w:rsidR="00B22F2D" w:rsidRPr="00FD3015" w:rsidRDefault="009C311E" w:rsidP="00B22F2D">
            <w:pPr>
              <w:rPr>
                <w:sz w:val="20"/>
              </w:rPr>
            </w:pPr>
            <w:r w:rsidRPr="00FD3015">
              <w:rPr>
                <w:sz w:val="20"/>
              </w:rPr>
              <w:t>Informe anual sobre la exportación de armas convencionales</w:t>
            </w:r>
          </w:p>
        </w:tc>
        <w:tc>
          <w:tcPr>
            <w:tcW w:w="551" w:type="pct"/>
            <w:shd w:val="clear" w:color="auto" w:fill="auto"/>
            <w:vAlign w:val="center"/>
          </w:tcPr>
          <w:p w14:paraId="1D20609F" w14:textId="77777777" w:rsidR="00B22F2D" w:rsidRPr="00FD3015" w:rsidRDefault="009C311E" w:rsidP="00B22F2D">
            <w:pPr>
              <w:jc w:val="center"/>
              <w:rPr>
                <w:rFonts w:ascii="Cambria" w:hAnsi="Cambria"/>
                <w:sz w:val="20"/>
              </w:rPr>
            </w:pPr>
            <w:r w:rsidRPr="00FD3015">
              <w:rPr>
                <w:rFonts w:ascii="Cambria" w:hAnsi="Cambria" w:cs="David"/>
                <w:sz w:val="20"/>
              </w:rPr>
              <w:fldChar w:fldCharType="begin">
                <w:ffData>
                  <w:name w:val="Check229"/>
                  <w:enabled/>
                  <w:calcOnExit w:val="0"/>
                  <w:checkBox>
                    <w:sizeAuto/>
                    <w:default w:val="0"/>
                  </w:checkBox>
                </w:ffData>
              </w:fldChar>
            </w:r>
            <w:r w:rsidRPr="00FD3015">
              <w:rPr>
                <w:rFonts w:ascii="Cambria" w:hAnsi="Cambria" w:cs="David"/>
                <w:sz w:val="20"/>
              </w:rPr>
              <w:instrText xml:space="preserve"> FORMCHECKBOX </w:instrText>
            </w:r>
            <w:r w:rsidR="004D76CC">
              <w:rPr>
                <w:rFonts w:ascii="Cambria" w:hAnsi="Cambria" w:cs="David"/>
                <w:sz w:val="20"/>
              </w:rPr>
            </w:r>
            <w:r w:rsidR="004D76CC">
              <w:rPr>
                <w:rFonts w:ascii="Cambria" w:hAnsi="Cambria" w:cs="David"/>
                <w:sz w:val="20"/>
              </w:rPr>
              <w:fldChar w:fldCharType="separate"/>
            </w:r>
            <w:r w:rsidRPr="00FD3015">
              <w:rPr>
                <w:rFonts w:ascii="Cambria" w:hAnsi="Cambria" w:cs="David"/>
                <w:sz w:val="20"/>
              </w:rPr>
              <w:fldChar w:fldCharType="end"/>
            </w:r>
          </w:p>
        </w:tc>
        <w:tc>
          <w:tcPr>
            <w:tcW w:w="545" w:type="pct"/>
            <w:shd w:val="clear" w:color="auto" w:fill="auto"/>
            <w:vAlign w:val="center"/>
          </w:tcPr>
          <w:p w14:paraId="7E276EE0" w14:textId="77777777" w:rsidR="00B22F2D" w:rsidRPr="00FD3015" w:rsidRDefault="009C311E" w:rsidP="00B22F2D">
            <w:pPr>
              <w:jc w:val="center"/>
              <w:rPr>
                <w:rFonts w:ascii="Cambria" w:hAnsi="Cambria"/>
                <w:sz w:val="20"/>
              </w:rPr>
            </w:pPr>
            <w:r w:rsidRPr="00FD3015">
              <w:rPr>
                <w:rFonts w:ascii="Cambria" w:hAnsi="Cambria" w:cs="David"/>
                <w:sz w:val="20"/>
              </w:rPr>
              <w:fldChar w:fldCharType="begin">
                <w:ffData>
                  <w:name w:val="Check229"/>
                  <w:enabled/>
                  <w:calcOnExit w:val="0"/>
                  <w:checkBox>
                    <w:sizeAuto/>
                    <w:default w:val="0"/>
                  </w:checkBox>
                </w:ffData>
              </w:fldChar>
            </w:r>
            <w:r w:rsidRPr="00FD3015">
              <w:rPr>
                <w:rFonts w:ascii="Cambria" w:hAnsi="Cambria" w:cs="David"/>
                <w:sz w:val="20"/>
              </w:rPr>
              <w:instrText xml:space="preserve"> FORMCHECKBOX </w:instrText>
            </w:r>
            <w:r w:rsidR="004D76CC">
              <w:rPr>
                <w:rFonts w:ascii="Cambria" w:hAnsi="Cambria" w:cs="David"/>
                <w:sz w:val="20"/>
              </w:rPr>
            </w:r>
            <w:r w:rsidR="004D76CC">
              <w:rPr>
                <w:rFonts w:ascii="Cambria" w:hAnsi="Cambria" w:cs="David"/>
                <w:sz w:val="20"/>
              </w:rPr>
              <w:fldChar w:fldCharType="separate"/>
            </w:r>
            <w:r w:rsidRPr="00FD3015">
              <w:rPr>
                <w:rFonts w:ascii="Cambria" w:hAnsi="Cambria" w:cs="David"/>
                <w:sz w:val="20"/>
              </w:rPr>
              <w:fldChar w:fldCharType="end"/>
            </w:r>
          </w:p>
        </w:tc>
      </w:tr>
      <w:tr w:rsidR="009C311E" w:rsidRPr="00FD3015" w14:paraId="4A833CF5" w14:textId="77777777" w:rsidTr="00D114D9">
        <w:trPr>
          <w:trHeight w:val="397"/>
        </w:trPr>
        <w:tc>
          <w:tcPr>
            <w:tcW w:w="244" w:type="pct"/>
            <w:shd w:val="clear" w:color="auto" w:fill="auto"/>
            <w:vAlign w:val="center"/>
          </w:tcPr>
          <w:p w14:paraId="218DD59E" w14:textId="77777777" w:rsidR="00B22F2D" w:rsidRPr="00FD3015" w:rsidRDefault="009C311E" w:rsidP="00B22F2D">
            <w:pPr>
              <w:jc w:val="center"/>
              <w:rPr>
                <w:sz w:val="20"/>
              </w:rPr>
            </w:pPr>
            <w:r w:rsidRPr="00FD3015">
              <w:rPr>
                <w:sz w:val="20"/>
              </w:rPr>
              <w:t>iv)</w:t>
            </w:r>
          </w:p>
        </w:tc>
        <w:tc>
          <w:tcPr>
            <w:tcW w:w="3661" w:type="pct"/>
            <w:shd w:val="clear" w:color="auto" w:fill="auto"/>
            <w:vAlign w:val="center"/>
          </w:tcPr>
          <w:p w14:paraId="5948DC79" w14:textId="77777777" w:rsidR="00B22F2D" w:rsidRPr="00FD3015" w:rsidRDefault="009C311E" w:rsidP="00B22F2D">
            <w:pPr>
              <w:rPr>
                <w:sz w:val="20"/>
              </w:rPr>
            </w:pPr>
            <w:r w:rsidRPr="00FD3015">
              <w:rPr>
                <w:sz w:val="20"/>
              </w:rPr>
              <w:t>Informe anual sobre la importación de armas convencionales</w:t>
            </w:r>
          </w:p>
        </w:tc>
        <w:tc>
          <w:tcPr>
            <w:tcW w:w="551" w:type="pct"/>
            <w:shd w:val="clear" w:color="auto" w:fill="auto"/>
            <w:vAlign w:val="center"/>
          </w:tcPr>
          <w:p w14:paraId="5B3EF223" w14:textId="77777777" w:rsidR="00B22F2D" w:rsidRPr="00FD3015" w:rsidRDefault="009C311E" w:rsidP="00B22F2D">
            <w:pPr>
              <w:jc w:val="center"/>
              <w:rPr>
                <w:rFonts w:ascii="Cambria" w:hAnsi="Cambria"/>
                <w:sz w:val="20"/>
              </w:rPr>
            </w:pPr>
            <w:r w:rsidRPr="00FD3015">
              <w:rPr>
                <w:rFonts w:ascii="Cambria" w:hAnsi="Cambria" w:cs="David"/>
                <w:sz w:val="20"/>
              </w:rPr>
              <w:fldChar w:fldCharType="begin">
                <w:ffData>
                  <w:name w:val="Check229"/>
                  <w:enabled/>
                  <w:calcOnExit w:val="0"/>
                  <w:checkBox>
                    <w:sizeAuto/>
                    <w:default w:val="0"/>
                  </w:checkBox>
                </w:ffData>
              </w:fldChar>
            </w:r>
            <w:r w:rsidRPr="00FD3015">
              <w:rPr>
                <w:rFonts w:ascii="Cambria" w:hAnsi="Cambria" w:cs="David"/>
                <w:sz w:val="20"/>
              </w:rPr>
              <w:instrText xml:space="preserve"> FORMCHECKBOX </w:instrText>
            </w:r>
            <w:r w:rsidR="004D76CC">
              <w:rPr>
                <w:rFonts w:ascii="Cambria" w:hAnsi="Cambria" w:cs="David"/>
                <w:sz w:val="20"/>
              </w:rPr>
            </w:r>
            <w:r w:rsidR="004D76CC">
              <w:rPr>
                <w:rFonts w:ascii="Cambria" w:hAnsi="Cambria" w:cs="David"/>
                <w:sz w:val="20"/>
              </w:rPr>
              <w:fldChar w:fldCharType="separate"/>
            </w:r>
            <w:r w:rsidRPr="00FD3015">
              <w:rPr>
                <w:rFonts w:ascii="Cambria" w:hAnsi="Cambria" w:cs="David"/>
                <w:sz w:val="20"/>
              </w:rPr>
              <w:fldChar w:fldCharType="end"/>
            </w:r>
          </w:p>
        </w:tc>
        <w:tc>
          <w:tcPr>
            <w:tcW w:w="545" w:type="pct"/>
            <w:shd w:val="clear" w:color="auto" w:fill="auto"/>
            <w:vAlign w:val="center"/>
          </w:tcPr>
          <w:p w14:paraId="18DBFCF0" w14:textId="77777777" w:rsidR="00B22F2D" w:rsidRPr="00FD3015" w:rsidRDefault="009C311E" w:rsidP="00B22F2D">
            <w:pPr>
              <w:jc w:val="center"/>
              <w:rPr>
                <w:rFonts w:ascii="Cambria" w:hAnsi="Cambria"/>
                <w:sz w:val="20"/>
              </w:rPr>
            </w:pPr>
            <w:r w:rsidRPr="00FD3015">
              <w:rPr>
                <w:rFonts w:ascii="Cambria" w:hAnsi="Cambria" w:cs="David"/>
                <w:sz w:val="20"/>
              </w:rPr>
              <w:fldChar w:fldCharType="begin">
                <w:ffData>
                  <w:name w:val="Check229"/>
                  <w:enabled/>
                  <w:calcOnExit w:val="0"/>
                  <w:checkBox>
                    <w:sizeAuto/>
                    <w:default w:val="0"/>
                  </w:checkBox>
                </w:ffData>
              </w:fldChar>
            </w:r>
            <w:r w:rsidRPr="00FD3015">
              <w:rPr>
                <w:rFonts w:ascii="Cambria" w:hAnsi="Cambria" w:cs="David"/>
                <w:sz w:val="20"/>
              </w:rPr>
              <w:instrText xml:space="preserve"> FORMCHECKBOX </w:instrText>
            </w:r>
            <w:r w:rsidR="004D76CC">
              <w:rPr>
                <w:rFonts w:ascii="Cambria" w:hAnsi="Cambria" w:cs="David"/>
                <w:sz w:val="20"/>
              </w:rPr>
            </w:r>
            <w:r w:rsidR="004D76CC">
              <w:rPr>
                <w:rFonts w:ascii="Cambria" w:hAnsi="Cambria" w:cs="David"/>
                <w:sz w:val="20"/>
              </w:rPr>
              <w:fldChar w:fldCharType="separate"/>
            </w:r>
            <w:r w:rsidRPr="00FD3015">
              <w:rPr>
                <w:rFonts w:ascii="Cambria" w:hAnsi="Cambria" w:cs="David"/>
                <w:sz w:val="20"/>
              </w:rPr>
              <w:fldChar w:fldCharType="end"/>
            </w:r>
          </w:p>
        </w:tc>
      </w:tr>
      <w:tr w:rsidR="009C311E" w:rsidRPr="00FD3015" w14:paraId="48146AEA" w14:textId="77777777" w:rsidTr="00D114D9">
        <w:trPr>
          <w:trHeight w:val="397"/>
        </w:trPr>
        <w:tc>
          <w:tcPr>
            <w:tcW w:w="244" w:type="pct"/>
            <w:shd w:val="clear" w:color="auto" w:fill="auto"/>
            <w:vAlign w:val="center"/>
          </w:tcPr>
          <w:p w14:paraId="27C65E91" w14:textId="77777777" w:rsidR="00B22F2D" w:rsidRPr="00FD3015" w:rsidRDefault="009C311E" w:rsidP="00B22F2D">
            <w:pPr>
              <w:jc w:val="center"/>
              <w:rPr>
                <w:sz w:val="20"/>
              </w:rPr>
            </w:pPr>
            <w:r w:rsidRPr="00FD3015">
              <w:rPr>
                <w:sz w:val="20"/>
              </w:rPr>
              <w:t>v)</w:t>
            </w:r>
          </w:p>
        </w:tc>
        <w:tc>
          <w:tcPr>
            <w:tcW w:w="3661" w:type="pct"/>
            <w:shd w:val="clear" w:color="auto" w:fill="auto"/>
            <w:vAlign w:val="center"/>
          </w:tcPr>
          <w:p w14:paraId="0026B92C" w14:textId="0A849CE2" w:rsidR="00B22F2D" w:rsidRPr="00FD3015" w:rsidRDefault="009C311E" w:rsidP="00B22F2D">
            <w:pPr>
              <w:rPr>
                <w:sz w:val="20"/>
              </w:rPr>
            </w:pPr>
            <w:r w:rsidRPr="00FD3015">
              <w:rPr>
                <w:sz w:val="20"/>
              </w:rPr>
              <w:t>Definiciones nacionales de las categorías de armas convencionales registradas</w:t>
            </w:r>
          </w:p>
        </w:tc>
        <w:tc>
          <w:tcPr>
            <w:tcW w:w="551" w:type="pct"/>
            <w:shd w:val="clear" w:color="auto" w:fill="auto"/>
            <w:vAlign w:val="center"/>
          </w:tcPr>
          <w:p w14:paraId="689A6DF3" w14:textId="77777777" w:rsidR="00B22F2D" w:rsidRPr="00FD3015" w:rsidRDefault="009C311E" w:rsidP="00B22F2D">
            <w:pPr>
              <w:jc w:val="center"/>
              <w:rPr>
                <w:rFonts w:ascii="Cambria" w:hAnsi="Cambria"/>
                <w:sz w:val="20"/>
              </w:rPr>
            </w:pPr>
            <w:r w:rsidRPr="00FD3015">
              <w:rPr>
                <w:rFonts w:ascii="Cambria" w:hAnsi="Cambria" w:cs="David"/>
                <w:sz w:val="20"/>
              </w:rPr>
              <w:fldChar w:fldCharType="begin">
                <w:ffData>
                  <w:name w:val="Check229"/>
                  <w:enabled/>
                  <w:calcOnExit w:val="0"/>
                  <w:checkBox>
                    <w:sizeAuto/>
                    <w:default w:val="0"/>
                  </w:checkBox>
                </w:ffData>
              </w:fldChar>
            </w:r>
            <w:r w:rsidRPr="00FD3015">
              <w:rPr>
                <w:rFonts w:ascii="Cambria" w:hAnsi="Cambria" w:cs="David"/>
                <w:sz w:val="20"/>
              </w:rPr>
              <w:instrText xml:space="preserve"> FORMCHECKBOX </w:instrText>
            </w:r>
            <w:r w:rsidR="004D76CC">
              <w:rPr>
                <w:rFonts w:ascii="Cambria" w:hAnsi="Cambria" w:cs="David"/>
                <w:sz w:val="20"/>
              </w:rPr>
            </w:r>
            <w:r w:rsidR="004D76CC">
              <w:rPr>
                <w:rFonts w:ascii="Cambria" w:hAnsi="Cambria" w:cs="David"/>
                <w:sz w:val="20"/>
              </w:rPr>
              <w:fldChar w:fldCharType="separate"/>
            </w:r>
            <w:r w:rsidRPr="00FD3015">
              <w:rPr>
                <w:rFonts w:ascii="Cambria" w:hAnsi="Cambria" w:cs="David"/>
                <w:sz w:val="20"/>
              </w:rPr>
              <w:fldChar w:fldCharType="end"/>
            </w:r>
          </w:p>
        </w:tc>
        <w:tc>
          <w:tcPr>
            <w:tcW w:w="545" w:type="pct"/>
            <w:shd w:val="clear" w:color="auto" w:fill="auto"/>
            <w:vAlign w:val="center"/>
          </w:tcPr>
          <w:p w14:paraId="0779007D" w14:textId="77777777" w:rsidR="00B22F2D" w:rsidRPr="00FD3015" w:rsidRDefault="009C311E" w:rsidP="00B22F2D">
            <w:pPr>
              <w:jc w:val="center"/>
              <w:rPr>
                <w:rFonts w:ascii="Cambria" w:hAnsi="Cambria"/>
                <w:sz w:val="20"/>
              </w:rPr>
            </w:pPr>
            <w:r w:rsidRPr="00FD3015">
              <w:rPr>
                <w:rFonts w:ascii="Cambria" w:hAnsi="Cambria" w:cs="David"/>
                <w:sz w:val="20"/>
              </w:rPr>
              <w:fldChar w:fldCharType="begin">
                <w:ffData>
                  <w:name w:val="Check229"/>
                  <w:enabled/>
                  <w:calcOnExit w:val="0"/>
                  <w:checkBox>
                    <w:sizeAuto/>
                    <w:default w:val="0"/>
                  </w:checkBox>
                </w:ffData>
              </w:fldChar>
            </w:r>
            <w:r w:rsidRPr="00FD3015">
              <w:rPr>
                <w:rFonts w:ascii="Cambria" w:hAnsi="Cambria" w:cs="David"/>
                <w:sz w:val="20"/>
              </w:rPr>
              <w:instrText xml:space="preserve"> FORMCHECKBOX </w:instrText>
            </w:r>
            <w:r w:rsidR="004D76CC">
              <w:rPr>
                <w:rFonts w:ascii="Cambria" w:hAnsi="Cambria" w:cs="David"/>
                <w:sz w:val="20"/>
              </w:rPr>
            </w:r>
            <w:r w:rsidR="004D76CC">
              <w:rPr>
                <w:rFonts w:ascii="Cambria" w:hAnsi="Cambria" w:cs="David"/>
                <w:sz w:val="20"/>
              </w:rPr>
              <w:fldChar w:fldCharType="separate"/>
            </w:r>
            <w:r w:rsidRPr="00FD3015">
              <w:rPr>
                <w:rFonts w:ascii="Cambria" w:hAnsi="Cambria" w:cs="David"/>
                <w:sz w:val="20"/>
              </w:rPr>
              <w:fldChar w:fldCharType="end"/>
            </w:r>
          </w:p>
        </w:tc>
      </w:tr>
    </w:tbl>
    <w:p w14:paraId="525672FD" w14:textId="77777777" w:rsidR="00B22F2D" w:rsidRPr="00CA4A1F" w:rsidRDefault="00B22F2D" w:rsidP="00B22F2D">
      <w:pPr>
        <w:rPr>
          <w:sz w:val="20"/>
          <w:szCs w:val="20"/>
        </w:rPr>
      </w:pPr>
    </w:p>
    <w:p w14:paraId="598647E6" w14:textId="77777777" w:rsidR="00B22F2D" w:rsidRPr="00CA4A1F" w:rsidRDefault="00B22F2D" w:rsidP="00B22F2D">
      <w:pPr>
        <w:rPr>
          <w:sz w:val="20"/>
          <w:szCs w:val="20"/>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996"/>
        <w:gridCol w:w="985"/>
      </w:tblGrid>
      <w:tr w:rsidR="009C311E" w:rsidRPr="00FD3015" w14:paraId="548D843A" w14:textId="77777777" w:rsidTr="00B51E8B">
        <w:trPr>
          <w:trHeight w:val="397"/>
        </w:trPr>
        <w:tc>
          <w:tcPr>
            <w:tcW w:w="3904" w:type="pct"/>
            <w:shd w:val="clear" w:color="auto" w:fill="E6E6E6"/>
            <w:vAlign w:val="center"/>
          </w:tcPr>
          <w:p w14:paraId="0F81234A" w14:textId="18E70419" w:rsidR="00B22F2D" w:rsidRPr="00FD3015" w:rsidRDefault="009C311E" w:rsidP="009A1F90">
            <w:pPr>
              <w:rPr>
                <w:rFonts w:ascii="Arial" w:hAnsi="Arial" w:cs="Arial"/>
                <w:b/>
              </w:rPr>
            </w:pPr>
            <w:r w:rsidRPr="00FD3015">
              <w:rPr>
                <w:b/>
              </w:rPr>
              <w:t xml:space="preserve">Alcance del informe </w:t>
            </w:r>
          </w:p>
        </w:tc>
        <w:tc>
          <w:tcPr>
            <w:tcW w:w="551" w:type="pct"/>
            <w:shd w:val="clear" w:color="auto" w:fill="E6E6E6"/>
            <w:vAlign w:val="center"/>
          </w:tcPr>
          <w:p w14:paraId="68339477" w14:textId="77777777" w:rsidR="00B22F2D" w:rsidRPr="00FD3015" w:rsidRDefault="009C311E" w:rsidP="00B22F2D">
            <w:pPr>
              <w:jc w:val="center"/>
              <w:rPr>
                <w:sz w:val="20"/>
              </w:rPr>
            </w:pPr>
            <w:r w:rsidRPr="00FD3015">
              <w:rPr>
                <w:sz w:val="20"/>
              </w:rPr>
              <w:t>Sí</w:t>
            </w:r>
          </w:p>
        </w:tc>
        <w:tc>
          <w:tcPr>
            <w:tcW w:w="545" w:type="pct"/>
            <w:shd w:val="clear" w:color="auto" w:fill="E6E6E6"/>
            <w:vAlign w:val="center"/>
          </w:tcPr>
          <w:p w14:paraId="1DD3771E" w14:textId="77777777" w:rsidR="00B22F2D" w:rsidRPr="00FD3015" w:rsidRDefault="009C311E" w:rsidP="00B22F2D">
            <w:pPr>
              <w:jc w:val="center"/>
              <w:rPr>
                <w:sz w:val="20"/>
              </w:rPr>
            </w:pPr>
            <w:r w:rsidRPr="00FD3015">
              <w:rPr>
                <w:sz w:val="20"/>
              </w:rPr>
              <w:t>No</w:t>
            </w:r>
          </w:p>
        </w:tc>
      </w:tr>
      <w:tr w:rsidR="009C311E" w:rsidRPr="00FD3015" w14:paraId="3B600F9F" w14:textId="77777777" w:rsidTr="00B51E8B">
        <w:trPr>
          <w:trHeight w:val="397"/>
        </w:trPr>
        <w:tc>
          <w:tcPr>
            <w:tcW w:w="3904" w:type="pct"/>
            <w:shd w:val="clear" w:color="auto" w:fill="E6E6E6"/>
            <w:vAlign w:val="center"/>
          </w:tcPr>
          <w:p w14:paraId="5416861A" w14:textId="77777777" w:rsidR="00B22F2D" w:rsidRPr="00FD3015" w:rsidRDefault="00B22F2D" w:rsidP="00B22F2D">
            <w:pPr>
              <w:rPr>
                <w:sz w:val="8"/>
                <w:szCs w:val="8"/>
                <w:lang w:eastAsia="ja-JP"/>
              </w:rPr>
            </w:pPr>
          </w:p>
          <w:p w14:paraId="6A79CDE8" w14:textId="77777777" w:rsidR="001C096B" w:rsidRPr="00E96C22" w:rsidRDefault="009C311E" w:rsidP="00B22F2D">
            <w:pPr>
              <w:rPr>
                <w:sz w:val="20"/>
              </w:rPr>
            </w:pPr>
            <w:r w:rsidRPr="00E96C22">
              <w:rPr>
                <w:sz w:val="20"/>
              </w:rPr>
              <w:t>En el informe presentado, se han excluido datos comerciales sensibles o relativos a la seguridad nacional de conformidad con el Artículo 13.3 del Tratado</w:t>
            </w:r>
            <w:r w:rsidR="00982648" w:rsidRPr="00E96C22">
              <w:rPr>
                <w:sz w:val="20"/>
                <w:vertAlign w:val="superscript"/>
              </w:rPr>
              <w:t>1</w:t>
            </w:r>
            <w:r w:rsidR="00982648" w:rsidRPr="00E96C22">
              <w:rPr>
                <w:sz w:val="20"/>
              </w:rPr>
              <w:t xml:space="preserve"> </w:t>
            </w:r>
          </w:p>
          <w:p w14:paraId="7F2375E6" w14:textId="7807917F" w:rsidR="00B22F2D" w:rsidRPr="00E96C22" w:rsidRDefault="00982648" w:rsidP="00B22F2D">
            <w:r w:rsidRPr="00E96C22">
              <w:rPr>
                <w:sz w:val="20"/>
              </w:rPr>
              <w:t>(</w:t>
            </w:r>
            <w:r w:rsidR="001C096B" w:rsidRPr="00E96C22">
              <w:rPr>
                <w:sz w:val="20"/>
              </w:rPr>
              <w:t>D</w:t>
            </w:r>
            <w:r w:rsidRPr="00E96C22">
              <w:rPr>
                <w:sz w:val="20"/>
              </w:rPr>
              <w:t xml:space="preserve">e ser así, considere la posibilidad de </w:t>
            </w:r>
            <w:r w:rsidR="001C096B" w:rsidRPr="00AD671C">
              <w:rPr>
                <w:sz w:val="20"/>
              </w:rPr>
              <w:t>proporcionar más información de manera voluntaria</w:t>
            </w:r>
            <w:r w:rsidRPr="00AD671C">
              <w:rPr>
                <w:sz w:val="20"/>
              </w:rPr>
              <w:t>).</w:t>
            </w:r>
          </w:p>
          <w:p w14:paraId="0E6EEC52" w14:textId="77777777" w:rsidR="00B22F2D" w:rsidRPr="00E96C22" w:rsidRDefault="00B22F2D" w:rsidP="00B22F2D">
            <w:pPr>
              <w:rPr>
                <w:sz w:val="8"/>
                <w:szCs w:val="8"/>
                <w:lang w:eastAsia="ja-JP"/>
              </w:rPr>
            </w:pPr>
          </w:p>
        </w:tc>
        <w:tc>
          <w:tcPr>
            <w:tcW w:w="551" w:type="pct"/>
            <w:shd w:val="clear" w:color="auto" w:fill="E6E6E6"/>
            <w:vAlign w:val="center"/>
          </w:tcPr>
          <w:p w14:paraId="506CD1B1" w14:textId="77777777" w:rsidR="00B22F2D" w:rsidRPr="00E96C22" w:rsidRDefault="009C311E" w:rsidP="00B22F2D">
            <w:pPr>
              <w:jc w:val="center"/>
              <w:rPr>
                <w:rFonts w:ascii="Cambria" w:hAnsi="Cambria"/>
                <w:sz w:val="20"/>
              </w:rPr>
            </w:pPr>
            <w:r w:rsidRPr="00E96C22">
              <w:rPr>
                <w:rFonts w:ascii="Cambria" w:hAnsi="Cambria" w:cs="David"/>
                <w:sz w:val="20"/>
              </w:rPr>
              <w:fldChar w:fldCharType="begin">
                <w:ffData>
                  <w:name w:val="Check229"/>
                  <w:enabled/>
                  <w:calcOnExit w:val="0"/>
                  <w:checkBox>
                    <w:sizeAuto/>
                    <w:default w:val="0"/>
                  </w:checkBox>
                </w:ffData>
              </w:fldChar>
            </w:r>
            <w:r w:rsidRPr="00E96C22">
              <w:rPr>
                <w:rFonts w:ascii="Cambria" w:hAnsi="Cambria" w:cs="David"/>
                <w:sz w:val="20"/>
              </w:rPr>
              <w:instrText xml:space="preserve"> FORMCHECKBOX </w:instrText>
            </w:r>
            <w:r w:rsidR="004D76CC">
              <w:rPr>
                <w:rFonts w:ascii="Cambria" w:hAnsi="Cambria" w:cs="David"/>
                <w:sz w:val="20"/>
              </w:rPr>
            </w:r>
            <w:r w:rsidR="004D76CC">
              <w:rPr>
                <w:rFonts w:ascii="Cambria" w:hAnsi="Cambria" w:cs="David"/>
                <w:sz w:val="20"/>
              </w:rPr>
              <w:fldChar w:fldCharType="separate"/>
            </w:r>
            <w:r w:rsidRPr="00E96C22">
              <w:rPr>
                <w:rFonts w:ascii="Cambria" w:hAnsi="Cambria" w:cs="David"/>
                <w:sz w:val="20"/>
              </w:rPr>
              <w:fldChar w:fldCharType="end"/>
            </w:r>
          </w:p>
        </w:tc>
        <w:tc>
          <w:tcPr>
            <w:tcW w:w="545" w:type="pct"/>
            <w:shd w:val="clear" w:color="auto" w:fill="E6E6E6"/>
            <w:vAlign w:val="center"/>
          </w:tcPr>
          <w:p w14:paraId="79B54D36" w14:textId="77777777" w:rsidR="00B22F2D" w:rsidRPr="00FD3015" w:rsidRDefault="009C311E" w:rsidP="00B22F2D">
            <w:pPr>
              <w:jc w:val="center"/>
              <w:rPr>
                <w:rFonts w:ascii="Cambria" w:hAnsi="Cambria"/>
                <w:sz w:val="20"/>
              </w:rPr>
            </w:pPr>
            <w:r w:rsidRPr="00E96C22">
              <w:rPr>
                <w:rFonts w:ascii="Cambria" w:hAnsi="Cambria" w:cs="David"/>
                <w:sz w:val="20"/>
              </w:rPr>
              <w:fldChar w:fldCharType="begin">
                <w:ffData>
                  <w:name w:val="Check229"/>
                  <w:enabled/>
                  <w:calcOnExit w:val="0"/>
                  <w:checkBox>
                    <w:sizeAuto/>
                    <w:default w:val="0"/>
                  </w:checkBox>
                </w:ffData>
              </w:fldChar>
            </w:r>
            <w:r w:rsidRPr="00E96C22">
              <w:rPr>
                <w:rFonts w:ascii="Cambria" w:hAnsi="Cambria" w:cs="David"/>
                <w:sz w:val="20"/>
              </w:rPr>
              <w:instrText xml:space="preserve"> FORMCHECKBOX </w:instrText>
            </w:r>
            <w:r w:rsidR="004D76CC">
              <w:rPr>
                <w:rFonts w:ascii="Cambria" w:hAnsi="Cambria" w:cs="David"/>
                <w:sz w:val="20"/>
              </w:rPr>
            </w:r>
            <w:r w:rsidR="004D76CC">
              <w:rPr>
                <w:rFonts w:ascii="Cambria" w:hAnsi="Cambria" w:cs="David"/>
                <w:sz w:val="20"/>
              </w:rPr>
              <w:fldChar w:fldCharType="separate"/>
            </w:r>
            <w:r w:rsidRPr="00E96C22">
              <w:rPr>
                <w:rFonts w:ascii="Cambria" w:hAnsi="Cambria" w:cs="David"/>
                <w:sz w:val="20"/>
              </w:rPr>
              <w:fldChar w:fldCharType="end"/>
            </w:r>
          </w:p>
        </w:tc>
      </w:tr>
    </w:tbl>
    <w:p w14:paraId="6F441C1A" w14:textId="77777777" w:rsidR="00B22F2D" w:rsidRPr="00FD3015" w:rsidRDefault="00B22F2D" w:rsidP="00CA4A1F">
      <w:pPr>
        <w:rPr>
          <w:szCs w:val="22"/>
        </w:rPr>
      </w:pPr>
    </w:p>
    <w:p w14:paraId="22F70D61" w14:textId="77777777" w:rsidR="00BB1656" w:rsidRPr="00FD3015" w:rsidRDefault="00BB1656" w:rsidP="00B22F2D">
      <w:pPr>
        <w:jc w:val="center"/>
        <w:rPr>
          <w:szCs w:val="22"/>
        </w:rPr>
        <w:sectPr w:rsidR="00BB1656" w:rsidRPr="00FD3015" w:rsidSect="00B22F2D">
          <w:headerReference w:type="default" r:id="rId13"/>
          <w:pgSz w:w="11906" w:h="16838"/>
          <w:pgMar w:top="896" w:right="1418" w:bottom="720" w:left="1418" w:header="539" w:footer="709" w:gutter="0"/>
          <w:cols w:space="708"/>
          <w:docGrid w:linePitch="360"/>
        </w:sectPr>
      </w:pPr>
    </w:p>
    <w:p w14:paraId="7AC9067F" w14:textId="77777777" w:rsidR="00B22F2D" w:rsidRPr="00FD3015" w:rsidRDefault="00B22F2D" w:rsidP="00B22F2D">
      <w:pPr>
        <w:jc w:val="center"/>
        <w:rPr>
          <w:b/>
        </w:rPr>
      </w:pPr>
    </w:p>
    <w:p w14:paraId="0D0B2230" w14:textId="3B210E63" w:rsidR="00B22F2D" w:rsidRPr="00FD3015" w:rsidRDefault="009C311E" w:rsidP="00B22F2D">
      <w:pPr>
        <w:jc w:val="center"/>
        <w:rPr>
          <w:b/>
          <w:vertAlign w:val="superscript"/>
        </w:rPr>
      </w:pPr>
      <w:r w:rsidRPr="00FD3015">
        <w:rPr>
          <w:b/>
        </w:rPr>
        <w:t>EXPORTACIONES DE ARMAS CONVENCIONALES</w:t>
      </w:r>
      <w:r w:rsidR="00D172B6" w:rsidRPr="00FD3015">
        <w:rPr>
          <w:b/>
          <w:vertAlign w:val="superscript"/>
        </w:rPr>
        <w:t>2</w:t>
      </w:r>
    </w:p>
    <w:p w14:paraId="7F2B3C36" w14:textId="77777777" w:rsidR="00B22F2D" w:rsidRPr="00FD3015" w:rsidRDefault="00B22F2D" w:rsidP="00B22F2D">
      <w:pPr>
        <w:jc w:val="center"/>
        <w:rPr>
          <w:b/>
          <w:vertAlign w:val="superscript"/>
        </w:rPr>
      </w:pPr>
    </w:p>
    <w:p w14:paraId="38B1ED56" w14:textId="11DA87DC" w:rsidR="00B22F2D" w:rsidRPr="00E96C22" w:rsidRDefault="009C311E" w:rsidP="00B22F2D">
      <w:pPr>
        <w:jc w:val="center"/>
        <w:rPr>
          <w:b/>
          <w:sz w:val="18"/>
          <w:szCs w:val="18"/>
        </w:rPr>
      </w:pPr>
      <w:r w:rsidRPr="00E96C22">
        <w:rPr>
          <w:b/>
          <w:sz w:val="18"/>
          <w:szCs w:val="18"/>
        </w:rPr>
        <w:t>LAS FILAS Y COLUMNAS SOMBREADAS REPRESENTAN I</w:t>
      </w:r>
      <w:bookmarkStart w:id="1" w:name="_Hlk38031635"/>
      <w:r w:rsidRPr="00E96C22">
        <w:rPr>
          <w:b/>
          <w:sz w:val="18"/>
          <w:szCs w:val="18"/>
        </w:rPr>
        <w:t xml:space="preserve">NFORMACIÓN QUE VA MÁS ALLÁ DE </w:t>
      </w:r>
      <w:r w:rsidR="001B1AB2" w:rsidRPr="00E96C22">
        <w:rPr>
          <w:b/>
          <w:sz w:val="18"/>
          <w:szCs w:val="18"/>
        </w:rPr>
        <w:t>LA</w:t>
      </w:r>
      <w:r w:rsidRPr="00E96C22">
        <w:rPr>
          <w:b/>
          <w:sz w:val="18"/>
          <w:szCs w:val="18"/>
        </w:rPr>
        <w:t xml:space="preserve"> INFORMACIÓN QUE LOS ESTADOS PARTES DEBERÍAN INCLUIR, </w:t>
      </w:r>
      <w:r w:rsidRPr="00AD671C">
        <w:rPr>
          <w:b/>
          <w:i/>
          <w:sz w:val="18"/>
          <w:szCs w:val="18"/>
        </w:rPr>
        <w:t>COMO MÍNIMO</w:t>
      </w:r>
      <w:r w:rsidRPr="00AD671C">
        <w:rPr>
          <w:b/>
          <w:sz w:val="18"/>
          <w:szCs w:val="18"/>
        </w:rPr>
        <w:t>, CUANDO INFORMAN SUS EXPORTACIONES E IMPORTACIONES AUTORIZADAS O REALES</w:t>
      </w:r>
      <w:r w:rsidRPr="00E96C22">
        <w:rPr>
          <w:b/>
          <w:sz w:val="18"/>
          <w:szCs w:val="18"/>
        </w:rPr>
        <w:t xml:space="preserve"> </w:t>
      </w:r>
    </w:p>
    <w:bookmarkEnd w:id="1"/>
    <w:p w14:paraId="1CEAD0B0" w14:textId="77777777" w:rsidR="00B22F2D" w:rsidRPr="00E96C22" w:rsidRDefault="00B22F2D" w:rsidP="00B22F2D">
      <w:pPr>
        <w:jc w:val="center"/>
        <w:rPr>
          <w: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5873"/>
        <w:gridCol w:w="2363"/>
        <w:gridCol w:w="3048"/>
      </w:tblGrid>
      <w:tr w:rsidR="009C311E" w:rsidRPr="00FD3015" w14:paraId="00C52B14" w14:textId="77777777" w:rsidTr="008D256F">
        <w:trPr>
          <w:trHeight w:val="397"/>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7754BE9C" w14:textId="77777777" w:rsidR="00B22F2D" w:rsidRPr="00E96C22" w:rsidRDefault="009C311E" w:rsidP="00B22F2D">
            <w:pPr>
              <w:rPr>
                <w:b/>
                <w:sz w:val="20"/>
              </w:rPr>
            </w:pPr>
            <w:r w:rsidRPr="00E96C22">
              <w:rPr>
                <w:b/>
                <w:sz w:val="20"/>
              </w:rPr>
              <w:t xml:space="preserve">País informante: </w:t>
            </w:r>
          </w:p>
        </w:tc>
        <w:tc>
          <w:tcPr>
            <w:tcW w:w="2202" w:type="pct"/>
            <w:tcBorders>
              <w:top w:val="single" w:sz="4" w:space="0" w:color="auto"/>
              <w:left w:val="single" w:sz="4" w:space="0" w:color="auto"/>
              <w:bottom w:val="single" w:sz="4" w:space="0" w:color="auto"/>
              <w:right w:val="single" w:sz="4" w:space="0" w:color="auto"/>
            </w:tcBorders>
            <w:shd w:val="clear" w:color="auto" w:fill="auto"/>
            <w:vAlign w:val="center"/>
          </w:tcPr>
          <w:p w14:paraId="09215C3D" w14:textId="77777777" w:rsidR="00B22F2D" w:rsidRPr="00E96C22" w:rsidRDefault="00B22F2D" w:rsidP="00B22F2D">
            <w:pPr>
              <w:rPr>
                <w:sz w:val="20"/>
                <w:lang w:eastAsia="ja-JP"/>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5FDC437C" w14:textId="77777777" w:rsidR="00B22F2D" w:rsidRPr="00E96C22" w:rsidRDefault="009C311E" w:rsidP="00B22F2D">
            <w:pPr>
              <w:rPr>
                <w:b/>
                <w:sz w:val="20"/>
              </w:rPr>
            </w:pPr>
            <w:r w:rsidRPr="00E96C22">
              <w:rPr>
                <w:b/>
                <w:sz w:val="20"/>
              </w:rPr>
              <w:t xml:space="preserve">Año calendario: </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2015D626" w14:textId="2123AE99" w:rsidR="00B22F2D" w:rsidRPr="00FD3015" w:rsidRDefault="009C311E" w:rsidP="008D256F">
            <w:pPr>
              <w:rPr>
                <w:b/>
                <w:sz w:val="20"/>
              </w:rPr>
            </w:pPr>
            <w:r w:rsidRPr="00E96C22">
              <w:rPr>
                <w:b/>
                <w:sz w:val="20"/>
              </w:rPr>
              <w:t xml:space="preserve">Fecha </w:t>
            </w:r>
            <w:r w:rsidR="001D0DE2" w:rsidRPr="00E96C22">
              <w:rPr>
                <w:b/>
                <w:sz w:val="20"/>
              </w:rPr>
              <w:t>límite</w:t>
            </w:r>
            <w:r w:rsidR="008D256F" w:rsidRPr="00E96C22">
              <w:rPr>
                <w:b/>
                <w:sz w:val="20"/>
                <w:vertAlign w:val="superscript"/>
              </w:rPr>
              <w:t>3</w:t>
            </w:r>
            <w:r w:rsidRPr="00E96C22">
              <w:rPr>
                <w:b/>
                <w:sz w:val="20"/>
              </w:rPr>
              <w:t>:</w:t>
            </w:r>
          </w:p>
        </w:tc>
      </w:tr>
    </w:tbl>
    <w:p w14:paraId="27124561" w14:textId="77777777" w:rsidR="00B22F2D" w:rsidRPr="00FD3015" w:rsidRDefault="00B22F2D" w:rsidP="00B22F2D">
      <w:pPr>
        <w:jc w:val="center"/>
        <w:rPr>
          <w:b/>
          <w:szCs w:val="22"/>
        </w:rPr>
      </w:pPr>
    </w:p>
    <w:p w14:paraId="02FC6D0A" w14:textId="77777777" w:rsidR="00375F23" w:rsidRPr="00FD3015" w:rsidRDefault="00375F23" w:rsidP="00B22F2D">
      <w:pPr>
        <w:jc w:val="center"/>
        <w:rPr>
          <w:b/>
          <w:szCs w:val="22"/>
        </w:rPr>
      </w:pPr>
    </w:p>
    <w:tbl>
      <w:tblPr>
        <w:tblW w:w="3798"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gridCol w:w="1283"/>
        <w:gridCol w:w="1285"/>
      </w:tblGrid>
      <w:tr w:rsidR="009C311E" w:rsidRPr="00FD3015" w14:paraId="1288CF02" w14:textId="77777777" w:rsidTr="008D256F">
        <w:trPr>
          <w:trHeight w:val="397"/>
        </w:trPr>
        <w:tc>
          <w:tcPr>
            <w:tcW w:w="5000" w:type="pct"/>
            <w:gridSpan w:val="3"/>
            <w:shd w:val="clear" w:color="auto" w:fill="auto"/>
            <w:vAlign w:val="center"/>
          </w:tcPr>
          <w:p w14:paraId="28EFCC99" w14:textId="70EDF434" w:rsidR="00B22F2D" w:rsidRPr="00FD3015" w:rsidRDefault="009C311E" w:rsidP="008D256F">
            <w:pPr>
              <w:rPr>
                <w:szCs w:val="22"/>
              </w:rPr>
            </w:pPr>
            <w:r w:rsidRPr="00FD3015">
              <w:rPr>
                <w:b/>
                <w:szCs w:val="22"/>
              </w:rPr>
              <w:t xml:space="preserve">En este informe, se </w:t>
            </w:r>
            <w:r w:rsidR="008D256F" w:rsidRPr="00FD3015">
              <w:rPr>
                <w:b/>
                <w:szCs w:val="22"/>
              </w:rPr>
              <w:t>emplea</w:t>
            </w:r>
            <w:r w:rsidR="008D256F" w:rsidRPr="00FD3015">
              <w:rPr>
                <w:b/>
                <w:szCs w:val="22"/>
                <w:vertAlign w:val="superscript"/>
              </w:rPr>
              <w:t>4</w:t>
            </w:r>
            <w:r w:rsidRPr="00FD3015">
              <w:rPr>
                <w:b/>
                <w:szCs w:val="22"/>
              </w:rPr>
              <w:t xml:space="preserve"> la siguiente definición del término “exportaciones”</w:t>
            </w:r>
            <w:r w:rsidRPr="00FD3015">
              <w:t xml:space="preserve"> (marque según corresponda):</w:t>
            </w:r>
          </w:p>
        </w:tc>
      </w:tr>
      <w:tr w:rsidR="009C311E" w:rsidRPr="00FD3015" w14:paraId="7F655C1A" w14:textId="77777777" w:rsidTr="008D256F">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257A4227" w14:textId="77777777" w:rsidR="00B22F2D" w:rsidRPr="00FD3015" w:rsidRDefault="009C311E" w:rsidP="00B22F2D">
            <w:pPr>
              <w:jc w:val="right"/>
              <w:rPr>
                <w:sz w:val="20"/>
              </w:rPr>
            </w:pPr>
            <w:r w:rsidRPr="00FD3015">
              <w:rPr>
                <w:sz w:val="20"/>
              </w:rPr>
              <w:t xml:space="preserve">Transferencia física de artículos a través de las fronteras nacionales: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E4899C3" w14:textId="77777777" w:rsidR="00B22F2D" w:rsidRPr="00FD3015" w:rsidRDefault="009C311E" w:rsidP="00B22F2D">
            <w:pPr>
              <w:jc w:val="center"/>
              <w:rPr>
                <w:sz w:val="20"/>
              </w:rPr>
            </w:pPr>
            <w:r w:rsidRPr="00FD3015">
              <w:t>Sí</w:t>
            </w:r>
            <w:r w:rsidRPr="00FD3015">
              <w:rPr>
                <w:sz w:val="20"/>
              </w:rPr>
              <w:t xml:space="preserve">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23FA9E4" w14:textId="77777777" w:rsidR="00B22F2D" w:rsidRPr="00FD3015" w:rsidRDefault="009C311E" w:rsidP="00B22F2D">
            <w:pPr>
              <w:jc w:val="center"/>
              <w:rPr>
                <w:sz w:val="20"/>
              </w:rPr>
            </w:pPr>
            <w:r w:rsidRPr="00FD3015">
              <w:rPr>
                <w:sz w:val="20"/>
              </w:rPr>
              <w:t xml:space="preserve">No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r>
      <w:tr w:rsidR="009C311E" w:rsidRPr="00FD3015" w14:paraId="4114645A" w14:textId="77777777" w:rsidTr="008D256F">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6E8B4E33" w14:textId="77777777" w:rsidR="00B22F2D" w:rsidRPr="00FD3015" w:rsidRDefault="009C311E" w:rsidP="00B22F2D">
            <w:pPr>
              <w:jc w:val="right"/>
              <w:rPr>
                <w:sz w:val="20"/>
              </w:rPr>
            </w:pPr>
            <w:r w:rsidRPr="00FD3015">
              <w:rPr>
                <w:sz w:val="20"/>
              </w:rPr>
              <w:t xml:space="preserve">Transferencia de propiedad: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143E4FF" w14:textId="77777777" w:rsidR="00B22F2D" w:rsidRPr="00FD3015" w:rsidRDefault="009C311E" w:rsidP="00B22F2D">
            <w:pPr>
              <w:jc w:val="center"/>
              <w:rPr>
                <w:sz w:val="20"/>
              </w:rPr>
            </w:pPr>
            <w:r w:rsidRPr="00FD3015">
              <w:t>Sí</w:t>
            </w:r>
            <w:r w:rsidRPr="00FD3015">
              <w:rPr>
                <w:sz w:val="20"/>
              </w:rPr>
              <w:t xml:space="preserve">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4B50F2F" w14:textId="77777777" w:rsidR="00B22F2D" w:rsidRPr="00FD3015" w:rsidRDefault="009C311E" w:rsidP="00B22F2D">
            <w:pPr>
              <w:jc w:val="center"/>
              <w:rPr>
                <w:sz w:val="20"/>
              </w:rPr>
            </w:pPr>
            <w:r w:rsidRPr="00FD3015">
              <w:rPr>
                <w:sz w:val="20"/>
              </w:rPr>
              <w:t xml:space="preserve">No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r>
      <w:tr w:rsidR="009C311E" w:rsidRPr="00FD3015" w14:paraId="1FDAE1FE" w14:textId="77777777" w:rsidTr="008D256F">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465AA836" w14:textId="77777777" w:rsidR="00B22F2D" w:rsidRPr="00FD3015" w:rsidRDefault="009C311E" w:rsidP="00B22F2D">
            <w:pPr>
              <w:jc w:val="right"/>
              <w:rPr>
                <w:sz w:val="20"/>
              </w:rPr>
            </w:pPr>
            <w:r w:rsidRPr="00FD3015">
              <w:rPr>
                <w:sz w:val="20"/>
              </w:rPr>
              <w:t xml:space="preserve">Transferencia de control: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EF3FF74" w14:textId="77777777" w:rsidR="00B22F2D" w:rsidRPr="00FD3015" w:rsidRDefault="009C311E" w:rsidP="00B22F2D">
            <w:pPr>
              <w:jc w:val="center"/>
              <w:rPr>
                <w:sz w:val="20"/>
              </w:rPr>
            </w:pPr>
            <w:r w:rsidRPr="00FD3015">
              <w:t>Sí</w:t>
            </w:r>
            <w:r w:rsidRPr="00FD3015">
              <w:rPr>
                <w:sz w:val="20"/>
              </w:rPr>
              <w:t xml:space="preserve">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19BC4D5" w14:textId="77777777" w:rsidR="00B22F2D" w:rsidRPr="00FD3015" w:rsidRDefault="009C311E" w:rsidP="00B22F2D">
            <w:pPr>
              <w:jc w:val="center"/>
              <w:rPr>
                <w:sz w:val="20"/>
              </w:rPr>
            </w:pPr>
            <w:r w:rsidRPr="00FD3015">
              <w:rPr>
                <w:sz w:val="20"/>
              </w:rPr>
              <w:t xml:space="preserve">No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r>
      <w:tr w:rsidR="009C311E" w:rsidRPr="00FD3015" w14:paraId="389A8108" w14:textId="77777777" w:rsidTr="008D256F">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2B1C931C" w14:textId="77777777" w:rsidR="00B22F2D" w:rsidRPr="00FD3015" w:rsidRDefault="009C311E" w:rsidP="00B22F2D">
            <w:pPr>
              <w:jc w:val="right"/>
              <w:rPr>
                <w:sz w:val="20"/>
              </w:rPr>
            </w:pPr>
            <w:r w:rsidRPr="00FD3015">
              <w:rPr>
                <w:sz w:val="20"/>
              </w:rPr>
              <w:t>Otra (sírvase hacer una breve descripción a continuación):</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24457BE" w14:textId="77777777" w:rsidR="00B22F2D" w:rsidRPr="00FD3015" w:rsidRDefault="009C311E" w:rsidP="00B22F2D">
            <w:pPr>
              <w:jc w:val="center"/>
              <w:rPr>
                <w:sz w:val="20"/>
              </w:rPr>
            </w:pPr>
            <w:r w:rsidRPr="00FD3015">
              <w:t>Sí</w:t>
            </w:r>
            <w:r w:rsidRPr="00FD3015">
              <w:rPr>
                <w:sz w:val="20"/>
              </w:rPr>
              <w:t xml:space="preserve">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2E6BAD7" w14:textId="77777777" w:rsidR="00B22F2D" w:rsidRPr="00FD3015" w:rsidRDefault="009C311E" w:rsidP="00B22F2D">
            <w:pPr>
              <w:jc w:val="center"/>
              <w:rPr>
                <w:sz w:val="20"/>
              </w:rPr>
            </w:pPr>
            <w:r w:rsidRPr="00FD3015">
              <w:rPr>
                <w:sz w:val="20"/>
              </w:rPr>
              <w:t xml:space="preserve">No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r>
      <w:tr w:rsidR="009C311E" w:rsidRPr="00FD3015" w14:paraId="77447D45" w14:textId="77777777" w:rsidTr="008D256F">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54DFDB" w14:textId="77777777" w:rsidR="00B22F2D" w:rsidRPr="00FD3015" w:rsidRDefault="00B22F2D" w:rsidP="00B22F2D">
            <w:pPr>
              <w:jc w:val="center"/>
              <w:rPr>
                <w:b/>
                <w:sz w:val="20"/>
                <w:lang w:eastAsia="ja-JP"/>
              </w:rPr>
            </w:pPr>
          </w:p>
          <w:p w14:paraId="451CA721" w14:textId="77777777" w:rsidR="00B22F2D" w:rsidRPr="00FD3015" w:rsidRDefault="00B22F2D" w:rsidP="00B22F2D">
            <w:pPr>
              <w:rPr>
                <w:b/>
                <w:sz w:val="20"/>
                <w:lang w:eastAsia="ja-JP"/>
              </w:rPr>
            </w:pPr>
          </w:p>
        </w:tc>
      </w:tr>
    </w:tbl>
    <w:p w14:paraId="1986A991" w14:textId="77777777" w:rsidR="00F9709F" w:rsidRPr="00FD3015" w:rsidRDefault="00F9709F" w:rsidP="00F9709F">
      <w:pPr>
        <w:jc w:val="center"/>
        <w:rPr>
          <w:b/>
          <w:szCs w:val="22"/>
        </w:rPr>
      </w:pPr>
    </w:p>
    <w:p w14:paraId="5E23EFEC" w14:textId="77777777" w:rsidR="0030494C" w:rsidRPr="00FD3015" w:rsidRDefault="0030494C" w:rsidP="00F9709F">
      <w:pPr>
        <w:jc w:val="center"/>
        <w:rPr>
          <w:b/>
          <w:szCs w:val="22"/>
        </w:rPr>
      </w:pPr>
    </w:p>
    <w:tbl>
      <w:tblPr>
        <w:tblW w:w="4237"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gridCol w:w="1302"/>
        <w:gridCol w:w="1299"/>
      </w:tblGrid>
      <w:tr w:rsidR="009C311E" w:rsidRPr="00FD3015" w14:paraId="5F48724F" w14:textId="77777777" w:rsidTr="008D256F">
        <w:trPr>
          <w:trHeight w:val="397"/>
        </w:trPr>
        <w:tc>
          <w:tcPr>
            <w:tcW w:w="3991" w:type="pct"/>
            <w:shd w:val="clear" w:color="auto" w:fill="auto"/>
            <w:vAlign w:val="center"/>
          </w:tcPr>
          <w:p w14:paraId="23B81F2E" w14:textId="77777777" w:rsidR="00417898" w:rsidRPr="00FD3015" w:rsidRDefault="00417898" w:rsidP="00417898">
            <w:pPr>
              <w:rPr>
                <w:b/>
                <w:sz w:val="8"/>
                <w:szCs w:val="8"/>
                <w:lang w:eastAsia="ja-JP"/>
              </w:rPr>
            </w:pPr>
          </w:p>
          <w:p w14:paraId="6990F782" w14:textId="73BE70D0" w:rsidR="00417898" w:rsidRPr="00FD3015" w:rsidRDefault="009C311E" w:rsidP="00417898">
            <w:pPr>
              <w:rPr>
                <w:b/>
                <w:sz w:val="19"/>
                <w:szCs w:val="19"/>
              </w:rPr>
            </w:pPr>
            <w:r w:rsidRPr="00FD3015">
              <w:rPr>
                <w:b/>
              </w:rPr>
              <w:t>E</w:t>
            </w:r>
            <w:r w:rsidR="008D256F" w:rsidRPr="00FD3015">
              <w:rPr>
                <w:b/>
              </w:rPr>
              <w:t xml:space="preserve">l presente </w:t>
            </w:r>
            <w:r w:rsidRPr="00FD3015">
              <w:rPr>
                <w:b/>
              </w:rPr>
              <w:t>informe anual sobre las exportaciones puede ponerse a disposición del público</w:t>
            </w:r>
            <w:r w:rsidRPr="00FD3015">
              <w:rPr>
                <w:b/>
                <w:sz w:val="20"/>
                <w:vertAlign w:val="superscript"/>
              </w:rPr>
              <w:t>5</w:t>
            </w:r>
          </w:p>
          <w:p w14:paraId="79742139" w14:textId="77777777" w:rsidR="00417898" w:rsidRPr="00FD3015" w:rsidRDefault="00417898" w:rsidP="00417898">
            <w:pPr>
              <w:rPr>
                <w:b/>
                <w:sz w:val="8"/>
                <w:szCs w:val="8"/>
                <w:lang w:eastAsia="ja-JP"/>
              </w:rPr>
            </w:pPr>
          </w:p>
        </w:tc>
        <w:tc>
          <w:tcPr>
            <w:tcW w:w="505" w:type="pct"/>
            <w:shd w:val="clear" w:color="auto" w:fill="auto"/>
            <w:vAlign w:val="center"/>
          </w:tcPr>
          <w:p w14:paraId="772B703B" w14:textId="77777777" w:rsidR="00417898" w:rsidRPr="00FD3015" w:rsidRDefault="009C311E" w:rsidP="00417898">
            <w:pPr>
              <w:jc w:val="center"/>
              <w:rPr>
                <w:sz w:val="19"/>
                <w:szCs w:val="19"/>
              </w:rPr>
            </w:pPr>
            <w:r w:rsidRPr="00FD3015">
              <w:t>Sí</w:t>
            </w:r>
            <w:r w:rsidRPr="00FD3015">
              <w:rPr>
                <w:sz w:val="20"/>
              </w:rPr>
              <w:t xml:space="preserve">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504" w:type="pct"/>
            <w:shd w:val="clear" w:color="auto" w:fill="auto"/>
            <w:vAlign w:val="center"/>
          </w:tcPr>
          <w:p w14:paraId="587D7042" w14:textId="77777777" w:rsidR="00417898" w:rsidRPr="00FD3015" w:rsidRDefault="009C311E" w:rsidP="00417898">
            <w:pPr>
              <w:jc w:val="center"/>
              <w:rPr>
                <w:sz w:val="19"/>
                <w:szCs w:val="19"/>
              </w:rPr>
            </w:pPr>
            <w:r w:rsidRPr="00FD3015">
              <w:rPr>
                <w:sz w:val="20"/>
              </w:rPr>
              <w:t xml:space="preserve">No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r>
    </w:tbl>
    <w:p w14:paraId="795634D6" w14:textId="77777777" w:rsidR="0030494C" w:rsidRPr="00FD3015" w:rsidRDefault="0030494C" w:rsidP="0030494C">
      <w:pPr>
        <w:rPr>
          <w:b/>
          <w:sz w:val="32"/>
          <w:szCs w:val="32"/>
        </w:rPr>
      </w:pPr>
    </w:p>
    <w:p w14:paraId="7B35E468" w14:textId="77777777" w:rsidR="00F9709F" w:rsidRPr="00FD3015" w:rsidRDefault="00F9709F" w:rsidP="00F9709F">
      <w:pPr>
        <w:jc w:val="center"/>
        <w:rPr>
          <w:b/>
          <w:szCs w:val="22"/>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630"/>
        <w:gridCol w:w="1284"/>
        <w:gridCol w:w="737"/>
        <w:gridCol w:w="33"/>
        <w:gridCol w:w="749"/>
        <w:gridCol w:w="21"/>
        <w:gridCol w:w="1409"/>
        <w:gridCol w:w="30"/>
        <w:gridCol w:w="1391"/>
        <w:gridCol w:w="27"/>
        <w:gridCol w:w="1825"/>
        <w:gridCol w:w="6"/>
        <w:gridCol w:w="1784"/>
        <w:gridCol w:w="6"/>
        <w:gridCol w:w="1632"/>
        <w:gridCol w:w="59"/>
        <w:gridCol w:w="1626"/>
      </w:tblGrid>
      <w:tr w:rsidR="007A1FFC" w:rsidRPr="00FD3015" w14:paraId="0B3617CE" w14:textId="77777777" w:rsidTr="004A4199">
        <w:trPr>
          <w:trHeight w:val="397"/>
          <w:tblHeader/>
        </w:trPr>
        <w:tc>
          <w:tcPr>
            <w:tcW w:w="1187" w:type="pct"/>
            <w:gridSpan w:val="3"/>
            <w:vMerge w:val="restart"/>
            <w:tcBorders>
              <w:top w:val="single" w:sz="4" w:space="0" w:color="auto"/>
              <w:left w:val="single" w:sz="4" w:space="0" w:color="auto"/>
              <w:right w:val="single" w:sz="4" w:space="0" w:color="auto"/>
            </w:tcBorders>
            <w:shd w:val="clear" w:color="auto" w:fill="auto"/>
            <w:vAlign w:val="center"/>
          </w:tcPr>
          <w:p w14:paraId="5D8874EC" w14:textId="119FC206" w:rsidR="00E664F5" w:rsidRPr="00FD3015" w:rsidRDefault="009C311E" w:rsidP="00F9709F">
            <w:pPr>
              <w:jc w:val="center"/>
              <w:rPr>
                <w:b/>
                <w:sz w:val="20"/>
                <w:vertAlign w:val="superscript"/>
              </w:rPr>
            </w:pPr>
            <w:r w:rsidRPr="00FD3015">
              <w:rPr>
                <w:b/>
                <w:sz w:val="20"/>
              </w:rPr>
              <w:t>Categoría de armas</w:t>
            </w:r>
            <w:r w:rsidRPr="00FD3015">
              <w:rPr>
                <w:b/>
                <w:sz w:val="20"/>
                <w:vertAlign w:val="superscript"/>
              </w:rPr>
              <w:t>6</w:t>
            </w:r>
          </w:p>
          <w:p w14:paraId="56FA6769" w14:textId="77777777" w:rsidR="00E664F5" w:rsidRPr="00FD3015" w:rsidRDefault="009C311E" w:rsidP="00F9709F">
            <w:pPr>
              <w:jc w:val="center"/>
              <w:rPr>
                <w:b/>
                <w:sz w:val="20"/>
              </w:rPr>
            </w:pPr>
            <w:r w:rsidRPr="00FD3015">
              <w:rPr>
                <w:b/>
                <w:sz w:val="20"/>
              </w:rPr>
              <w:t>[I-VIII]</w:t>
            </w:r>
          </w:p>
        </w:tc>
        <w:tc>
          <w:tcPr>
            <w:tcW w:w="518" w:type="pct"/>
            <w:gridSpan w:val="4"/>
            <w:tcBorders>
              <w:top w:val="single" w:sz="4" w:space="0" w:color="auto"/>
              <w:left w:val="single" w:sz="4" w:space="0" w:color="auto"/>
              <w:right w:val="single" w:sz="4" w:space="0" w:color="auto"/>
            </w:tcBorders>
            <w:shd w:val="clear" w:color="auto" w:fill="auto"/>
            <w:vAlign w:val="center"/>
          </w:tcPr>
          <w:p w14:paraId="5F5E13A4" w14:textId="79D4ECF1" w:rsidR="00E664F5" w:rsidRPr="00FD3015" w:rsidRDefault="009C311E" w:rsidP="005130DC">
            <w:pPr>
              <w:jc w:val="center"/>
              <w:rPr>
                <w:b/>
                <w:sz w:val="20"/>
                <w:vertAlign w:val="superscript"/>
              </w:rPr>
            </w:pPr>
            <w:r w:rsidRPr="00FD3015">
              <w:rPr>
                <w:b/>
                <w:sz w:val="20"/>
              </w:rPr>
              <w:t>Exportaciones autorizadas o reales</w:t>
            </w:r>
            <w:r w:rsidRPr="00FD3015">
              <w:rPr>
                <w:b/>
                <w:sz w:val="20"/>
                <w:vertAlign w:val="superscript"/>
              </w:rPr>
              <w:t>7</w:t>
            </w:r>
          </w:p>
        </w:tc>
        <w:tc>
          <w:tcPr>
            <w:tcW w:w="961" w:type="pct"/>
            <w:gridSpan w:val="4"/>
            <w:tcBorders>
              <w:top w:val="single" w:sz="4" w:space="0" w:color="auto"/>
              <w:left w:val="single" w:sz="4" w:space="0" w:color="auto"/>
              <w:right w:val="single" w:sz="4" w:space="0" w:color="auto"/>
            </w:tcBorders>
            <w:shd w:val="clear" w:color="auto" w:fill="auto"/>
            <w:vAlign w:val="center"/>
          </w:tcPr>
          <w:p w14:paraId="37245504" w14:textId="34BE529A" w:rsidR="00E664F5" w:rsidRPr="00FD3015" w:rsidRDefault="009C311E" w:rsidP="00F9709F">
            <w:pPr>
              <w:jc w:val="center"/>
              <w:rPr>
                <w:b/>
                <w:sz w:val="20"/>
                <w:vertAlign w:val="superscript"/>
              </w:rPr>
            </w:pPr>
            <w:r w:rsidRPr="00FD3015">
              <w:rPr>
                <w:b/>
                <w:sz w:val="20"/>
              </w:rPr>
              <w:t>Alcance de las exportaciones</w:t>
            </w:r>
            <w:r w:rsidRPr="00FD3015">
              <w:rPr>
                <w:b/>
                <w:sz w:val="20"/>
                <w:vertAlign w:val="superscript"/>
              </w:rPr>
              <w:t>8</w:t>
            </w:r>
          </w:p>
          <w:p w14:paraId="07DE5D83" w14:textId="77777777" w:rsidR="00E664F5" w:rsidRPr="00FD3015" w:rsidRDefault="009C311E" w:rsidP="00F9709F">
            <w:pPr>
              <w:jc w:val="center"/>
              <w:rPr>
                <w:b/>
                <w:sz w:val="20"/>
              </w:rPr>
            </w:pPr>
            <w:r w:rsidRPr="00FD3015">
              <w:rPr>
                <w:b/>
                <w:sz w:val="18"/>
                <w:szCs w:val="18"/>
              </w:rPr>
              <w:t>(elija una o ambas opciones)</w:t>
            </w:r>
          </w:p>
        </w:tc>
        <w:tc>
          <w:tcPr>
            <w:tcW w:w="616" w:type="pct"/>
            <w:gridSpan w:val="2"/>
            <w:vMerge w:val="restart"/>
            <w:tcBorders>
              <w:top w:val="single" w:sz="4" w:space="0" w:color="auto"/>
              <w:left w:val="single" w:sz="4" w:space="0" w:color="auto"/>
              <w:right w:val="single" w:sz="4" w:space="0" w:color="auto"/>
            </w:tcBorders>
            <w:shd w:val="clear" w:color="auto" w:fill="auto"/>
            <w:vAlign w:val="center"/>
          </w:tcPr>
          <w:p w14:paraId="78B62302" w14:textId="661F2E89" w:rsidR="00E664F5" w:rsidRPr="00FD3015" w:rsidRDefault="009C311E" w:rsidP="005130DC">
            <w:pPr>
              <w:jc w:val="center"/>
              <w:rPr>
                <w:b/>
                <w:sz w:val="20"/>
                <w:vertAlign w:val="superscript"/>
              </w:rPr>
            </w:pPr>
            <w:r w:rsidRPr="00FD3015">
              <w:rPr>
                <w:b/>
                <w:sz w:val="20"/>
              </w:rPr>
              <w:t>Estado importador final</w:t>
            </w:r>
            <w:r w:rsidRPr="00FD3015">
              <w:rPr>
                <w:b/>
                <w:sz w:val="20"/>
                <w:vertAlign w:val="superscript"/>
              </w:rPr>
              <w:t>11</w:t>
            </w:r>
          </w:p>
        </w:tc>
        <w:tc>
          <w:tcPr>
            <w:tcW w:w="602" w:type="pct"/>
            <w:gridSpan w:val="2"/>
            <w:vMerge w:val="restart"/>
            <w:tcBorders>
              <w:top w:val="single" w:sz="4" w:space="0" w:color="auto"/>
              <w:left w:val="single" w:sz="4" w:space="0" w:color="auto"/>
              <w:right w:val="single" w:sz="4" w:space="0" w:color="auto"/>
            </w:tcBorders>
            <w:shd w:val="clear" w:color="auto" w:fill="E6E6E6"/>
            <w:vAlign w:val="center"/>
          </w:tcPr>
          <w:p w14:paraId="7E69FB4F" w14:textId="77777777" w:rsidR="00E664F5" w:rsidRPr="00FD3015" w:rsidRDefault="009C311E" w:rsidP="00F9709F">
            <w:pPr>
              <w:jc w:val="center"/>
              <w:rPr>
                <w:b/>
                <w:sz w:val="20"/>
              </w:rPr>
            </w:pPr>
            <w:r w:rsidRPr="00FD3015">
              <w:rPr>
                <w:b/>
                <w:sz w:val="20"/>
              </w:rPr>
              <w:t xml:space="preserve">Estado de origen </w:t>
            </w:r>
          </w:p>
          <w:p w14:paraId="42DB0201" w14:textId="55492518" w:rsidR="00E664F5" w:rsidRPr="00FD3015" w:rsidRDefault="009C311E" w:rsidP="005130DC">
            <w:pPr>
              <w:jc w:val="center"/>
              <w:rPr>
                <w:b/>
                <w:sz w:val="20"/>
                <w:vertAlign w:val="superscript"/>
              </w:rPr>
            </w:pPr>
            <w:r w:rsidRPr="00FD3015">
              <w:rPr>
                <w:b/>
                <w:sz w:val="20"/>
              </w:rPr>
              <w:t>(si no es el exportador)</w:t>
            </w:r>
            <w:r w:rsidRPr="00FD3015">
              <w:rPr>
                <w:b/>
                <w:sz w:val="20"/>
                <w:vertAlign w:val="superscript"/>
              </w:rPr>
              <w:t>12</w:t>
            </w:r>
          </w:p>
        </w:tc>
        <w:tc>
          <w:tcPr>
            <w:tcW w:w="1117" w:type="pct"/>
            <w:gridSpan w:val="3"/>
            <w:tcBorders>
              <w:top w:val="single" w:sz="4" w:space="0" w:color="auto"/>
              <w:left w:val="single" w:sz="4" w:space="0" w:color="auto"/>
              <w:right w:val="single" w:sz="4" w:space="0" w:color="auto"/>
            </w:tcBorders>
            <w:shd w:val="clear" w:color="auto" w:fill="E6E6E6"/>
            <w:vAlign w:val="center"/>
          </w:tcPr>
          <w:p w14:paraId="66E8C763" w14:textId="758CB6AD" w:rsidR="00E664F5" w:rsidRPr="00FD3015" w:rsidRDefault="009C311E" w:rsidP="005130DC">
            <w:pPr>
              <w:jc w:val="center"/>
              <w:rPr>
                <w:b/>
                <w:sz w:val="20"/>
                <w:vertAlign w:val="superscript"/>
              </w:rPr>
            </w:pPr>
            <w:r w:rsidRPr="00FD3015">
              <w:rPr>
                <w:b/>
                <w:sz w:val="20"/>
              </w:rPr>
              <w:t>Observaciones</w:t>
            </w:r>
            <w:r w:rsidRPr="00FD3015">
              <w:rPr>
                <w:b/>
                <w:sz w:val="20"/>
                <w:vertAlign w:val="superscript"/>
              </w:rPr>
              <w:t>13</w:t>
            </w:r>
          </w:p>
        </w:tc>
      </w:tr>
      <w:tr w:rsidR="007A1FFC" w:rsidRPr="00FD3015" w14:paraId="712C5120" w14:textId="77777777" w:rsidTr="004A4199">
        <w:trPr>
          <w:trHeight w:val="235"/>
          <w:tblHeader/>
        </w:trPr>
        <w:tc>
          <w:tcPr>
            <w:tcW w:w="1187" w:type="pct"/>
            <w:gridSpan w:val="3"/>
            <w:vMerge/>
            <w:tcBorders>
              <w:left w:val="single" w:sz="4" w:space="0" w:color="auto"/>
              <w:right w:val="single" w:sz="4" w:space="0" w:color="auto"/>
            </w:tcBorders>
            <w:shd w:val="clear" w:color="auto" w:fill="auto"/>
            <w:vAlign w:val="center"/>
          </w:tcPr>
          <w:p w14:paraId="353BF076" w14:textId="77777777" w:rsidR="00E664F5" w:rsidRPr="00FD3015" w:rsidRDefault="00E664F5" w:rsidP="00F9709F">
            <w:pPr>
              <w:jc w:val="center"/>
              <w:rPr>
                <w:b/>
                <w:sz w:val="20"/>
                <w:lang w:eastAsia="ja-JP"/>
              </w:rPr>
            </w:pPr>
          </w:p>
        </w:tc>
        <w:tc>
          <w:tcPr>
            <w:tcW w:w="259" w:type="pct"/>
            <w:gridSpan w:val="2"/>
            <w:tcBorders>
              <w:left w:val="single" w:sz="4" w:space="0" w:color="auto"/>
              <w:right w:val="single" w:sz="4" w:space="0" w:color="auto"/>
            </w:tcBorders>
            <w:shd w:val="clear" w:color="auto" w:fill="auto"/>
            <w:vAlign w:val="center"/>
          </w:tcPr>
          <w:p w14:paraId="5784A24D" w14:textId="77777777" w:rsidR="00E664F5" w:rsidRPr="00FD3015" w:rsidRDefault="009C311E" w:rsidP="00F9709F">
            <w:pPr>
              <w:jc w:val="center"/>
              <w:rPr>
                <w:b/>
                <w:sz w:val="20"/>
              </w:rPr>
            </w:pPr>
            <w:r w:rsidRPr="00FD3015">
              <w:rPr>
                <w:b/>
                <w:sz w:val="20"/>
              </w:rPr>
              <w:t>Aut.</w:t>
            </w:r>
          </w:p>
        </w:tc>
        <w:tc>
          <w:tcPr>
            <w:tcW w:w="259" w:type="pct"/>
            <w:gridSpan w:val="2"/>
            <w:tcBorders>
              <w:left w:val="single" w:sz="4" w:space="0" w:color="auto"/>
              <w:right w:val="single" w:sz="4" w:space="0" w:color="auto"/>
            </w:tcBorders>
            <w:shd w:val="clear" w:color="auto" w:fill="auto"/>
            <w:vAlign w:val="center"/>
          </w:tcPr>
          <w:p w14:paraId="16535019" w14:textId="77777777" w:rsidR="00E664F5" w:rsidRPr="00FD3015" w:rsidRDefault="009C311E" w:rsidP="00F9709F">
            <w:pPr>
              <w:jc w:val="center"/>
              <w:rPr>
                <w:b/>
                <w:sz w:val="20"/>
              </w:rPr>
            </w:pPr>
            <w:r w:rsidRPr="00FD3015">
              <w:rPr>
                <w:b/>
                <w:sz w:val="20"/>
              </w:rPr>
              <w:t>Reales</w:t>
            </w:r>
          </w:p>
        </w:tc>
        <w:tc>
          <w:tcPr>
            <w:tcW w:w="484" w:type="pct"/>
            <w:gridSpan w:val="2"/>
            <w:tcBorders>
              <w:left w:val="single" w:sz="4" w:space="0" w:color="auto"/>
              <w:right w:val="single" w:sz="4" w:space="0" w:color="auto"/>
            </w:tcBorders>
            <w:shd w:val="clear" w:color="auto" w:fill="auto"/>
            <w:vAlign w:val="center"/>
          </w:tcPr>
          <w:p w14:paraId="153486AF" w14:textId="77777777" w:rsidR="00E664F5" w:rsidRPr="00FD3015" w:rsidRDefault="00E664F5" w:rsidP="00F9709F">
            <w:pPr>
              <w:jc w:val="center"/>
              <w:rPr>
                <w:b/>
                <w:sz w:val="8"/>
                <w:szCs w:val="8"/>
                <w:lang w:eastAsia="ja-JP"/>
              </w:rPr>
            </w:pPr>
          </w:p>
          <w:p w14:paraId="1B1F9283" w14:textId="341AA76C" w:rsidR="00E664F5" w:rsidRPr="00FD3015" w:rsidRDefault="009C311E" w:rsidP="00F9709F">
            <w:pPr>
              <w:jc w:val="center"/>
              <w:rPr>
                <w:b/>
                <w:sz w:val="20"/>
                <w:vertAlign w:val="superscript"/>
              </w:rPr>
            </w:pPr>
            <w:r w:rsidRPr="00FD3015">
              <w:rPr>
                <w:b/>
                <w:sz w:val="20"/>
              </w:rPr>
              <w:t>Número de artículos</w:t>
            </w:r>
            <w:r w:rsidRPr="00FD3015">
              <w:rPr>
                <w:b/>
                <w:sz w:val="20"/>
                <w:vertAlign w:val="superscript"/>
              </w:rPr>
              <w:t>9</w:t>
            </w:r>
          </w:p>
          <w:p w14:paraId="25446224" w14:textId="77777777" w:rsidR="00E664F5" w:rsidRPr="00FD3015" w:rsidRDefault="00E664F5" w:rsidP="00F9709F">
            <w:pPr>
              <w:jc w:val="center"/>
              <w:rPr>
                <w:b/>
                <w:sz w:val="8"/>
                <w:szCs w:val="8"/>
                <w:lang w:eastAsia="ja-JP"/>
              </w:rPr>
            </w:pPr>
          </w:p>
        </w:tc>
        <w:tc>
          <w:tcPr>
            <w:tcW w:w="477" w:type="pct"/>
            <w:gridSpan w:val="2"/>
            <w:tcBorders>
              <w:left w:val="single" w:sz="4" w:space="0" w:color="auto"/>
              <w:right w:val="single" w:sz="4" w:space="0" w:color="auto"/>
            </w:tcBorders>
            <w:shd w:val="clear" w:color="auto" w:fill="auto"/>
            <w:vAlign w:val="center"/>
          </w:tcPr>
          <w:p w14:paraId="4B75BB8B" w14:textId="735AEC5F" w:rsidR="00E664F5" w:rsidRPr="00FD3015" w:rsidRDefault="009C311E" w:rsidP="005130DC">
            <w:pPr>
              <w:jc w:val="center"/>
              <w:rPr>
                <w:b/>
                <w:sz w:val="20"/>
              </w:rPr>
            </w:pPr>
            <w:r w:rsidRPr="00FD3015">
              <w:rPr>
                <w:b/>
                <w:sz w:val="20"/>
              </w:rPr>
              <w:t>Valor</w:t>
            </w:r>
            <w:r w:rsidRPr="00FD3015">
              <w:rPr>
                <w:b/>
                <w:sz w:val="20"/>
                <w:vertAlign w:val="superscript"/>
              </w:rPr>
              <w:t>10</w:t>
            </w:r>
          </w:p>
        </w:tc>
        <w:tc>
          <w:tcPr>
            <w:tcW w:w="616" w:type="pct"/>
            <w:gridSpan w:val="2"/>
            <w:vMerge/>
            <w:tcBorders>
              <w:left w:val="single" w:sz="4" w:space="0" w:color="auto"/>
              <w:bottom w:val="single" w:sz="4" w:space="0" w:color="auto"/>
              <w:right w:val="single" w:sz="4" w:space="0" w:color="auto"/>
            </w:tcBorders>
            <w:shd w:val="clear" w:color="auto" w:fill="auto"/>
            <w:vAlign w:val="center"/>
          </w:tcPr>
          <w:p w14:paraId="7EA8B3BC" w14:textId="77777777" w:rsidR="00E664F5" w:rsidRPr="00FD3015" w:rsidRDefault="00E664F5" w:rsidP="00F9709F">
            <w:pPr>
              <w:jc w:val="center"/>
              <w:rPr>
                <w:b/>
                <w:sz w:val="20"/>
                <w:vertAlign w:val="superscript"/>
                <w:lang w:eastAsia="ja-JP"/>
              </w:rPr>
            </w:pPr>
          </w:p>
        </w:tc>
        <w:tc>
          <w:tcPr>
            <w:tcW w:w="602" w:type="pct"/>
            <w:gridSpan w:val="2"/>
            <w:vMerge/>
            <w:tcBorders>
              <w:left w:val="single" w:sz="4" w:space="0" w:color="auto"/>
              <w:bottom w:val="single" w:sz="4" w:space="0" w:color="auto"/>
              <w:right w:val="single" w:sz="4" w:space="0" w:color="auto"/>
            </w:tcBorders>
            <w:shd w:val="clear" w:color="auto" w:fill="E6E6E6"/>
            <w:vAlign w:val="center"/>
          </w:tcPr>
          <w:p w14:paraId="2904373F" w14:textId="77777777" w:rsidR="00E664F5" w:rsidRPr="00FD3015" w:rsidRDefault="00E664F5" w:rsidP="00F9709F">
            <w:pPr>
              <w:jc w:val="center"/>
              <w:rPr>
                <w:b/>
                <w:sz w:val="20"/>
                <w:vertAlign w:val="superscript"/>
                <w:lang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21C840C8" w14:textId="77777777" w:rsidR="00E664F5" w:rsidRPr="00FD3015" w:rsidRDefault="009C311E" w:rsidP="00F9709F">
            <w:pPr>
              <w:jc w:val="center"/>
              <w:rPr>
                <w:b/>
                <w:sz w:val="20"/>
              </w:rPr>
            </w:pPr>
            <w:r w:rsidRPr="00FD3015">
              <w:rPr>
                <w:b/>
                <w:sz w:val="20"/>
              </w:rPr>
              <w:t>Descripción del artículo</w:t>
            </w: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A6A0AC8" w14:textId="77777777" w:rsidR="00E664F5" w:rsidRPr="00FD3015" w:rsidRDefault="009C311E" w:rsidP="00F9709F">
            <w:pPr>
              <w:jc w:val="center"/>
              <w:rPr>
                <w:b/>
                <w:sz w:val="20"/>
              </w:rPr>
            </w:pPr>
            <w:r w:rsidRPr="00FD3015">
              <w:rPr>
                <w:b/>
                <w:sz w:val="20"/>
              </w:rPr>
              <w:t>Comentarios sobre la transferencia</w:t>
            </w:r>
          </w:p>
        </w:tc>
      </w:tr>
      <w:tr w:rsidR="007A1FFC" w:rsidRPr="00FD3015" w14:paraId="58E9509F" w14:textId="77777777" w:rsidTr="004A4199">
        <w:trPr>
          <w:trHeight w:val="151"/>
          <w:tblHeader/>
        </w:trPr>
        <w:tc>
          <w:tcPr>
            <w:tcW w:w="1187" w:type="pct"/>
            <w:gridSpan w:val="3"/>
            <w:tcBorders>
              <w:left w:val="single" w:sz="4" w:space="0" w:color="auto"/>
              <w:right w:val="single" w:sz="4" w:space="0" w:color="auto"/>
            </w:tcBorders>
            <w:shd w:val="clear" w:color="auto" w:fill="auto"/>
            <w:vAlign w:val="center"/>
          </w:tcPr>
          <w:p w14:paraId="4C313ADA" w14:textId="77777777" w:rsidR="00F9709F" w:rsidRPr="00FD3015" w:rsidRDefault="009C311E" w:rsidP="00F9709F">
            <w:pPr>
              <w:jc w:val="center"/>
              <w:rPr>
                <w:b/>
                <w:sz w:val="16"/>
                <w:szCs w:val="16"/>
              </w:rPr>
            </w:pPr>
            <w:r w:rsidRPr="00FD3015">
              <w:rPr>
                <w:b/>
                <w:sz w:val="16"/>
                <w:szCs w:val="16"/>
              </w:rPr>
              <w:t>1</w:t>
            </w:r>
          </w:p>
        </w:tc>
        <w:tc>
          <w:tcPr>
            <w:tcW w:w="259" w:type="pct"/>
            <w:gridSpan w:val="2"/>
            <w:tcBorders>
              <w:left w:val="single" w:sz="4" w:space="0" w:color="auto"/>
              <w:right w:val="single" w:sz="4" w:space="0" w:color="auto"/>
            </w:tcBorders>
            <w:shd w:val="clear" w:color="auto" w:fill="auto"/>
            <w:vAlign w:val="center"/>
          </w:tcPr>
          <w:p w14:paraId="17AB8B59" w14:textId="77777777" w:rsidR="00F9709F" w:rsidRPr="00FD3015" w:rsidRDefault="009C311E" w:rsidP="00F9709F">
            <w:pPr>
              <w:jc w:val="center"/>
              <w:rPr>
                <w:b/>
                <w:sz w:val="16"/>
                <w:szCs w:val="16"/>
              </w:rPr>
            </w:pPr>
            <w:r w:rsidRPr="00FD3015">
              <w:rPr>
                <w:b/>
                <w:sz w:val="16"/>
                <w:szCs w:val="16"/>
              </w:rPr>
              <w:t>2</w:t>
            </w:r>
          </w:p>
        </w:tc>
        <w:tc>
          <w:tcPr>
            <w:tcW w:w="259" w:type="pct"/>
            <w:gridSpan w:val="2"/>
            <w:tcBorders>
              <w:left w:val="single" w:sz="4" w:space="0" w:color="auto"/>
              <w:right w:val="single" w:sz="4" w:space="0" w:color="auto"/>
            </w:tcBorders>
            <w:shd w:val="clear" w:color="auto" w:fill="auto"/>
            <w:vAlign w:val="center"/>
          </w:tcPr>
          <w:p w14:paraId="2B0D9A1E" w14:textId="77777777" w:rsidR="00F9709F" w:rsidRPr="00FD3015" w:rsidRDefault="009C311E" w:rsidP="00F9709F">
            <w:pPr>
              <w:jc w:val="center"/>
              <w:rPr>
                <w:b/>
                <w:sz w:val="16"/>
                <w:szCs w:val="16"/>
              </w:rPr>
            </w:pPr>
            <w:r w:rsidRPr="00FD3015">
              <w:rPr>
                <w:b/>
                <w:sz w:val="16"/>
                <w:szCs w:val="16"/>
              </w:rPr>
              <w:t>3</w:t>
            </w:r>
          </w:p>
        </w:tc>
        <w:tc>
          <w:tcPr>
            <w:tcW w:w="484" w:type="pct"/>
            <w:gridSpan w:val="2"/>
            <w:tcBorders>
              <w:left w:val="single" w:sz="4" w:space="0" w:color="auto"/>
              <w:right w:val="single" w:sz="4" w:space="0" w:color="auto"/>
            </w:tcBorders>
            <w:shd w:val="clear" w:color="auto" w:fill="auto"/>
            <w:vAlign w:val="center"/>
          </w:tcPr>
          <w:p w14:paraId="43DE40FF" w14:textId="77777777" w:rsidR="00F9709F" w:rsidRPr="00FD3015" w:rsidRDefault="009C311E" w:rsidP="00F9709F">
            <w:pPr>
              <w:jc w:val="center"/>
              <w:rPr>
                <w:b/>
                <w:sz w:val="16"/>
                <w:szCs w:val="16"/>
              </w:rPr>
            </w:pPr>
            <w:r w:rsidRPr="00FD3015">
              <w:rPr>
                <w:b/>
                <w:sz w:val="16"/>
                <w:szCs w:val="16"/>
              </w:rPr>
              <w:t>4</w:t>
            </w:r>
          </w:p>
        </w:tc>
        <w:tc>
          <w:tcPr>
            <w:tcW w:w="477" w:type="pct"/>
            <w:gridSpan w:val="2"/>
            <w:tcBorders>
              <w:left w:val="single" w:sz="4" w:space="0" w:color="auto"/>
              <w:right w:val="single" w:sz="4" w:space="0" w:color="auto"/>
            </w:tcBorders>
            <w:shd w:val="clear" w:color="auto" w:fill="auto"/>
            <w:vAlign w:val="center"/>
          </w:tcPr>
          <w:p w14:paraId="40705725" w14:textId="77777777" w:rsidR="00F9709F" w:rsidRPr="00FD3015" w:rsidRDefault="009C311E" w:rsidP="00F9709F">
            <w:pPr>
              <w:jc w:val="center"/>
              <w:rPr>
                <w:b/>
                <w:sz w:val="16"/>
                <w:szCs w:val="16"/>
              </w:rPr>
            </w:pPr>
            <w:r w:rsidRPr="00FD3015">
              <w:rPr>
                <w:b/>
                <w:sz w:val="16"/>
                <w:szCs w:val="16"/>
              </w:rPr>
              <w:t>5</w:t>
            </w:r>
          </w:p>
        </w:tc>
        <w:tc>
          <w:tcPr>
            <w:tcW w:w="616" w:type="pct"/>
            <w:gridSpan w:val="2"/>
            <w:tcBorders>
              <w:left w:val="single" w:sz="4" w:space="0" w:color="auto"/>
              <w:right w:val="single" w:sz="4" w:space="0" w:color="auto"/>
            </w:tcBorders>
            <w:shd w:val="clear" w:color="auto" w:fill="auto"/>
            <w:vAlign w:val="center"/>
          </w:tcPr>
          <w:p w14:paraId="30CBFE7C" w14:textId="77777777" w:rsidR="00F9709F" w:rsidRPr="00FD3015" w:rsidRDefault="009C311E" w:rsidP="00F9709F">
            <w:pPr>
              <w:jc w:val="center"/>
              <w:rPr>
                <w:b/>
                <w:sz w:val="16"/>
                <w:szCs w:val="16"/>
              </w:rPr>
            </w:pPr>
            <w:r w:rsidRPr="00FD3015">
              <w:rPr>
                <w:b/>
                <w:sz w:val="16"/>
                <w:szCs w:val="16"/>
              </w:rPr>
              <w:t>6</w:t>
            </w:r>
          </w:p>
        </w:tc>
        <w:tc>
          <w:tcPr>
            <w:tcW w:w="602" w:type="pct"/>
            <w:gridSpan w:val="2"/>
            <w:tcBorders>
              <w:left w:val="single" w:sz="4" w:space="0" w:color="auto"/>
              <w:right w:val="single" w:sz="4" w:space="0" w:color="auto"/>
            </w:tcBorders>
            <w:shd w:val="clear" w:color="auto" w:fill="E6E6E6"/>
            <w:vAlign w:val="center"/>
          </w:tcPr>
          <w:p w14:paraId="1CEE9EEF" w14:textId="77777777" w:rsidR="00F9709F" w:rsidRPr="00FD3015" w:rsidRDefault="009C311E" w:rsidP="00F9709F">
            <w:pPr>
              <w:jc w:val="center"/>
              <w:rPr>
                <w:b/>
                <w:sz w:val="16"/>
                <w:szCs w:val="16"/>
              </w:rPr>
            </w:pPr>
            <w:r w:rsidRPr="00FD3015">
              <w:rPr>
                <w:b/>
                <w:sz w:val="16"/>
                <w:szCs w:val="16"/>
              </w:rPr>
              <w:t>7</w:t>
            </w:r>
          </w:p>
        </w:tc>
        <w:tc>
          <w:tcPr>
            <w:tcW w:w="549" w:type="pct"/>
            <w:tcBorders>
              <w:left w:val="single" w:sz="4" w:space="0" w:color="auto"/>
              <w:right w:val="single" w:sz="4" w:space="0" w:color="auto"/>
            </w:tcBorders>
            <w:shd w:val="clear" w:color="auto" w:fill="E6E6E6"/>
            <w:vAlign w:val="center"/>
          </w:tcPr>
          <w:p w14:paraId="09540008" w14:textId="77777777" w:rsidR="00F9709F" w:rsidRPr="00FD3015" w:rsidRDefault="009C311E" w:rsidP="00F9709F">
            <w:pPr>
              <w:jc w:val="center"/>
              <w:rPr>
                <w:b/>
                <w:sz w:val="16"/>
                <w:szCs w:val="16"/>
              </w:rPr>
            </w:pPr>
            <w:r w:rsidRPr="00FD3015">
              <w:rPr>
                <w:b/>
                <w:sz w:val="16"/>
                <w:szCs w:val="16"/>
              </w:rPr>
              <w:t>8</w:t>
            </w:r>
          </w:p>
        </w:tc>
        <w:tc>
          <w:tcPr>
            <w:tcW w:w="568" w:type="pct"/>
            <w:gridSpan w:val="2"/>
            <w:tcBorders>
              <w:left w:val="single" w:sz="4" w:space="0" w:color="auto"/>
              <w:right w:val="single" w:sz="4" w:space="0" w:color="auto"/>
            </w:tcBorders>
            <w:shd w:val="clear" w:color="auto" w:fill="E6E6E6"/>
            <w:vAlign w:val="center"/>
          </w:tcPr>
          <w:p w14:paraId="7691F823" w14:textId="77777777" w:rsidR="00F9709F" w:rsidRPr="00FD3015" w:rsidRDefault="009C311E" w:rsidP="00F9709F">
            <w:pPr>
              <w:jc w:val="center"/>
              <w:rPr>
                <w:b/>
                <w:sz w:val="16"/>
                <w:szCs w:val="16"/>
              </w:rPr>
            </w:pPr>
            <w:r w:rsidRPr="00FD3015">
              <w:rPr>
                <w:b/>
                <w:sz w:val="16"/>
                <w:szCs w:val="16"/>
              </w:rPr>
              <w:t>9</w:t>
            </w:r>
          </w:p>
        </w:tc>
      </w:tr>
      <w:tr w:rsidR="009C311E" w:rsidRPr="00FD3015" w14:paraId="2B726B71" w14:textId="77777777" w:rsidTr="008D256F">
        <w:trPr>
          <w:trHeight w:val="99"/>
        </w:trPr>
        <w:tc>
          <w:tcPr>
            <w:tcW w:w="5000" w:type="pct"/>
            <w:gridSpan w:val="18"/>
            <w:tcBorders>
              <w:top w:val="single" w:sz="4" w:space="0" w:color="auto"/>
              <w:left w:val="single" w:sz="4" w:space="0" w:color="auto"/>
              <w:bottom w:val="double" w:sz="4" w:space="0" w:color="auto"/>
              <w:right w:val="single" w:sz="4" w:space="0" w:color="auto"/>
            </w:tcBorders>
            <w:shd w:val="clear" w:color="auto" w:fill="auto"/>
            <w:vAlign w:val="center"/>
          </w:tcPr>
          <w:p w14:paraId="09C6D1FC" w14:textId="77777777" w:rsidR="00F9709F" w:rsidRPr="00FD3015" w:rsidRDefault="00F9709F" w:rsidP="00F9709F">
            <w:pPr>
              <w:rPr>
                <w:sz w:val="8"/>
                <w:szCs w:val="8"/>
                <w:lang w:eastAsia="ja-JP"/>
              </w:rPr>
            </w:pPr>
          </w:p>
        </w:tc>
      </w:tr>
      <w:tr w:rsidR="009C311E" w:rsidRPr="00FD3015" w14:paraId="4A3276C3" w14:textId="77777777" w:rsidTr="008D256F">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5F909F0C" w14:textId="4685CB5D" w:rsidR="00F9709F" w:rsidRPr="00FD3015" w:rsidRDefault="009C311E" w:rsidP="008D256F">
            <w:pPr>
              <w:rPr>
                <w:sz w:val="20"/>
              </w:rPr>
            </w:pPr>
            <w:r w:rsidRPr="00FD3015">
              <w:rPr>
                <w:b/>
                <w:sz w:val="20"/>
              </w:rPr>
              <w:t>A. I-VII. Categorías del Registro de las Naciones</w:t>
            </w:r>
            <w:r w:rsidR="008D256F" w:rsidRPr="00FD3015">
              <w:rPr>
                <w:b/>
                <w:sz w:val="20"/>
              </w:rPr>
              <w:t xml:space="preserve"> Unidas</w:t>
            </w:r>
            <w:r w:rsidR="00F9709F" w:rsidRPr="00FD3015">
              <w:rPr>
                <w:b/>
                <w:sz w:val="20"/>
                <w:vertAlign w:val="superscript"/>
              </w:rPr>
              <w:t>1</w:t>
            </w:r>
            <w:r w:rsidR="008D256F" w:rsidRPr="00FD3015">
              <w:rPr>
                <w:b/>
                <w:sz w:val="20"/>
                <w:vertAlign w:val="superscript"/>
              </w:rPr>
              <w:t>4</w:t>
            </w:r>
            <w:r w:rsidRPr="00FD3015">
              <w:rPr>
                <w:sz w:val="20"/>
              </w:rPr>
              <w:t xml:space="preserve"> (las definiciones nacionales no deberán incluir menos que las definiciones del Anexo</w:t>
            </w:r>
            <w:r w:rsidR="00F9709F" w:rsidRPr="00FD3015">
              <w:t> 1</w:t>
            </w:r>
            <w:r w:rsidR="00F9709F" w:rsidRPr="00FD3015">
              <w:rPr>
                <w:sz w:val="20"/>
                <w:vertAlign w:val="superscript"/>
              </w:rPr>
              <w:t>1</w:t>
            </w:r>
            <w:r w:rsidR="008D256F" w:rsidRPr="00FD3015">
              <w:rPr>
                <w:sz w:val="20"/>
                <w:vertAlign w:val="superscript"/>
              </w:rPr>
              <w:t>5</w:t>
            </w:r>
            <w:r w:rsidRPr="00FD3015">
              <w:rPr>
                <w:sz w:val="20"/>
              </w:rPr>
              <w:t>)</w:t>
            </w:r>
          </w:p>
        </w:tc>
      </w:tr>
      <w:tr w:rsidR="007A1FFC" w:rsidRPr="00FD3015" w14:paraId="701D5F4B" w14:textId="77777777" w:rsidTr="004A4199">
        <w:trPr>
          <w:trHeight w:val="397"/>
        </w:trPr>
        <w:tc>
          <w:tcPr>
            <w:tcW w:w="207" w:type="pct"/>
            <w:tcBorders>
              <w:top w:val="double" w:sz="4" w:space="0" w:color="auto"/>
              <w:left w:val="single" w:sz="4" w:space="0" w:color="auto"/>
              <w:right w:val="single" w:sz="4" w:space="0" w:color="auto"/>
            </w:tcBorders>
            <w:shd w:val="clear" w:color="auto" w:fill="auto"/>
            <w:vAlign w:val="center"/>
          </w:tcPr>
          <w:p w14:paraId="0D02E3CB" w14:textId="77777777" w:rsidR="00F9709F" w:rsidRPr="00FD3015" w:rsidRDefault="009C311E" w:rsidP="00F9709F">
            <w:pPr>
              <w:jc w:val="center"/>
              <w:rPr>
                <w:sz w:val="20"/>
              </w:rPr>
            </w:pPr>
            <w:r w:rsidRPr="00FD3015">
              <w:rPr>
                <w:sz w:val="20"/>
              </w:rPr>
              <w:lastRenderedPageBreak/>
              <w:t>I.</w:t>
            </w:r>
          </w:p>
        </w:tc>
        <w:tc>
          <w:tcPr>
            <w:tcW w:w="979" w:type="pct"/>
            <w:gridSpan w:val="2"/>
            <w:tcBorders>
              <w:top w:val="double" w:sz="4" w:space="0" w:color="auto"/>
              <w:left w:val="single" w:sz="4" w:space="0" w:color="auto"/>
              <w:right w:val="single" w:sz="4" w:space="0" w:color="auto"/>
            </w:tcBorders>
            <w:shd w:val="clear" w:color="auto" w:fill="auto"/>
            <w:vAlign w:val="center"/>
          </w:tcPr>
          <w:p w14:paraId="42E9AB21" w14:textId="77777777" w:rsidR="00F9709F" w:rsidRPr="00FD3015" w:rsidRDefault="009C311E" w:rsidP="00FC5C1B">
            <w:pPr>
              <w:rPr>
                <w:sz w:val="20"/>
              </w:rPr>
            </w:pPr>
            <w:r w:rsidRPr="00FD3015">
              <w:rPr>
                <w:sz w:val="20"/>
              </w:rPr>
              <w:t>Tanques de combate</w:t>
            </w:r>
          </w:p>
        </w:tc>
        <w:tc>
          <w:tcPr>
            <w:tcW w:w="259" w:type="pct"/>
            <w:gridSpan w:val="2"/>
            <w:tcBorders>
              <w:top w:val="double" w:sz="4" w:space="0" w:color="auto"/>
              <w:left w:val="single" w:sz="4" w:space="0" w:color="auto"/>
              <w:right w:val="single" w:sz="4" w:space="0" w:color="auto"/>
            </w:tcBorders>
            <w:shd w:val="clear" w:color="auto" w:fill="auto"/>
            <w:vAlign w:val="center"/>
          </w:tcPr>
          <w:p w14:paraId="1956D64D" w14:textId="77777777" w:rsidR="00F9709F"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top w:val="double" w:sz="4" w:space="0" w:color="auto"/>
              <w:left w:val="single" w:sz="4" w:space="0" w:color="auto"/>
              <w:right w:val="single" w:sz="4" w:space="0" w:color="auto"/>
            </w:tcBorders>
            <w:shd w:val="clear" w:color="auto" w:fill="auto"/>
            <w:vAlign w:val="center"/>
          </w:tcPr>
          <w:p w14:paraId="3367FC20" w14:textId="77777777" w:rsidR="00F9709F"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top w:val="double" w:sz="4" w:space="0" w:color="auto"/>
              <w:left w:val="single" w:sz="4" w:space="0" w:color="auto"/>
              <w:right w:val="single" w:sz="4" w:space="0" w:color="auto"/>
            </w:tcBorders>
            <w:shd w:val="clear" w:color="auto" w:fill="auto"/>
            <w:vAlign w:val="center"/>
          </w:tcPr>
          <w:p w14:paraId="37401B49" w14:textId="77777777" w:rsidR="00F9709F" w:rsidRPr="00FD3015" w:rsidRDefault="00F9709F" w:rsidP="00F9709F">
            <w:pPr>
              <w:rPr>
                <w:b/>
                <w:sz w:val="20"/>
                <w:lang w:eastAsia="ja-JP"/>
              </w:rPr>
            </w:pPr>
          </w:p>
        </w:tc>
        <w:tc>
          <w:tcPr>
            <w:tcW w:w="477" w:type="pct"/>
            <w:gridSpan w:val="2"/>
            <w:tcBorders>
              <w:top w:val="double" w:sz="4" w:space="0" w:color="auto"/>
              <w:left w:val="single" w:sz="4" w:space="0" w:color="auto"/>
              <w:right w:val="single" w:sz="4" w:space="0" w:color="auto"/>
            </w:tcBorders>
            <w:shd w:val="clear" w:color="auto" w:fill="auto"/>
            <w:vAlign w:val="center"/>
          </w:tcPr>
          <w:p w14:paraId="31639A2F" w14:textId="77777777" w:rsidR="00F9709F" w:rsidRPr="00FD3015" w:rsidRDefault="00F9709F" w:rsidP="00F9709F">
            <w:pPr>
              <w:rPr>
                <w:b/>
                <w:sz w:val="20"/>
                <w:lang w:eastAsia="ja-JP"/>
              </w:rPr>
            </w:pPr>
          </w:p>
        </w:tc>
        <w:tc>
          <w:tcPr>
            <w:tcW w:w="616"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551ECEAC" w14:textId="77777777" w:rsidR="00F9709F" w:rsidRPr="00FD3015" w:rsidRDefault="00F9709F" w:rsidP="00F9709F">
            <w:pPr>
              <w:rPr>
                <w:b/>
                <w:sz w:val="20"/>
                <w:lang w:eastAsia="ja-JP"/>
              </w:rPr>
            </w:pPr>
          </w:p>
        </w:tc>
        <w:tc>
          <w:tcPr>
            <w:tcW w:w="602" w:type="pct"/>
            <w:gridSpan w:val="2"/>
            <w:tcBorders>
              <w:top w:val="double" w:sz="4" w:space="0" w:color="auto"/>
              <w:left w:val="single" w:sz="4" w:space="0" w:color="auto"/>
              <w:right w:val="single" w:sz="4" w:space="0" w:color="auto"/>
            </w:tcBorders>
            <w:shd w:val="clear" w:color="auto" w:fill="E6E6E6"/>
            <w:vAlign w:val="center"/>
          </w:tcPr>
          <w:p w14:paraId="19EB6EE8" w14:textId="77777777" w:rsidR="00F9709F" w:rsidRPr="00FD3015" w:rsidRDefault="00F9709F" w:rsidP="00F9709F">
            <w:pPr>
              <w:rPr>
                <w:b/>
                <w:sz w:val="20"/>
                <w:lang w:eastAsia="ja-JP"/>
              </w:rPr>
            </w:pPr>
          </w:p>
        </w:tc>
        <w:tc>
          <w:tcPr>
            <w:tcW w:w="549" w:type="pct"/>
            <w:tcBorders>
              <w:top w:val="double" w:sz="4" w:space="0" w:color="auto"/>
              <w:left w:val="single" w:sz="4" w:space="0" w:color="auto"/>
              <w:bottom w:val="single" w:sz="4" w:space="0" w:color="auto"/>
              <w:right w:val="single" w:sz="4" w:space="0" w:color="auto"/>
            </w:tcBorders>
            <w:shd w:val="clear" w:color="auto" w:fill="E6E6E6"/>
            <w:vAlign w:val="center"/>
          </w:tcPr>
          <w:p w14:paraId="780A8CA0" w14:textId="77777777" w:rsidR="00F9709F" w:rsidRPr="00FD3015" w:rsidRDefault="00F9709F" w:rsidP="00F9709F">
            <w:pPr>
              <w:rPr>
                <w:b/>
                <w:sz w:val="20"/>
                <w:lang w:eastAsia="ja-JP"/>
              </w:rPr>
            </w:pPr>
          </w:p>
        </w:tc>
        <w:tc>
          <w:tcPr>
            <w:tcW w:w="568"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47C1C7DE" w14:textId="77777777" w:rsidR="00F9709F" w:rsidRPr="00FD3015" w:rsidRDefault="00F9709F" w:rsidP="00F9709F">
            <w:pPr>
              <w:rPr>
                <w:b/>
                <w:sz w:val="20"/>
                <w:lang w:eastAsia="ja-JP"/>
              </w:rPr>
            </w:pPr>
          </w:p>
        </w:tc>
      </w:tr>
      <w:tr w:rsidR="007A1FFC" w:rsidRPr="00FD3015" w14:paraId="29603EA0" w14:textId="77777777" w:rsidTr="004A4199">
        <w:trPr>
          <w:trHeight w:val="397"/>
        </w:trPr>
        <w:tc>
          <w:tcPr>
            <w:tcW w:w="207" w:type="pct"/>
            <w:tcBorders>
              <w:left w:val="single" w:sz="4" w:space="0" w:color="auto"/>
              <w:right w:val="single" w:sz="4" w:space="0" w:color="auto"/>
            </w:tcBorders>
            <w:shd w:val="clear" w:color="auto" w:fill="auto"/>
            <w:vAlign w:val="center"/>
          </w:tcPr>
          <w:p w14:paraId="31DDC3AC" w14:textId="77777777" w:rsidR="00F9709F" w:rsidRPr="00FD3015" w:rsidRDefault="009C311E" w:rsidP="00F9709F">
            <w:pPr>
              <w:jc w:val="center"/>
              <w:rPr>
                <w:sz w:val="20"/>
              </w:rPr>
            </w:pPr>
            <w:r w:rsidRPr="00FD3015">
              <w:rPr>
                <w:sz w:val="20"/>
              </w:rPr>
              <w:t>II.</w:t>
            </w:r>
          </w:p>
        </w:tc>
        <w:tc>
          <w:tcPr>
            <w:tcW w:w="979" w:type="pct"/>
            <w:gridSpan w:val="2"/>
            <w:tcBorders>
              <w:left w:val="single" w:sz="4" w:space="0" w:color="auto"/>
              <w:right w:val="single" w:sz="4" w:space="0" w:color="auto"/>
            </w:tcBorders>
            <w:shd w:val="clear" w:color="auto" w:fill="auto"/>
            <w:vAlign w:val="center"/>
          </w:tcPr>
          <w:p w14:paraId="23A8680A" w14:textId="77777777" w:rsidR="00F9709F" w:rsidRPr="00FD3015" w:rsidRDefault="00F9709F" w:rsidP="00FC5C1B">
            <w:pPr>
              <w:rPr>
                <w:sz w:val="8"/>
                <w:szCs w:val="8"/>
                <w:lang w:eastAsia="ja-JP"/>
              </w:rPr>
            </w:pPr>
          </w:p>
          <w:p w14:paraId="0EAC1736" w14:textId="77777777" w:rsidR="00F9709F" w:rsidRPr="00FD3015" w:rsidRDefault="009C311E" w:rsidP="00FC5C1B">
            <w:pPr>
              <w:rPr>
                <w:sz w:val="20"/>
              </w:rPr>
            </w:pPr>
            <w:r w:rsidRPr="00FD3015">
              <w:rPr>
                <w:sz w:val="20"/>
              </w:rPr>
              <w:t>Vehículos blindados de combate</w:t>
            </w:r>
          </w:p>
          <w:p w14:paraId="7B032258" w14:textId="77777777" w:rsidR="00F9709F" w:rsidRPr="00FD3015" w:rsidRDefault="00F9709F" w:rsidP="00FC5C1B">
            <w:pPr>
              <w:rPr>
                <w:sz w:val="8"/>
                <w:szCs w:val="8"/>
                <w:lang w:eastAsia="ja-JP"/>
              </w:rPr>
            </w:pPr>
          </w:p>
        </w:tc>
        <w:tc>
          <w:tcPr>
            <w:tcW w:w="259" w:type="pct"/>
            <w:gridSpan w:val="2"/>
            <w:tcBorders>
              <w:left w:val="single" w:sz="4" w:space="0" w:color="auto"/>
              <w:right w:val="single" w:sz="4" w:space="0" w:color="auto"/>
            </w:tcBorders>
            <w:shd w:val="clear" w:color="auto" w:fill="auto"/>
            <w:vAlign w:val="center"/>
          </w:tcPr>
          <w:p w14:paraId="42497EDB" w14:textId="77777777" w:rsidR="00F9709F"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18947F30" w14:textId="77777777" w:rsidR="00F9709F"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13E00FEF" w14:textId="77777777" w:rsidR="00F9709F" w:rsidRPr="00FD3015" w:rsidRDefault="00F9709F" w:rsidP="00F9709F">
            <w:pPr>
              <w:rPr>
                <w:b/>
                <w:sz w:val="20"/>
                <w:lang w:eastAsia="ja-JP"/>
              </w:rPr>
            </w:pPr>
          </w:p>
        </w:tc>
        <w:tc>
          <w:tcPr>
            <w:tcW w:w="477" w:type="pct"/>
            <w:gridSpan w:val="2"/>
            <w:tcBorders>
              <w:left w:val="single" w:sz="4" w:space="0" w:color="auto"/>
              <w:right w:val="single" w:sz="4" w:space="0" w:color="auto"/>
            </w:tcBorders>
            <w:shd w:val="clear" w:color="auto" w:fill="auto"/>
            <w:vAlign w:val="center"/>
          </w:tcPr>
          <w:p w14:paraId="15CFFFD8" w14:textId="77777777" w:rsidR="00F9709F" w:rsidRPr="00FD3015" w:rsidRDefault="00F9709F" w:rsidP="00F9709F">
            <w:pPr>
              <w:rPr>
                <w:b/>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6C7E6" w14:textId="77777777" w:rsidR="00F9709F" w:rsidRPr="00FD3015" w:rsidRDefault="00F9709F"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1E7FB8DE" w14:textId="77777777" w:rsidR="00F9709F" w:rsidRPr="00FD3015" w:rsidRDefault="00F9709F" w:rsidP="00F9709F">
            <w:pPr>
              <w:rPr>
                <w:b/>
                <w:sz w:val="20"/>
                <w:lang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24E3EF39" w14:textId="77777777" w:rsidR="00F9709F" w:rsidRPr="00FD3015" w:rsidRDefault="00F9709F"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75D17A0" w14:textId="77777777" w:rsidR="00F9709F" w:rsidRPr="00FD3015" w:rsidRDefault="00F9709F" w:rsidP="00F9709F">
            <w:pPr>
              <w:rPr>
                <w:b/>
                <w:sz w:val="20"/>
                <w:lang w:eastAsia="ja-JP"/>
              </w:rPr>
            </w:pPr>
          </w:p>
        </w:tc>
      </w:tr>
      <w:tr w:rsidR="007A1FFC" w:rsidRPr="00FD3015" w14:paraId="5248389E" w14:textId="77777777" w:rsidTr="004A4199">
        <w:trPr>
          <w:trHeight w:val="397"/>
        </w:trPr>
        <w:tc>
          <w:tcPr>
            <w:tcW w:w="207" w:type="pct"/>
            <w:tcBorders>
              <w:left w:val="single" w:sz="4" w:space="0" w:color="auto"/>
              <w:right w:val="single" w:sz="4" w:space="0" w:color="auto"/>
            </w:tcBorders>
            <w:shd w:val="clear" w:color="auto" w:fill="auto"/>
            <w:vAlign w:val="center"/>
          </w:tcPr>
          <w:p w14:paraId="6C4F505F" w14:textId="77777777" w:rsidR="00F9709F" w:rsidRPr="00FD3015" w:rsidRDefault="009C311E" w:rsidP="00F9709F">
            <w:pPr>
              <w:jc w:val="center"/>
              <w:rPr>
                <w:sz w:val="20"/>
              </w:rPr>
            </w:pPr>
            <w:r w:rsidRPr="00FD3015">
              <w:rPr>
                <w:sz w:val="20"/>
              </w:rPr>
              <w:t>III.</w:t>
            </w:r>
          </w:p>
        </w:tc>
        <w:tc>
          <w:tcPr>
            <w:tcW w:w="979" w:type="pct"/>
            <w:gridSpan w:val="2"/>
            <w:tcBorders>
              <w:left w:val="single" w:sz="4" w:space="0" w:color="auto"/>
              <w:right w:val="single" w:sz="4" w:space="0" w:color="auto"/>
            </w:tcBorders>
            <w:shd w:val="clear" w:color="auto" w:fill="auto"/>
            <w:vAlign w:val="center"/>
          </w:tcPr>
          <w:p w14:paraId="39CB3AF5" w14:textId="77777777" w:rsidR="00F9709F" w:rsidRPr="00FD3015" w:rsidRDefault="00F9709F" w:rsidP="00F9709F">
            <w:pPr>
              <w:jc w:val="center"/>
              <w:rPr>
                <w:sz w:val="8"/>
                <w:szCs w:val="8"/>
                <w:lang w:eastAsia="ja-JP"/>
              </w:rPr>
            </w:pPr>
          </w:p>
          <w:p w14:paraId="44A198F4" w14:textId="77777777" w:rsidR="00F9709F" w:rsidRPr="00FD3015" w:rsidRDefault="009C311E" w:rsidP="00FC5C1B">
            <w:pPr>
              <w:rPr>
                <w:sz w:val="20"/>
              </w:rPr>
            </w:pPr>
            <w:r w:rsidRPr="00FD3015">
              <w:rPr>
                <w:sz w:val="20"/>
              </w:rPr>
              <w:t>Sistemas de artillería de gran calibre</w:t>
            </w:r>
          </w:p>
          <w:p w14:paraId="06759B37" w14:textId="77777777" w:rsidR="00F9709F" w:rsidRPr="00FD3015" w:rsidRDefault="00F9709F" w:rsidP="00F9709F">
            <w:pPr>
              <w:jc w:val="center"/>
              <w:rPr>
                <w:sz w:val="8"/>
                <w:szCs w:val="8"/>
                <w:lang w:eastAsia="ja-JP"/>
              </w:rPr>
            </w:pPr>
          </w:p>
        </w:tc>
        <w:tc>
          <w:tcPr>
            <w:tcW w:w="259" w:type="pct"/>
            <w:gridSpan w:val="2"/>
            <w:tcBorders>
              <w:left w:val="single" w:sz="4" w:space="0" w:color="auto"/>
              <w:right w:val="single" w:sz="4" w:space="0" w:color="auto"/>
            </w:tcBorders>
            <w:shd w:val="clear" w:color="auto" w:fill="auto"/>
            <w:vAlign w:val="center"/>
          </w:tcPr>
          <w:p w14:paraId="68D046E6" w14:textId="77777777" w:rsidR="00F9709F"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193CCF0E" w14:textId="77777777" w:rsidR="00F9709F"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4CE01C55" w14:textId="77777777" w:rsidR="00F9709F" w:rsidRPr="00FD3015" w:rsidRDefault="00F9709F" w:rsidP="00F9709F">
            <w:pPr>
              <w:rPr>
                <w:b/>
                <w:sz w:val="20"/>
                <w:lang w:eastAsia="ja-JP"/>
              </w:rPr>
            </w:pPr>
          </w:p>
        </w:tc>
        <w:tc>
          <w:tcPr>
            <w:tcW w:w="477" w:type="pct"/>
            <w:gridSpan w:val="2"/>
            <w:tcBorders>
              <w:left w:val="single" w:sz="4" w:space="0" w:color="auto"/>
              <w:right w:val="single" w:sz="4" w:space="0" w:color="auto"/>
            </w:tcBorders>
            <w:shd w:val="clear" w:color="auto" w:fill="auto"/>
            <w:vAlign w:val="center"/>
          </w:tcPr>
          <w:p w14:paraId="4CABD753" w14:textId="77777777" w:rsidR="00F9709F" w:rsidRPr="00FD3015" w:rsidRDefault="00F9709F" w:rsidP="00F9709F">
            <w:pPr>
              <w:rPr>
                <w:b/>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05AF3" w14:textId="77777777" w:rsidR="00F9709F" w:rsidRPr="00FD3015" w:rsidRDefault="00F9709F"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2C5E0747" w14:textId="77777777" w:rsidR="00F9709F" w:rsidRPr="00FD3015" w:rsidRDefault="00F9709F" w:rsidP="00F9709F">
            <w:pPr>
              <w:rPr>
                <w:b/>
                <w:sz w:val="20"/>
                <w:lang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2E49F0F5" w14:textId="77777777" w:rsidR="00F9709F" w:rsidRPr="00FD3015" w:rsidRDefault="00F9709F"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5ADA963" w14:textId="77777777" w:rsidR="00F9709F" w:rsidRPr="00FD3015" w:rsidRDefault="00F9709F" w:rsidP="00F9709F">
            <w:pPr>
              <w:rPr>
                <w:b/>
                <w:sz w:val="20"/>
                <w:lang w:eastAsia="ja-JP"/>
              </w:rPr>
            </w:pPr>
          </w:p>
        </w:tc>
      </w:tr>
      <w:tr w:rsidR="007A1FFC" w:rsidRPr="00FD3015" w14:paraId="2FFC5A58" w14:textId="77777777" w:rsidTr="004A4199">
        <w:trPr>
          <w:trHeight w:val="397"/>
        </w:trPr>
        <w:tc>
          <w:tcPr>
            <w:tcW w:w="207" w:type="pct"/>
            <w:vMerge w:val="restart"/>
            <w:tcBorders>
              <w:left w:val="single" w:sz="4" w:space="0" w:color="auto"/>
              <w:right w:val="single" w:sz="4" w:space="0" w:color="auto"/>
            </w:tcBorders>
            <w:shd w:val="clear" w:color="auto" w:fill="auto"/>
            <w:vAlign w:val="center"/>
          </w:tcPr>
          <w:p w14:paraId="37B0F6B1" w14:textId="77777777" w:rsidR="00747E06" w:rsidRPr="00FD3015" w:rsidRDefault="009C311E" w:rsidP="00EF0718">
            <w:pPr>
              <w:jc w:val="center"/>
              <w:rPr>
                <w:sz w:val="20"/>
              </w:rPr>
            </w:pPr>
            <w:r w:rsidRPr="00FD3015">
              <w:rPr>
                <w:sz w:val="20"/>
              </w:rPr>
              <w:t>IV.</w:t>
            </w:r>
          </w:p>
        </w:tc>
        <w:tc>
          <w:tcPr>
            <w:tcW w:w="548" w:type="pct"/>
            <w:vMerge w:val="restart"/>
            <w:tcBorders>
              <w:left w:val="single" w:sz="4" w:space="0" w:color="auto"/>
              <w:right w:val="single" w:sz="4" w:space="0" w:color="auto"/>
            </w:tcBorders>
            <w:shd w:val="clear" w:color="auto" w:fill="auto"/>
            <w:vAlign w:val="center"/>
          </w:tcPr>
          <w:p w14:paraId="1AF4B05B" w14:textId="77777777" w:rsidR="00747E06" w:rsidRPr="00FD3015" w:rsidRDefault="009C311E" w:rsidP="00B4376C">
            <w:pPr>
              <w:rPr>
                <w:sz w:val="20"/>
                <w:szCs w:val="20"/>
              </w:rPr>
            </w:pPr>
            <w:r w:rsidRPr="00FD3015">
              <w:rPr>
                <w:sz w:val="20"/>
                <w:szCs w:val="20"/>
              </w:rPr>
              <w:t>Aeronaves de combate</w:t>
            </w:r>
          </w:p>
        </w:tc>
        <w:tc>
          <w:tcPr>
            <w:tcW w:w="431" w:type="pct"/>
            <w:tcBorders>
              <w:left w:val="single" w:sz="4" w:space="0" w:color="auto"/>
              <w:right w:val="single" w:sz="4" w:space="0" w:color="auto"/>
            </w:tcBorders>
            <w:shd w:val="clear" w:color="auto" w:fill="auto"/>
            <w:vAlign w:val="center"/>
          </w:tcPr>
          <w:p w14:paraId="381E548C" w14:textId="77777777" w:rsidR="00747E06" w:rsidRPr="00FD3015" w:rsidRDefault="009C311E" w:rsidP="00B4376C">
            <w:pPr>
              <w:rPr>
                <w:sz w:val="18"/>
                <w:szCs w:val="18"/>
              </w:rPr>
            </w:pPr>
            <w:r w:rsidRPr="00FD3015">
              <w:rPr>
                <w:sz w:val="18"/>
                <w:szCs w:val="18"/>
              </w:rPr>
              <w:t>a) tripuladas</w:t>
            </w:r>
          </w:p>
        </w:tc>
        <w:tc>
          <w:tcPr>
            <w:tcW w:w="259" w:type="pct"/>
            <w:gridSpan w:val="2"/>
            <w:tcBorders>
              <w:left w:val="single" w:sz="4" w:space="0" w:color="auto"/>
              <w:right w:val="single" w:sz="4" w:space="0" w:color="auto"/>
            </w:tcBorders>
            <w:shd w:val="clear" w:color="auto" w:fill="auto"/>
            <w:vAlign w:val="center"/>
          </w:tcPr>
          <w:p w14:paraId="7E9E4F41" w14:textId="77777777" w:rsidR="00747E06" w:rsidRPr="00FD3015" w:rsidRDefault="009C311E" w:rsidP="00F9709F">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1A536CFF" w14:textId="77777777" w:rsidR="00747E06" w:rsidRPr="00FD3015" w:rsidRDefault="009C311E" w:rsidP="00F9709F">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0D893A32" w14:textId="77777777" w:rsidR="00747E06" w:rsidRPr="00FD3015" w:rsidRDefault="00747E06" w:rsidP="00F9709F">
            <w:pPr>
              <w:jc w:val="center"/>
              <w:rPr>
                <w:sz w:val="20"/>
                <w:lang w:eastAsia="ja-JP"/>
              </w:rPr>
            </w:pPr>
          </w:p>
        </w:tc>
        <w:tc>
          <w:tcPr>
            <w:tcW w:w="477" w:type="pct"/>
            <w:gridSpan w:val="2"/>
            <w:tcBorders>
              <w:left w:val="single" w:sz="4" w:space="0" w:color="auto"/>
              <w:right w:val="single" w:sz="4" w:space="0" w:color="auto"/>
            </w:tcBorders>
            <w:shd w:val="clear" w:color="auto" w:fill="auto"/>
            <w:vAlign w:val="center"/>
          </w:tcPr>
          <w:p w14:paraId="648A558C" w14:textId="77777777" w:rsidR="00747E06" w:rsidRPr="00FD3015" w:rsidRDefault="00747E06" w:rsidP="00F9709F">
            <w:pPr>
              <w:jc w:val="center"/>
              <w:rPr>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00BD58" w14:textId="77777777" w:rsidR="00747E06" w:rsidRPr="00FD3015" w:rsidRDefault="00747E06"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796C9881" w14:textId="77777777" w:rsidR="00747E06" w:rsidRPr="00FD3015" w:rsidRDefault="00747E06" w:rsidP="00F9709F">
            <w:pPr>
              <w:rPr>
                <w:b/>
                <w:sz w:val="20"/>
                <w:lang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56238E43" w14:textId="77777777" w:rsidR="00747E06" w:rsidRPr="00FD3015" w:rsidRDefault="00747E06"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D1594DB" w14:textId="77777777" w:rsidR="00747E06" w:rsidRPr="00FD3015" w:rsidRDefault="00747E06" w:rsidP="00F9709F">
            <w:pPr>
              <w:rPr>
                <w:b/>
                <w:sz w:val="20"/>
                <w:lang w:eastAsia="ja-JP"/>
              </w:rPr>
            </w:pPr>
          </w:p>
        </w:tc>
      </w:tr>
      <w:tr w:rsidR="007A1FFC" w:rsidRPr="00FD3015" w14:paraId="192DE3FD" w14:textId="77777777" w:rsidTr="004A4199">
        <w:trPr>
          <w:trHeight w:val="397"/>
        </w:trPr>
        <w:tc>
          <w:tcPr>
            <w:tcW w:w="207" w:type="pct"/>
            <w:vMerge/>
            <w:tcBorders>
              <w:left w:val="single" w:sz="4" w:space="0" w:color="auto"/>
              <w:right w:val="single" w:sz="4" w:space="0" w:color="auto"/>
            </w:tcBorders>
            <w:shd w:val="clear" w:color="auto" w:fill="auto"/>
            <w:vAlign w:val="center"/>
          </w:tcPr>
          <w:p w14:paraId="7F22B210" w14:textId="77777777" w:rsidR="00747E06" w:rsidRPr="00FD3015" w:rsidRDefault="00747E06" w:rsidP="00F9709F">
            <w:pPr>
              <w:jc w:val="center"/>
              <w:rPr>
                <w:sz w:val="20"/>
                <w:lang w:eastAsia="ja-JP"/>
              </w:rPr>
            </w:pPr>
          </w:p>
        </w:tc>
        <w:tc>
          <w:tcPr>
            <w:tcW w:w="548" w:type="pct"/>
            <w:vMerge/>
            <w:tcBorders>
              <w:left w:val="single" w:sz="4" w:space="0" w:color="auto"/>
              <w:right w:val="single" w:sz="4" w:space="0" w:color="auto"/>
            </w:tcBorders>
            <w:shd w:val="clear" w:color="auto" w:fill="auto"/>
            <w:vAlign w:val="center"/>
          </w:tcPr>
          <w:p w14:paraId="711616AE" w14:textId="77777777" w:rsidR="00747E06" w:rsidRPr="00FD3015" w:rsidRDefault="00747E06" w:rsidP="00B4376C">
            <w:pPr>
              <w:rPr>
                <w:sz w:val="16"/>
                <w:szCs w:val="16"/>
                <w:lang w:eastAsia="ja-JP"/>
              </w:rPr>
            </w:pPr>
          </w:p>
        </w:tc>
        <w:tc>
          <w:tcPr>
            <w:tcW w:w="431" w:type="pct"/>
            <w:tcBorders>
              <w:left w:val="single" w:sz="4" w:space="0" w:color="auto"/>
              <w:right w:val="single" w:sz="4" w:space="0" w:color="auto"/>
            </w:tcBorders>
            <w:shd w:val="clear" w:color="auto" w:fill="auto"/>
            <w:vAlign w:val="center"/>
          </w:tcPr>
          <w:p w14:paraId="77710F9D" w14:textId="77777777" w:rsidR="00747E06" w:rsidRPr="00FD3015" w:rsidRDefault="009C311E" w:rsidP="00B4376C">
            <w:pPr>
              <w:rPr>
                <w:sz w:val="18"/>
                <w:szCs w:val="18"/>
              </w:rPr>
            </w:pPr>
            <w:r w:rsidRPr="00FD3015">
              <w:rPr>
                <w:sz w:val="18"/>
                <w:szCs w:val="18"/>
              </w:rPr>
              <w:t>b) no tripuladas</w:t>
            </w:r>
          </w:p>
        </w:tc>
        <w:tc>
          <w:tcPr>
            <w:tcW w:w="259" w:type="pct"/>
            <w:gridSpan w:val="2"/>
            <w:tcBorders>
              <w:left w:val="single" w:sz="4" w:space="0" w:color="auto"/>
              <w:right w:val="single" w:sz="4" w:space="0" w:color="auto"/>
            </w:tcBorders>
            <w:shd w:val="clear" w:color="auto" w:fill="auto"/>
            <w:vAlign w:val="center"/>
          </w:tcPr>
          <w:p w14:paraId="4770E45C" w14:textId="77777777" w:rsidR="00747E06" w:rsidRPr="00FD3015" w:rsidRDefault="009C311E" w:rsidP="00F9709F">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50F56DAB" w14:textId="77777777" w:rsidR="00747E06" w:rsidRPr="00FD3015" w:rsidRDefault="009C311E" w:rsidP="00F9709F">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727D2790" w14:textId="77777777" w:rsidR="00747E06" w:rsidRPr="00FD3015" w:rsidRDefault="00747E06" w:rsidP="00F9709F">
            <w:pPr>
              <w:jc w:val="center"/>
              <w:rPr>
                <w:sz w:val="20"/>
                <w:lang w:eastAsia="ja-JP"/>
              </w:rPr>
            </w:pPr>
          </w:p>
        </w:tc>
        <w:tc>
          <w:tcPr>
            <w:tcW w:w="477" w:type="pct"/>
            <w:gridSpan w:val="2"/>
            <w:tcBorders>
              <w:left w:val="single" w:sz="4" w:space="0" w:color="auto"/>
              <w:right w:val="single" w:sz="4" w:space="0" w:color="auto"/>
            </w:tcBorders>
            <w:shd w:val="clear" w:color="auto" w:fill="auto"/>
            <w:vAlign w:val="center"/>
          </w:tcPr>
          <w:p w14:paraId="4663B579" w14:textId="77777777" w:rsidR="00747E06" w:rsidRPr="00FD3015" w:rsidRDefault="00747E06" w:rsidP="00F9709F">
            <w:pPr>
              <w:jc w:val="center"/>
              <w:rPr>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5CE07" w14:textId="77777777" w:rsidR="00747E06" w:rsidRPr="00FD3015" w:rsidRDefault="00747E06"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7D2DD208" w14:textId="77777777" w:rsidR="00747E06" w:rsidRPr="00FD3015" w:rsidRDefault="00747E06" w:rsidP="00F9709F">
            <w:pPr>
              <w:rPr>
                <w:b/>
                <w:sz w:val="20"/>
                <w:lang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61DF87E6" w14:textId="77777777" w:rsidR="00747E06" w:rsidRPr="00FD3015" w:rsidRDefault="00747E06"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76D5A4B" w14:textId="77777777" w:rsidR="00747E06" w:rsidRPr="00FD3015" w:rsidRDefault="00747E06" w:rsidP="00F9709F">
            <w:pPr>
              <w:rPr>
                <w:b/>
                <w:sz w:val="20"/>
                <w:lang w:eastAsia="ja-JP"/>
              </w:rPr>
            </w:pPr>
          </w:p>
        </w:tc>
      </w:tr>
      <w:tr w:rsidR="007A1FFC" w:rsidRPr="00FD3015" w14:paraId="4F22AFB5" w14:textId="77777777" w:rsidTr="004A4199">
        <w:trPr>
          <w:trHeight w:val="397"/>
        </w:trPr>
        <w:tc>
          <w:tcPr>
            <w:tcW w:w="207" w:type="pct"/>
            <w:vMerge w:val="restart"/>
            <w:tcBorders>
              <w:left w:val="single" w:sz="4" w:space="0" w:color="auto"/>
              <w:right w:val="single" w:sz="4" w:space="0" w:color="auto"/>
            </w:tcBorders>
            <w:shd w:val="clear" w:color="auto" w:fill="auto"/>
            <w:vAlign w:val="center"/>
          </w:tcPr>
          <w:p w14:paraId="1090143D" w14:textId="77777777" w:rsidR="00524F72" w:rsidRPr="00FD3015" w:rsidRDefault="009C311E" w:rsidP="00F9709F">
            <w:pPr>
              <w:jc w:val="center"/>
              <w:rPr>
                <w:sz w:val="20"/>
              </w:rPr>
            </w:pPr>
            <w:r w:rsidRPr="00FD3015">
              <w:rPr>
                <w:sz w:val="20"/>
              </w:rPr>
              <w:t>V.</w:t>
            </w:r>
          </w:p>
        </w:tc>
        <w:tc>
          <w:tcPr>
            <w:tcW w:w="548" w:type="pct"/>
            <w:vMerge w:val="restart"/>
            <w:tcBorders>
              <w:left w:val="single" w:sz="4" w:space="0" w:color="auto"/>
              <w:right w:val="single" w:sz="4" w:space="0" w:color="auto"/>
            </w:tcBorders>
            <w:shd w:val="clear" w:color="auto" w:fill="auto"/>
            <w:vAlign w:val="center"/>
          </w:tcPr>
          <w:p w14:paraId="02652BE6" w14:textId="77777777" w:rsidR="00524F72" w:rsidRPr="00FD3015" w:rsidRDefault="009C311E" w:rsidP="008104B9">
            <w:pPr>
              <w:jc w:val="center"/>
              <w:rPr>
                <w:sz w:val="20"/>
              </w:rPr>
            </w:pPr>
            <w:r w:rsidRPr="00FD3015">
              <w:rPr>
                <w:sz w:val="20"/>
              </w:rPr>
              <w:t>Helicópteros de ataque</w:t>
            </w:r>
          </w:p>
        </w:tc>
        <w:tc>
          <w:tcPr>
            <w:tcW w:w="431" w:type="pct"/>
            <w:tcBorders>
              <w:left w:val="single" w:sz="4" w:space="0" w:color="auto"/>
              <w:right w:val="single" w:sz="4" w:space="0" w:color="auto"/>
            </w:tcBorders>
            <w:shd w:val="clear" w:color="auto" w:fill="auto"/>
            <w:vAlign w:val="center"/>
          </w:tcPr>
          <w:p w14:paraId="7E51D1D2" w14:textId="77777777" w:rsidR="00524F72" w:rsidRPr="00FD3015" w:rsidRDefault="009C311E" w:rsidP="004A4199">
            <w:pPr>
              <w:rPr>
                <w:sz w:val="18"/>
                <w:szCs w:val="18"/>
              </w:rPr>
            </w:pPr>
            <w:r w:rsidRPr="00FD3015">
              <w:rPr>
                <w:sz w:val="18"/>
                <w:szCs w:val="18"/>
              </w:rPr>
              <w:t>a) tripulados</w:t>
            </w:r>
          </w:p>
        </w:tc>
        <w:tc>
          <w:tcPr>
            <w:tcW w:w="259" w:type="pct"/>
            <w:gridSpan w:val="2"/>
            <w:tcBorders>
              <w:left w:val="single" w:sz="4" w:space="0" w:color="auto"/>
              <w:right w:val="single" w:sz="4" w:space="0" w:color="auto"/>
            </w:tcBorders>
            <w:shd w:val="clear" w:color="auto" w:fill="auto"/>
            <w:vAlign w:val="center"/>
          </w:tcPr>
          <w:p w14:paraId="23EB5922" w14:textId="77777777" w:rsidR="00524F72" w:rsidRPr="00FD3015" w:rsidRDefault="009C311E" w:rsidP="00F9709F">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16C730DD" w14:textId="77777777" w:rsidR="00524F72" w:rsidRPr="00FD3015" w:rsidRDefault="009C311E" w:rsidP="00F9709F">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72AA5B02" w14:textId="77777777" w:rsidR="00524F72" w:rsidRPr="00FD3015" w:rsidRDefault="00524F72" w:rsidP="00F9709F">
            <w:pPr>
              <w:jc w:val="center"/>
              <w:rPr>
                <w:sz w:val="20"/>
                <w:lang w:eastAsia="ja-JP"/>
              </w:rPr>
            </w:pPr>
          </w:p>
        </w:tc>
        <w:tc>
          <w:tcPr>
            <w:tcW w:w="477" w:type="pct"/>
            <w:gridSpan w:val="2"/>
            <w:tcBorders>
              <w:left w:val="single" w:sz="4" w:space="0" w:color="auto"/>
              <w:right w:val="single" w:sz="4" w:space="0" w:color="auto"/>
            </w:tcBorders>
            <w:shd w:val="clear" w:color="auto" w:fill="auto"/>
            <w:vAlign w:val="center"/>
          </w:tcPr>
          <w:p w14:paraId="0C725BEF" w14:textId="77777777" w:rsidR="00524F72" w:rsidRPr="00FD3015" w:rsidRDefault="00524F72" w:rsidP="00F9709F">
            <w:pPr>
              <w:jc w:val="center"/>
              <w:rPr>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D8B36"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4612509D" w14:textId="77777777" w:rsidR="00524F72" w:rsidRPr="00FD3015" w:rsidRDefault="00524F72" w:rsidP="00F9709F">
            <w:pPr>
              <w:rPr>
                <w:b/>
                <w:sz w:val="20"/>
                <w:lang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47AB6124"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4BA6E35" w14:textId="77777777" w:rsidR="00524F72" w:rsidRPr="00FD3015" w:rsidRDefault="00524F72" w:rsidP="00F9709F">
            <w:pPr>
              <w:rPr>
                <w:b/>
                <w:sz w:val="20"/>
                <w:lang w:eastAsia="ja-JP"/>
              </w:rPr>
            </w:pPr>
          </w:p>
        </w:tc>
      </w:tr>
      <w:tr w:rsidR="007A1FFC" w:rsidRPr="00FD3015" w14:paraId="478CFFC6" w14:textId="77777777" w:rsidTr="004A4199">
        <w:trPr>
          <w:trHeight w:val="397"/>
        </w:trPr>
        <w:tc>
          <w:tcPr>
            <w:tcW w:w="207" w:type="pct"/>
            <w:vMerge/>
            <w:tcBorders>
              <w:left w:val="single" w:sz="4" w:space="0" w:color="auto"/>
              <w:right w:val="single" w:sz="4" w:space="0" w:color="auto"/>
            </w:tcBorders>
            <w:shd w:val="clear" w:color="auto" w:fill="auto"/>
            <w:vAlign w:val="center"/>
          </w:tcPr>
          <w:p w14:paraId="00BBA566" w14:textId="77777777" w:rsidR="00524F72" w:rsidRPr="00FD3015" w:rsidRDefault="00524F72" w:rsidP="00F9709F">
            <w:pPr>
              <w:jc w:val="center"/>
              <w:rPr>
                <w:sz w:val="20"/>
                <w:lang w:eastAsia="ja-JP"/>
              </w:rPr>
            </w:pPr>
          </w:p>
        </w:tc>
        <w:tc>
          <w:tcPr>
            <w:tcW w:w="548" w:type="pct"/>
            <w:vMerge/>
            <w:tcBorders>
              <w:left w:val="single" w:sz="4" w:space="0" w:color="auto"/>
              <w:right w:val="single" w:sz="4" w:space="0" w:color="auto"/>
            </w:tcBorders>
            <w:shd w:val="clear" w:color="auto" w:fill="auto"/>
            <w:vAlign w:val="center"/>
          </w:tcPr>
          <w:p w14:paraId="39C4EA16" w14:textId="77777777" w:rsidR="00524F72" w:rsidRPr="00FD3015" w:rsidRDefault="00524F72" w:rsidP="00F9709F">
            <w:pPr>
              <w:rPr>
                <w:sz w:val="20"/>
                <w:lang w:eastAsia="ja-JP"/>
              </w:rPr>
            </w:pPr>
          </w:p>
        </w:tc>
        <w:tc>
          <w:tcPr>
            <w:tcW w:w="431" w:type="pct"/>
            <w:tcBorders>
              <w:left w:val="single" w:sz="4" w:space="0" w:color="auto"/>
              <w:right w:val="single" w:sz="4" w:space="0" w:color="auto"/>
            </w:tcBorders>
            <w:shd w:val="clear" w:color="auto" w:fill="auto"/>
            <w:vAlign w:val="center"/>
          </w:tcPr>
          <w:p w14:paraId="52551207" w14:textId="77777777" w:rsidR="00524F72" w:rsidRPr="00FD3015" w:rsidRDefault="009C311E" w:rsidP="004A4199">
            <w:pPr>
              <w:rPr>
                <w:sz w:val="18"/>
                <w:szCs w:val="18"/>
              </w:rPr>
            </w:pPr>
            <w:r w:rsidRPr="00FD3015">
              <w:rPr>
                <w:sz w:val="18"/>
                <w:szCs w:val="18"/>
              </w:rPr>
              <w:t>b) no tripulados</w:t>
            </w:r>
          </w:p>
        </w:tc>
        <w:tc>
          <w:tcPr>
            <w:tcW w:w="259" w:type="pct"/>
            <w:gridSpan w:val="2"/>
            <w:tcBorders>
              <w:left w:val="single" w:sz="4" w:space="0" w:color="auto"/>
              <w:right w:val="single" w:sz="4" w:space="0" w:color="auto"/>
            </w:tcBorders>
            <w:shd w:val="clear" w:color="auto" w:fill="auto"/>
            <w:vAlign w:val="center"/>
          </w:tcPr>
          <w:p w14:paraId="24A17927" w14:textId="77777777" w:rsidR="00524F72" w:rsidRPr="00FD3015" w:rsidRDefault="009C311E" w:rsidP="00F9709F">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61B18224" w14:textId="77777777" w:rsidR="00524F72" w:rsidRPr="00FD3015" w:rsidRDefault="009C311E" w:rsidP="00F9709F">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71DA8906" w14:textId="77777777" w:rsidR="00524F72" w:rsidRPr="00FD3015" w:rsidRDefault="00524F72" w:rsidP="00F9709F">
            <w:pPr>
              <w:jc w:val="center"/>
              <w:rPr>
                <w:sz w:val="20"/>
                <w:lang w:eastAsia="ja-JP"/>
              </w:rPr>
            </w:pPr>
          </w:p>
        </w:tc>
        <w:tc>
          <w:tcPr>
            <w:tcW w:w="477" w:type="pct"/>
            <w:gridSpan w:val="2"/>
            <w:tcBorders>
              <w:left w:val="single" w:sz="4" w:space="0" w:color="auto"/>
              <w:right w:val="single" w:sz="4" w:space="0" w:color="auto"/>
            </w:tcBorders>
            <w:shd w:val="clear" w:color="auto" w:fill="auto"/>
            <w:vAlign w:val="center"/>
          </w:tcPr>
          <w:p w14:paraId="67C7A53C" w14:textId="77777777" w:rsidR="00524F72" w:rsidRPr="00FD3015" w:rsidRDefault="00524F72" w:rsidP="00F9709F">
            <w:pPr>
              <w:jc w:val="center"/>
              <w:rPr>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AEAF3"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30B46BA8" w14:textId="77777777" w:rsidR="00524F72" w:rsidRPr="00FD3015" w:rsidRDefault="00524F72" w:rsidP="00F9709F">
            <w:pPr>
              <w:rPr>
                <w:b/>
                <w:sz w:val="20"/>
                <w:lang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1492DDC8"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152FBA6" w14:textId="77777777" w:rsidR="00524F72" w:rsidRPr="00FD3015" w:rsidRDefault="00524F72" w:rsidP="00F9709F">
            <w:pPr>
              <w:rPr>
                <w:b/>
                <w:sz w:val="20"/>
                <w:lang w:eastAsia="ja-JP"/>
              </w:rPr>
            </w:pPr>
          </w:p>
        </w:tc>
      </w:tr>
      <w:tr w:rsidR="007A1FFC" w:rsidRPr="00FD3015" w14:paraId="6B4802EB" w14:textId="77777777" w:rsidTr="004A4199">
        <w:trPr>
          <w:trHeight w:val="397"/>
        </w:trPr>
        <w:tc>
          <w:tcPr>
            <w:tcW w:w="207" w:type="pct"/>
            <w:tcBorders>
              <w:left w:val="single" w:sz="4" w:space="0" w:color="auto"/>
              <w:right w:val="single" w:sz="4" w:space="0" w:color="auto"/>
            </w:tcBorders>
            <w:shd w:val="clear" w:color="auto" w:fill="auto"/>
            <w:vAlign w:val="center"/>
          </w:tcPr>
          <w:p w14:paraId="073D1B10" w14:textId="77777777" w:rsidR="00524F72" w:rsidRPr="00FD3015" w:rsidRDefault="009C311E" w:rsidP="00F9709F">
            <w:pPr>
              <w:jc w:val="center"/>
              <w:rPr>
                <w:sz w:val="20"/>
              </w:rPr>
            </w:pPr>
            <w:r w:rsidRPr="00FD3015">
              <w:rPr>
                <w:sz w:val="20"/>
              </w:rPr>
              <w:t>VI.</w:t>
            </w:r>
          </w:p>
        </w:tc>
        <w:tc>
          <w:tcPr>
            <w:tcW w:w="979" w:type="pct"/>
            <w:gridSpan w:val="2"/>
            <w:tcBorders>
              <w:left w:val="single" w:sz="4" w:space="0" w:color="auto"/>
              <w:right w:val="single" w:sz="4" w:space="0" w:color="auto"/>
            </w:tcBorders>
            <w:shd w:val="clear" w:color="auto" w:fill="auto"/>
            <w:vAlign w:val="center"/>
          </w:tcPr>
          <w:p w14:paraId="4E43D6E8" w14:textId="77777777" w:rsidR="00524F72" w:rsidRPr="00FD3015" w:rsidRDefault="009C311E" w:rsidP="00FC5C1B">
            <w:pPr>
              <w:rPr>
                <w:sz w:val="20"/>
              </w:rPr>
            </w:pPr>
            <w:r w:rsidRPr="00FD3015">
              <w:rPr>
                <w:sz w:val="20"/>
              </w:rPr>
              <w:t>Buques de guerra</w:t>
            </w:r>
          </w:p>
        </w:tc>
        <w:tc>
          <w:tcPr>
            <w:tcW w:w="259" w:type="pct"/>
            <w:gridSpan w:val="2"/>
            <w:tcBorders>
              <w:left w:val="single" w:sz="4" w:space="0" w:color="auto"/>
              <w:right w:val="single" w:sz="4" w:space="0" w:color="auto"/>
            </w:tcBorders>
            <w:shd w:val="clear" w:color="auto" w:fill="auto"/>
            <w:vAlign w:val="center"/>
          </w:tcPr>
          <w:p w14:paraId="1B984E90"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3D0A9A58"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5ACFE601" w14:textId="77777777" w:rsidR="00524F72" w:rsidRPr="00FD3015" w:rsidRDefault="00524F72" w:rsidP="00F9709F">
            <w:pPr>
              <w:rPr>
                <w:b/>
                <w:sz w:val="20"/>
                <w:lang w:eastAsia="ja-JP"/>
              </w:rPr>
            </w:pPr>
          </w:p>
        </w:tc>
        <w:tc>
          <w:tcPr>
            <w:tcW w:w="477" w:type="pct"/>
            <w:gridSpan w:val="2"/>
            <w:tcBorders>
              <w:left w:val="single" w:sz="4" w:space="0" w:color="auto"/>
              <w:right w:val="single" w:sz="4" w:space="0" w:color="auto"/>
            </w:tcBorders>
            <w:shd w:val="clear" w:color="auto" w:fill="auto"/>
            <w:vAlign w:val="center"/>
          </w:tcPr>
          <w:p w14:paraId="74B78B81" w14:textId="77777777" w:rsidR="00524F72" w:rsidRPr="00FD3015" w:rsidRDefault="00524F72" w:rsidP="00F9709F">
            <w:pPr>
              <w:rPr>
                <w:b/>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FB738"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18D4B3CA" w14:textId="77777777" w:rsidR="00524F72" w:rsidRPr="00FD3015" w:rsidRDefault="00524F72" w:rsidP="00F9709F">
            <w:pPr>
              <w:rPr>
                <w:b/>
                <w:sz w:val="20"/>
                <w:lang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33021B0F"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2D4DDA5" w14:textId="77777777" w:rsidR="00524F72" w:rsidRPr="00FD3015" w:rsidRDefault="00524F72" w:rsidP="00F9709F">
            <w:pPr>
              <w:rPr>
                <w:b/>
                <w:sz w:val="20"/>
                <w:lang w:eastAsia="ja-JP"/>
              </w:rPr>
            </w:pPr>
          </w:p>
        </w:tc>
      </w:tr>
      <w:tr w:rsidR="007A1FFC" w:rsidRPr="00FD3015" w14:paraId="4AA0B00D" w14:textId="77777777" w:rsidTr="004A4199">
        <w:trPr>
          <w:trHeight w:val="397"/>
        </w:trPr>
        <w:tc>
          <w:tcPr>
            <w:tcW w:w="207" w:type="pct"/>
            <w:vMerge w:val="restart"/>
            <w:tcBorders>
              <w:left w:val="single" w:sz="4" w:space="0" w:color="auto"/>
              <w:right w:val="single" w:sz="4" w:space="0" w:color="auto"/>
            </w:tcBorders>
            <w:shd w:val="clear" w:color="auto" w:fill="auto"/>
            <w:vAlign w:val="center"/>
          </w:tcPr>
          <w:p w14:paraId="44A4D480" w14:textId="77777777" w:rsidR="00524F72" w:rsidRPr="00FD3015" w:rsidRDefault="009C311E" w:rsidP="00F9709F">
            <w:pPr>
              <w:jc w:val="center"/>
              <w:rPr>
                <w:sz w:val="20"/>
              </w:rPr>
            </w:pPr>
            <w:r w:rsidRPr="00FD3015">
              <w:rPr>
                <w:sz w:val="20"/>
              </w:rPr>
              <w:t>VII.</w:t>
            </w:r>
          </w:p>
        </w:tc>
        <w:tc>
          <w:tcPr>
            <w:tcW w:w="548" w:type="pct"/>
            <w:vMerge w:val="restart"/>
            <w:tcBorders>
              <w:left w:val="single" w:sz="4" w:space="0" w:color="auto"/>
              <w:right w:val="single" w:sz="4" w:space="0" w:color="auto"/>
            </w:tcBorders>
            <w:shd w:val="clear" w:color="auto" w:fill="auto"/>
            <w:vAlign w:val="center"/>
          </w:tcPr>
          <w:p w14:paraId="02791855" w14:textId="77777777" w:rsidR="00524F72" w:rsidRPr="00FD3015" w:rsidRDefault="009C311E" w:rsidP="00F9709F">
            <w:pPr>
              <w:jc w:val="center"/>
              <w:rPr>
                <w:sz w:val="20"/>
              </w:rPr>
            </w:pPr>
            <w:r w:rsidRPr="00FD3015">
              <w:rPr>
                <w:sz w:val="20"/>
              </w:rPr>
              <w:t>Misiles y lanzamisiles</w:t>
            </w:r>
          </w:p>
        </w:tc>
        <w:tc>
          <w:tcPr>
            <w:tcW w:w="431" w:type="pct"/>
            <w:tcBorders>
              <w:left w:val="single" w:sz="4" w:space="0" w:color="auto"/>
              <w:right w:val="single" w:sz="4" w:space="0" w:color="auto"/>
            </w:tcBorders>
            <w:shd w:val="clear" w:color="auto" w:fill="auto"/>
            <w:vAlign w:val="center"/>
          </w:tcPr>
          <w:p w14:paraId="7AA72295" w14:textId="77777777" w:rsidR="00524F72" w:rsidRPr="00FD3015" w:rsidRDefault="009C311E" w:rsidP="004A4199">
            <w:pPr>
              <w:rPr>
                <w:sz w:val="18"/>
                <w:szCs w:val="18"/>
              </w:rPr>
            </w:pPr>
            <w:r w:rsidRPr="00FD3015">
              <w:rPr>
                <w:sz w:val="18"/>
                <w:szCs w:val="18"/>
              </w:rPr>
              <w:t>a) Misiles, etc.</w:t>
            </w:r>
          </w:p>
        </w:tc>
        <w:tc>
          <w:tcPr>
            <w:tcW w:w="259" w:type="pct"/>
            <w:gridSpan w:val="2"/>
            <w:tcBorders>
              <w:left w:val="single" w:sz="4" w:space="0" w:color="auto"/>
              <w:right w:val="single" w:sz="4" w:space="0" w:color="auto"/>
            </w:tcBorders>
            <w:shd w:val="clear" w:color="auto" w:fill="auto"/>
            <w:vAlign w:val="center"/>
          </w:tcPr>
          <w:p w14:paraId="78E6A6B0"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4395A8BF"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5F777622" w14:textId="77777777" w:rsidR="00524F72" w:rsidRPr="00FD3015" w:rsidRDefault="00524F72" w:rsidP="00F9709F">
            <w:pPr>
              <w:rPr>
                <w:b/>
                <w:sz w:val="20"/>
                <w:lang w:eastAsia="ja-JP"/>
              </w:rPr>
            </w:pPr>
          </w:p>
        </w:tc>
        <w:tc>
          <w:tcPr>
            <w:tcW w:w="477" w:type="pct"/>
            <w:gridSpan w:val="2"/>
            <w:tcBorders>
              <w:left w:val="single" w:sz="4" w:space="0" w:color="auto"/>
              <w:right w:val="single" w:sz="4" w:space="0" w:color="auto"/>
            </w:tcBorders>
            <w:shd w:val="clear" w:color="auto" w:fill="auto"/>
            <w:vAlign w:val="center"/>
          </w:tcPr>
          <w:p w14:paraId="04FBF2E3" w14:textId="77777777" w:rsidR="00524F72" w:rsidRPr="00FD3015" w:rsidRDefault="00524F72" w:rsidP="00F9709F">
            <w:pPr>
              <w:rPr>
                <w:b/>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19D98" w14:textId="77777777" w:rsidR="00524F72" w:rsidRPr="00FD3015" w:rsidRDefault="00524F72" w:rsidP="00F9709F">
            <w:pPr>
              <w:rPr>
                <w:b/>
                <w:sz w:val="20"/>
                <w:lang w:eastAsia="ja-JP"/>
              </w:rPr>
            </w:pPr>
          </w:p>
        </w:tc>
        <w:tc>
          <w:tcPr>
            <w:tcW w:w="602" w:type="pct"/>
            <w:gridSpan w:val="2"/>
            <w:tcBorders>
              <w:left w:val="single" w:sz="4" w:space="0" w:color="auto"/>
              <w:bottom w:val="single" w:sz="4" w:space="0" w:color="auto"/>
              <w:right w:val="single" w:sz="4" w:space="0" w:color="auto"/>
            </w:tcBorders>
            <w:shd w:val="clear" w:color="auto" w:fill="E6E6E6"/>
            <w:vAlign w:val="center"/>
          </w:tcPr>
          <w:p w14:paraId="6327B3B9" w14:textId="77777777" w:rsidR="00524F72" w:rsidRPr="00FD3015" w:rsidRDefault="00524F72" w:rsidP="00F9709F">
            <w:pPr>
              <w:rPr>
                <w:b/>
                <w:sz w:val="20"/>
                <w:lang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0526A271"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32818C" w14:textId="77777777" w:rsidR="00524F72" w:rsidRPr="00FD3015" w:rsidRDefault="00524F72" w:rsidP="00F9709F">
            <w:pPr>
              <w:rPr>
                <w:b/>
                <w:sz w:val="20"/>
                <w:lang w:eastAsia="ja-JP"/>
              </w:rPr>
            </w:pPr>
          </w:p>
        </w:tc>
      </w:tr>
      <w:tr w:rsidR="007A1FFC" w:rsidRPr="00FD3015" w14:paraId="293C4A20" w14:textId="77777777" w:rsidTr="004A4199">
        <w:trPr>
          <w:trHeight w:val="397"/>
        </w:trPr>
        <w:tc>
          <w:tcPr>
            <w:tcW w:w="207" w:type="pct"/>
            <w:vMerge/>
            <w:tcBorders>
              <w:left w:val="single" w:sz="4" w:space="0" w:color="auto"/>
              <w:bottom w:val="double" w:sz="4" w:space="0" w:color="auto"/>
              <w:right w:val="single" w:sz="4" w:space="0" w:color="auto"/>
            </w:tcBorders>
            <w:shd w:val="clear" w:color="auto" w:fill="auto"/>
            <w:vAlign w:val="center"/>
          </w:tcPr>
          <w:p w14:paraId="118EB48C" w14:textId="77777777" w:rsidR="00524F72" w:rsidRPr="00FD3015" w:rsidRDefault="00524F72" w:rsidP="00F9709F">
            <w:pPr>
              <w:jc w:val="center"/>
              <w:rPr>
                <w:sz w:val="20"/>
                <w:lang w:eastAsia="ja-JP"/>
              </w:rPr>
            </w:pPr>
          </w:p>
        </w:tc>
        <w:tc>
          <w:tcPr>
            <w:tcW w:w="548" w:type="pct"/>
            <w:vMerge/>
            <w:tcBorders>
              <w:left w:val="single" w:sz="4" w:space="0" w:color="auto"/>
              <w:bottom w:val="double" w:sz="4" w:space="0" w:color="auto"/>
              <w:right w:val="single" w:sz="4" w:space="0" w:color="auto"/>
            </w:tcBorders>
            <w:shd w:val="clear" w:color="auto" w:fill="auto"/>
            <w:vAlign w:val="center"/>
          </w:tcPr>
          <w:p w14:paraId="2AB11FD3" w14:textId="77777777" w:rsidR="00524F72" w:rsidRPr="00FD3015" w:rsidRDefault="00524F72" w:rsidP="00F9709F">
            <w:pPr>
              <w:rPr>
                <w:sz w:val="20"/>
                <w:lang w:eastAsia="ja-JP"/>
              </w:rPr>
            </w:pPr>
          </w:p>
        </w:tc>
        <w:tc>
          <w:tcPr>
            <w:tcW w:w="431" w:type="pct"/>
            <w:tcBorders>
              <w:left w:val="single" w:sz="4" w:space="0" w:color="auto"/>
              <w:bottom w:val="double" w:sz="4" w:space="0" w:color="auto"/>
              <w:right w:val="single" w:sz="4" w:space="0" w:color="auto"/>
            </w:tcBorders>
            <w:shd w:val="clear" w:color="auto" w:fill="auto"/>
            <w:vAlign w:val="center"/>
          </w:tcPr>
          <w:p w14:paraId="681EA7A2" w14:textId="77777777" w:rsidR="00524F72" w:rsidRPr="00FD3015" w:rsidRDefault="009C311E" w:rsidP="004A4199">
            <w:pPr>
              <w:rPr>
                <w:sz w:val="18"/>
                <w:szCs w:val="18"/>
              </w:rPr>
            </w:pPr>
            <w:r w:rsidRPr="00FD3015">
              <w:rPr>
                <w:sz w:val="18"/>
                <w:szCs w:val="18"/>
              </w:rPr>
              <w:t>b) MANPADS</w:t>
            </w:r>
          </w:p>
        </w:tc>
        <w:tc>
          <w:tcPr>
            <w:tcW w:w="259" w:type="pct"/>
            <w:gridSpan w:val="2"/>
            <w:tcBorders>
              <w:left w:val="single" w:sz="4" w:space="0" w:color="auto"/>
              <w:bottom w:val="double" w:sz="4" w:space="0" w:color="auto"/>
              <w:right w:val="single" w:sz="4" w:space="0" w:color="auto"/>
            </w:tcBorders>
            <w:shd w:val="clear" w:color="auto" w:fill="auto"/>
            <w:vAlign w:val="center"/>
          </w:tcPr>
          <w:p w14:paraId="7B11E4B7"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bottom w:val="double" w:sz="4" w:space="0" w:color="auto"/>
              <w:right w:val="single" w:sz="4" w:space="0" w:color="auto"/>
            </w:tcBorders>
            <w:shd w:val="clear" w:color="auto" w:fill="auto"/>
            <w:vAlign w:val="center"/>
          </w:tcPr>
          <w:p w14:paraId="78802BC6"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bottom w:val="double" w:sz="4" w:space="0" w:color="auto"/>
              <w:right w:val="single" w:sz="4" w:space="0" w:color="auto"/>
            </w:tcBorders>
            <w:shd w:val="clear" w:color="auto" w:fill="auto"/>
            <w:vAlign w:val="center"/>
          </w:tcPr>
          <w:p w14:paraId="681C4F53" w14:textId="77777777" w:rsidR="00524F72" w:rsidRPr="00FD3015" w:rsidRDefault="00524F72" w:rsidP="00F9709F">
            <w:pPr>
              <w:rPr>
                <w:b/>
                <w:sz w:val="20"/>
                <w:lang w:eastAsia="ja-JP"/>
              </w:rPr>
            </w:pPr>
          </w:p>
        </w:tc>
        <w:tc>
          <w:tcPr>
            <w:tcW w:w="477" w:type="pct"/>
            <w:gridSpan w:val="2"/>
            <w:tcBorders>
              <w:left w:val="single" w:sz="4" w:space="0" w:color="auto"/>
              <w:bottom w:val="double" w:sz="4" w:space="0" w:color="auto"/>
              <w:right w:val="single" w:sz="4" w:space="0" w:color="auto"/>
            </w:tcBorders>
            <w:shd w:val="clear" w:color="auto" w:fill="auto"/>
            <w:vAlign w:val="center"/>
          </w:tcPr>
          <w:p w14:paraId="211C21DC" w14:textId="77777777" w:rsidR="00524F72" w:rsidRPr="00FD3015" w:rsidRDefault="00524F72" w:rsidP="00F9709F">
            <w:pPr>
              <w:rPr>
                <w:b/>
                <w:sz w:val="20"/>
                <w:lang w:eastAsia="ja-JP"/>
              </w:rPr>
            </w:pPr>
          </w:p>
        </w:tc>
        <w:tc>
          <w:tcPr>
            <w:tcW w:w="616" w:type="pct"/>
            <w:gridSpan w:val="2"/>
            <w:tcBorders>
              <w:top w:val="single" w:sz="4" w:space="0" w:color="auto"/>
              <w:left w:val="single" w:sz="4" w:space="0" w:color="auto"/>
              <w:bottom w:val="double" w:sz="4" w:space="0" w:color="auto"/>
              <w:right w:val="single" w:sz="4" w:space="0" w:color="auto"/>
            </w:tcBorders>
            <w:shd w:val="clear" w:color="auto" w:fill="auto"/>
            <w:vAlign w:val="center"/>
          </w:tcPr>
          <w:p w14:paraId="4F4BAE51" w14:textId="77777777" w:rsidR="00524F72" w:rsidRPr="00FD3015" w:rsidRDefault="00524F72" w:rsidP="00F9709F">
            <w:pPr>
              <w:rPr>
                <w:b/>
                <w:sz w:val="20"/>
                <w:lang w:eastAsia="ja-JP"/>
              </w:rPr>
            </w:pPr>
          </w:p>
        </w:tc>
        <w:tc>
          <w:tcPr>
            <w:tcW w:w="602"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256B3883" w14:textId="77777777" w:rsidR="00524F72" w:rsidRPr="00FD3015" w:rsidRDefault="00524F72" w:rsidP="00F9709F">
            <w:pPr>
              <w:rPr>
                <w:b/>
                <w:sz w:val="20"/>
                <w:lang w:eastAsia="ja-JP"/>
              </w:rPr>
            </w:pPr>
          </w:p>
        </w:tc>
        <w:tc>
          <w:tcPr>
            <w:tcW w:w="549" w:type="pct"/>
            <w:tcBorders>
              <w:top w:val="single" w:sz="4" w:space="0" w:color="auto"/>
              <w:left w:val="single" w:sz="4" w:space="0" w:color="auto"/>
              <w:bottom w:val="double" w:sz="4" w:space="0" w:color="auto"/>
              <w:right w:val="single" w:sz="4" w:space="0" w:color="auto"/>
            </w:tcBorders>
            <w:shd w:val="clear" w:color="auto" w:fill="E6E6E6"/>
            <w:vAlign w:val="center"/>
          </w:tcPr>
          <w:p w14:paraId="1D63C053"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16D5F59D" w14:textId="77777777" w:rsidR="00524F72" w:rsidRPr="00FD3015" w:rsidRDefault="00524F72" w:rsidP="00F9709F">
            <w:pPr>
              <w:rPr>
                <w:b/>
                <w:sz w:val="20"/>
                <w:lang w:eastAsia="ja-JP"/>
              </w:rPr>
            </w:pPr>
          </w:p>
        </w:tc>
      </w:tr>
      <w:tr w:rsidR="009C311E" w:rsidRPr="00FD3015" w14:paraId="236EA669" w14:textId="77777777" w:rsidTr="008D256F">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08F4690C" w14:textId="0978E11B" w:rsidR="00524F72" w:rsidRPr="00FD3015" w:rsidRDefault="009C311E" w:rsidP="008D256F">
            <w:pPr>
              <w:rPr>
                <w:b/>
                <w:sz w:val="20"/>
              </w:rPr>
            </w:pPr>
            <w:r w:rsidRPr="00FD3015">
              <w:rPr>
                <w:b/>
                <w:sz w:val="20"/>
              </w:rPr>
              <w:t xml:space="preserve">B. VIII. Armas pequeñas y armas </w:t>
            </w:r>
            <w:r w:rsidR="00524F72" w:rsidRPr="00FD3015">
              <w:rPr>
                <w:b/>
                <w:sz w:val="20"/>
              </w:rPr>
              <w:t>ligeras</w:t>
            </w:r>
            <w:r w:rsidR="00524F72" w:rsidRPr="00FD3015">
              <w:rPr>
                <w:b/>
                <w:sz w:val="20"/>
                <w:vertAlign w:val="superscript"/>
              </w:rPr>
              <w:t>1</w:t>
            </w:r>
            <w:r w:rsidR="008D256F" w:rsidRPr="00FD3015">
              <w:rPr>
                <w:b/>
                <w:sz w:val="20"/>
                <w:vertAlign w:val="superscript"/>
              </w:rPr>
              <w:t>6</w:t>
            </w:r>
            <w:r w:rsidR="00524F72" w:rsidRPr="00FD3015">
              <w:rPr>
                <w:b/>
                <w:sz w:val="20"/>
                <w:vertAlign w:val="superscript"/>
              </w:rPr>
              <w:t>, 1</w:t>
            </w:r>
            <w:r w:rsidR="008D256F" w:rsidRPr="00FD3015">
              <w:rPr>
                <w:b/>
                <w:sz w:val="20"/>
                <w:vertAlign w:val="superscript"/>
              </w:rPr>
              <w:t>7</w:t>
            </w:r>
          </w:p>
        </w:tc>
      </w:tr>
      <w:tr w:rsidR="007A1FFC" w:rsidRPr="00FD3015" w14:paraId="7BC255BC" w14:textId="77777777" w:rsidTr="004A4199">
        <w:trPr>
          <w:trHeight w:val="397"/>
        </w:trPr>
        <w:tc>
          <w:tcPr>
            <w:tcW w:w="1187" w:type="pct"/>
            <w:gridSpan w:val="3"/>
            <w:tcBorders>
              <w:top w:val="double" w:sz="4" w:space="0" w:color="auto"/>
              <w:left w:val="single" w:sz="4" w:space="0" w:color="auto"/>
              <w:right w:val="single" w:sz="4" w:space="0" w:color="auto"/>
            </w:tcBorders>
            <w:shd w:val="clear" w:color="auto" w:fill="auto"/>
            <w:vAlign w:val="center"/>
          </w:tcPr>
          <w:p w14:paraId="66F2D4B2" w14:textId="7D607098" w:rsidR="00524F72" w:rsidRPr="00FD3015" w:rsidRDefault="009C311E" w:rsidP="005130DC">
            <w:pPr>
              <w:jc w:val="center"/>
              <w:rPr>
                <w:b/>
                <w:sz w:val="20"/>
                <w:vertAlign w:val="superscript"/>
              </w:rPr>
            </w:pPr>
            <w:r w:rsidRPr="00FD3015">
              <w:rPr>
                <w:b/>
                <w:sz w:val="20"/>
              </w:rPr>
              <w:t>Armas pequeñas (total)</w:t>
            </w:r>
            <w:r w:rsidR="00524F72" w:rsidRPr="00FD3015">
              <w:rPr>
                <w:b/>
                <w:sz w:val="20"/>
                <w:vertAlign w:val="superscript"/>
              </w:rPr>
              <w:t>1</w:t>
            </w:r>
            <w:r w:rsidR="008D256F" w:rsidRPr="00FD3015">
              <w:rPr>
                <w:b/>
                <w:sz w:val="20"/>
                <w:vertAlign w:val="superscript"/>
              </w:rPr>
              <w:t>8</w:t>
            </w:r>
          </w:p>
        </w:tc>
        <w:tc>
          <w:tcPr>
            <w:tcW w:w="259" w:type="pct"/>
            <w:gridSpan w:val="2"/>
            <w:tcBorders>
              <w:top w:val="double" w:sz="4" w:space="0" w:color="auto"/>
              <w:left w:val="single" w:sz="4" w:space="0" w:color="auto"/>
              <w:right w:val="single" w:sz="4" w:space="0" w:color="auto"/>
            </w:tcBorders>
            <w:shd w:val="clear" w:color="auto" w:fill="auto"/>
            <w:vAlign w:val="center"/>
          </w:tcPr>
          <w:p w14:paraId="0CD6A69B"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top w:val="double" w:sz="4" w:space="0" w:color="auto"/>
              <w:left w:val="single" w:sz="4" w:space="0" w:color="auto"/>
              <w:right w:val="single" w:sz="4" w:space="0" w:color="auto"/>
            </w:tcBorders>
            <w:shd w:val="clear" w:color="auto" w:fill="auto"/>
            <w:vAlign w:val="center"/>
          </w:tcPr>
          <w:p w14:paraId="21C2380A"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top w:val="double" w:sz="4" w:space="0" w:color="auto"/>
              <w:left w:val="single" w:sz="4" w:space="0" w:color="auto"/>
              <w:right w:val="single" w:sz="4" w:space="0" w:color="auto"/>
            </w:tcBorders>
            <w:shd w:val="clear" w:color="auto" w:fill="auto"/>
            <w:vAlign w:val="center"/>
          </w:tcPr>
          <w:p w14:paraId="32ECA629" w14:textId="77777777" w:rsidR="00524F72" w:rsidRPr="00FD3015" w:rsidRDefault="00524F72" w:rsidP="00F9709F">
            <w:pPr>
              <w:rPr>
                <w:b/>
                <w:sz w:val="20"/>
                <w:lang w:eastAsia="ja-JP"/>
              </w:rPr>
            </w:pPr>
          </w:p>
        </w:tc>
        <w:tc>
          <w:tcPr>
            <w:tcW w:w="477" w:type="pct"/>
            <w:gridSpan w:val="2"/>
            <w:tcBorders>
              <w:top w:val="double" w:sz="4" w:space="0" w:color="auto"/>
              <w:left w:val="single" w:sz="4" w:space="0" w:color="auto"/>
              <w:right w:val="single" w:sz="4" w:space="0" w:color="auto"/>
            </w:tcBorders>
            <w:shd w:val="clear" w:color="auto" w:fill="auto"/>
            <w:vAlign w:val="center"/>
          </w:tcPr>
          <w:p w14:paraId="3BAF3428" w14:textId="77777777" w:rsidR="00524F72" w:rsidRPr="00FD3015" w:rsidRDefault="00524F72" w:rsidP="00F9709F">
            <w:pPr>
              <w:rPr>
                <w:b/>
                <w:sz w:val="20"/>
                <w:lang w:eastAsia="ja-JP"/>
              </w:rPr>
            </w:pPr>
          </w:p>
        </w:tc>
        <w:tc>
          <w:tcPr>
            <w:tcW w:w="614" w:type="pct"/>
            <w:tcBorders>
              <w:top w:val="double" w:sz="4" w:space="0" w:color="auto"/>
              <w:left w:val="single" w:sz="4" w:space="0" w:color="auto"/>
              <w:bottom w:val="single" w:sz="4" w:space="0" w:color="auto"/>
              <w:right w:val="single" w:sz="4" w:space="0" w:color="auto"/>
            </w:tcBorders>
            <w:shd w:val="clear" w:color="auto" w:fill="auto"/>
            <w:vAlign w:val="center"/>
          </w:tcPr>
          <w:p w14:paraId="4B70C463" w14:textId="77777777" w:rsidR="00524F72" w:rsidRPr="00FD3015" w:rsidRDefault="00524F72" w:rsidP="00F9709F">
            <w:pPr>
              <w:rPr>
                <w:b/>
                <w:sz w:val="20"/>
                <w:lang w:eastAsia="ja-JP"/>
              </w:rPr>
            </w:pPr>
          </w:p>
        </w:tc>
        <w:tc>
          <w:tcPr>
            <w:tcW w:w="602" w:type="pct"/>
            <w:gridSpan w:val="2"/>
            <w:tcBorders>
              <w:top w:val="double" w:sz="4" w:space="0" w:color="auto"/>
              <w:left w:val="single" w:sz="4" w:space="0" w:color="auto"/>
              <w:right w:val="single" w:sz="4" w:space="0" w:color="auto"/>
            </w:tcBorders>
            <w:shd w:val="clear" w:color="auto" w:fill="E6E6E6"/>
            <w:vAlign w:val="center"/>
          </w:tcPr>
          <w:p w14:paraId="402AEC59" w14:textId="77777777" w:rsidR="00524F72" w:rsidRPr="00FD3015" w:rsidRDefault="00524F72" w:rsidP="00F9709F">
            <w:pPr>
              <w:rPr>
                <w:b/>
                <w:sz w:val="20"/>
                <w:lang w:eastAsia="ja-JP"/>
              </w:rPr>
            </w:pPr>
          </w:p>
        </w:tc>
        <w:tc>
          <w:tcPr>
            <w:tcW w:w="551"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49B9D8C4" w14:textId="77777777" w:rsidR="00524F72" w:rsidRPr="00FD3015" w:rsidRDefault="00524F72" w:rsidP="00F9709F">
            <w:pPr>
              <w:rPr>
                <w:b/>
                <w:sz w:val="20"/>
                <w:lang w:eastAsia="ja-JP"/>
              </w:rPr>
            </w:pPr>
          </w:p>
        </w:tc>
        <w:tc>
          <w:tcPr>
            <w:tcW w:w="568"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79BDA726" w14:textId="77777777" w:rsidR="00524F72" w:rsidRPr="00FD3015" w:rsidRDefault="00524F72" w:rsidP="00F9709F">
            <w:pPr>
              <w:rPr>
                <w:b/>
                <w:sz w:val="20"/>
                <w:lang w:eastAsia="ja-JP"/>
              </w:rPr>
            </w:pPr>
          </w:p>
        </w:tc>
      </w:tr>
      <w:tr w:rsidR="007A1FFC" w:rsidRPr="00FD3015" w14:paraId="37A8F004" w14:textId="77777777" w:rsidTr="004A4199">
        <w:trPr>
          <w:trHeight w:val="397"/>
        </w:trPr>
        <w:tc>
          <w:tcPr>
            <w:tcW w:w="207" w:type="pct"/>
            <w:tcBorders>
              <w:left w:val="single" w:sz="4" w:space="0" w:color="auto"/>
              <w:right w:val="single" w:sz="4" w:space="0" w:color="auto"/>
            </w:tcBorders>
            <w:shd w:val="clear" w:color="auto" w:fill="E6E6E6"/>
            <w:vAlign w:val="center"/>
          </w:tcPr>
          <w:p w14:paraId="69601417" w14:textId="77777777" w:rsidR="00524F72" w:rsidRPr="00FD3015" w:rsidRDefault="009C311E" w:rsidP="00F9709F">
            <w:pPr>
              <w:jc w:val="center"/>
              <w:rPr>
                <w:sz w:val="20"/>
              </w:rPr>
            </w:pPr>
            <w:r w:rsidRPr="00FD3015">
              <w:rPr>
                <w:sz w:val="20"/>
              </w:rPr>
              <w:t>1.</w:t>
            </w:r>
          </w:p>
        </w:tc>
        <w:tc>
          <w:tcPr>
            <w:tcW w:w="979" w:type="pct"/>
            <w:gridSpan w:val="2"/>
            <w:tcBorders>
              <w:left w:val="single" w:sz="4" w:space="0" w:color="auto"/>
              <w:right w:val="single" w:sz="4" w:space="0" w:color="auto"/>
            </w:tcBorders>
            <w:shd w:val="clear" w:color="auto" w:fill="E6E6E6"/>
            <w:vAlign w:val="center"/>
          </w:tcPr>
          <w:p w14:paraId="25EFADDE" w14:textId="77777777" w:rsidR="00524F72" w:rsidRPr="00FD3015" w:rsidRDefault="00524F72" w:rsidP="00F9709F">
            <w:pPr>
              <w:keepNext/>
              <w:keepLines/>
              <w:tabs>
                <w:tab w:val="left" w:pos="0"/>
              </w:tabs>
              <w:rPr>
                <w:sz w:val="8"/>
                <w:szCs w:val="8"/>
              </w:rPr>
            </w:pPr>
          </w:p>
          <w:p w14:paraId="76EDEC9F" w14:textId="77777777" w:rsidR="00524F72" w:rsidRPr="00FD3015" w:rsidRDefault="009C311E" w:rsidP="00F9709F">
            <w:pPr>
              <w:keepNext/>
              <w:keepLines/>
              <w:tabs>
                <w:tab w:val="left" w:pos="0"/>
              </w:tabs>
              <w:rPr>
                <w:sz w:val="20"/>
              </w:rPr>
            </w:pPr>
            <w:r w:rsidRPr="00FD3015">
              <w:rPr>
                <w:sz w:val="20"/>
              </w:rPr>
              <w:t>Revólveres y pistolas automáticas</w:t>
            </w:r>
          </w:p>
          <w:p w14:paraId="209B7AD6" w14:textId="77777777" w:rsidR="00524F72" w:rsidRPr="00FD3015" w:rsidRDefault="00524F72" w:rsidP="00F9709F">
            <w:pPr>
              <w:keepNext/>
              <w:keepLines/>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07C42CF3"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0BFD2B84"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0A7B1423" w14:textId="77777777" w:rsidR="00524F72" w:rsidRPr="00FD3015" w:rsidRDefault="00524F72" w:rsidP="00F9709F">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2EC04A7F" w14:textId="77777777" w:rsidR="00524F72" w:rsidRPr="00FD3015" w:rsidRDefault="00524F72" w:rsidP="00F9709F">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21F6C46D"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12DA5EB8" w14:textId="77777777" w:rsidR="00524F72" w:rsidRPr="00FD3015" w:rsidRDefault="00524F72" w:rsidP="00F9709F">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E707981"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BF240B4" w14:textId="77777777" w:rsidR="00524F72" w:rsidRPr="00FD3015" w:rsidRDefault="00524F72" w:rsidP="00F9709F">
            <w:pPr>
              <w:rPr>
                <w:b/>
                <w:sz w:val="20"/>
                <w:lang w:eastAsia="ja-JP"/>
              </w:rPr>
            </w:pPr>
          </w:p>
        </w:tc>
      </w:tr>
      <w:tr w:rsidR="007A1FFC" w:rsidRPr="00FD3015" w14:paraId="686180C2" w14:textId="77777777" w:rsidTr="004A4199">
        <w:trPr>
          <w:trHeight w:val="397"/>
        </w:trPr>
        <w:tc>
          <w:tcPr>
            <w:tcW w:w="207" w:type="pct"/>
            <w:tcBorders>
              <w:left w:val="single" w:sz="4" w:space="0" w:color="auto"/>
              <w:right w:val="single" w:sz="4" w:space="0" w:color="auto"/>
            </w:tcBorders>
            <w:shd w:val="clear" w:color="auto" w:fill="E6E6E6"/>
            <w:vAlign w:val="center"/>
          </w:tcPr>
          <w:p w14:paraId="670C8CE3" w14:textId="77777777" w:rsidR="00524F72" w:rsidRPr="00FD3015" w:rsidRDefault="009C311E" w:rsidP="00F9709F">
            <w:pPr>
              <w:jc w:val="center"/>
              <w:rPr>
                <w:sz w:val="20"/>
              </w:rPr>
            </w:pPr>
            <w:r w:rsidRPr="00FD3015">
              <w:rPr>
                <w:sz w:val="20"/>
              </w:rPr>
              <w:t>2.</w:t>
            </w:r>
          </w:p>
        </w:tc>
        <w:tc>
          <w:tcPr>
            <w:tcW w:w="979" w:type="pct"/>
            <w:gridSpan w:val="2"/>
            <w:tcBorders>
              <w:left w:val="single" w:sz="4" w:space="0" w:color="auto"/>
              <w:right w:val="single" w:sz="4" w:space="0" w:color="auto"/>
            </w:tcBorders>
            <w:shd w:val="clear" w:color="auto" w:fill="E6E6E6"/>
            <w:vAlign w:val="center"/>
          </w:tcPr>
          <w:p w14:paraId="6785CC96" w14:textId="77777777" w:rsidR="00524F72" w:rsidRPr="00FD3015" w:rsidRDefault="009C311E" w:rsidP="00F9709F">
            <w:pPr>
              <w:keepNext/>
              <w:keepLines/>
              <w:tabs>
                <w:tab w:val="left" w:pos="0"/>
              </w:tabs>
              <w:rPr>
                <w:sz w:val="20"/>
              </w:rPr>
            </w:pPr>
            <w:r w:rsidRPr="00FD3015">
              <w:rPr>
                <w:sz w:val="20"/>
              </w:rPr>
              <w:t>Fusiles y carabinas</w:t>
            </w:r>
          </w:p>
        </w:tc>
        <w:tc>
          <w:tcPr>
            <w:tcW w:w="259" w:type="pct"/>
            <w:gridSpan w:val="2"/>
            <w:tcBorders>
              <w:left w:val="single" w:sz="4" w:space="0" w:color="auto"/>
              <w:right w:val="single" w:sz="4" w:space="0" w:color="auto"/>
            </w:tcBorders>
            <w:shd w:val="clear" w:color="auto" w:fill="E6E6E6"/>
            <w:vAlign w:val="center"/>
          </w:tcPr>
          <w:p w14:paraId="13067475"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79AE576F"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305D409A" w14:textId="77777777" w:rsidR="00524F72" w:rsidRPr="00FD3015" w:rsidRDefault="00524F72" w:rsidP="00F9709F">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0484106B" w14:textId="77777777" w:rsidR="00524F72" w:rsidRPr="00FD3015" w:rsidRDefault="00524F72" w:rsidP="00F9709F">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59767C63"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318EBF8D" w14:textId="77777777" w:rsidR="00524F72" w:rsidRPr="00FD3015" w:rsidRDefault="00524F72" w:rsidP="00F9709F">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C57590B"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DFFC626" w14:textId="77777777" w:rsidR="00524F72" w:rsidRPr="00FD3015" w:rsidRDefault="00524F72" w:rsidP="00F9709F">
            <w:pPr>
              <w:rPr>
                <w:b/>
                <w:sz w:val="20"/>
                <w:lang w:eastAsia="ja-JP"/>
              </w:rPr>
            </w:pPr>
          </w:p>
        </w:tc>
      </w:tr>
      <w:tr w:rsidR="007A1FFC" w:rsidRPr="00FD3015" w14:paraId="063D948C" w14:textId="77777777" w:rsidTr="004A4199">
        <w:trPr>
          <w:trHeight w:val="397"/>
        </w:trPr>
        <w:tc>
          <w:tcPr>
            <w:tcW w:w="207" w:type="pct"/>
            <w:tcBorders>
              <w:left w:val="single" w:sz="4" w:space="0" w:color="auto"/>
              <w:right w:val="single" w:sz="4" w:space="0" w:color="auto"/>
            </w:tcBorders>
            <w:shd w:val="clear" w:color="auto" w:fill="E6E6E6"/>
            <w:vAlign w:val="center"/>
          </w:tcPr>
          <w:p w14:paraId="7F959453" w14:textId="77777777" w:rsidR="00524F72" w:rsidRPr="00FD3015" w:rsidRDefault="009C311E" w:rsidP="00F9709F">
            <w:pPr>
              <w:jc w:val="center"/>
              <w:rPr>
                <w:sz w:val="20"/>
              </w:rPr>
            </w:pPr>
            <w:r w:rsidRPr="00FD3015">
              <w:rPr>
                <w:sz w:val="20"/>
              </w:rPr>
              <w:t>3.</w:t>
            </w:r>
          </w:p>
        </w:tc>
        <w:tc>
          <w:tcPr>
            <w:tcW w:w="979" w:type="pct"/>
            <w:gridSpan w:val="2"/>
            <w:tcBorders>
              <w:left w:val="single" w:sz="4" w:space="0" w:color="auto"/>
              <w:right w:val="single" w:sz="4" w:space="0" w:color="auto"/>
            </w:tcBorders>
            <w:shd w:val="clear" w:color="auto" w:fill="E6E6E6"/>
            <w:vAlign w:val="center"/>
          </w:tcPr>
          <w:p w14:paraId="28682C0A" w14:textId="77777777" w:rsidR="00524F72" w:rsidRPr="00FD3015" w:rsidRDefault="009C311E" w:rsidP="00F9709F">
            <w:pPr>
              <w:tabs>
                <w:tab w:val="left" w:pos="0"/>
              </w:tabs>
              <w:rPr>
                <w:sz w:val="20"/>
              </w:rPr>
            </w:pPr>
            <w:r w:rsidRPr="00FD3015">
              <w:rPr>
                <w:sz w:val="20"/>
              </w:rPr>
              <w:t>Metralletas</w:t>
            </w:r>
          </w:p>
        </w:tc>
        <w:tc>
          <w:tcPr>
            <w:tcW w:w="259" w:type="pct"/>
            <w:gridSpan w:val="2"/>
            <w:tcBorders>
              <w:left w:val="single" w:sz="4" w:space="0" w:color="auto"/>
              <w:right w:val="single" w:sz="4" w:space="0" w:color="auto"/>
            </w:tcBorders>
            <w:shd w:val="clear" w:color="auto" w:fill="E6E6E6"/>
            <w:vAlign w:val="center"/>
          </w:tcPr>
          <w:p w14:paraId="3F6E4716"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04A9ED77"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060792E0" w14:textId="77777777" w:rsidR="00524F72" w:rsidRPr="00FD3015" w:rsidRDefault="00524F72" w:rsidP="00F9709F">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6B9A4808" w14:textId="77777777" w:rsidR="00524F72" w:rsidRPr="00FD3015" w:rsidRDefault="00524F72" w:rsidP="00F9709F">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18CA3EA3"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21D1C411" w14:textId="77777777" w:rsidR="00524F72" w:rsidRPr="00FD3015" w:rsidRDefault="00524F72" w:rsidP="00F9709F">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75B7348"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A623FFC" w14:textId="77777777" w:rsidR="00524F72" w:rsidRPr="00FD3015" w:rsidRDefault="00524F72" w:rsidP="00F9709F">
            <w:pPr>
              <w:rPr>
                <w:b/>
                <w:sz w:val="20"/>
                <w:lang w:eastAsia="ja-JP"/>
              </w:rPr>
            </w:pPr>
          </w:p>
        </w:tc>
      </w:tr>
      <w:tr w:rsidR="007A1FFC" w:rsidRPr="00FD3015" w14:paraId="32ED7FE9" w14:textId="77777777" w:rsidTr="004A4199">
        <w:trPr>
          <w:trHeight w:val="397"/>
        </w:trPr>
        <w:tc>
          <w:tcPr>
            <w:tcW w:w="207" w:type="pct"/>
            <w:tcBorders>
              <w:left w:val="single" w:sz="4" w:space="0" w:color="auto"/>
              <w:right w:val="single" w:sz="4" w:space="0" w:color="auto"/>
            </w:tcBorders>
            <w:shd w:val="clear" w:color="auto" w:fill="E6E6E6"/>
            <w:vAlign w:val="center"/>
          </w:tcPr>
          <w:p w14:paraId="037864DA" w14:textId="77777777" w:rsidR="00524F72" w:rsidRPr="00FD3015" w:rsidRDefault="009C311E" w:rsidP="00F9709F">
            <w:pPr>
              <w:jc w:val="center"/>
              <w:rPr>
                <w:sz w:val="20"/>
              </w:rPr>
            </w:pPr>
            <w:r w:rsidRPr="00FD3015">
              <w:rPr>
                <w:sz w:val="20"/>
              </w:rPr>
              <w:t>4.</w:t>
            </w:r>
          </w:p>
        </w:tc>
        <w:tc>
          <w:tcPr>
            <w:tcW w:w="979" w:type="pct"/>
            <w:gridSpan w:val="2"/>
            <w:tcBorders>
              <w:left w:val="single" w:sz="4" w:space="0" w:color="auto"/>
              <w:right w:val="single" w:sz="4" w:space="0" w:color="auto"/>
            </w:tcBorders>
            <w:shd w:val="clear" w:color="auto" w:fill="E6E6E6"/>
            <w:vAlign w:val="center"/>
          </w:tcPr>
          <w:p w14:paraId="3CC1B631" w14:textId="77777777" w:rsidR="00524F72" w:rsidRPr="00FD3015" w:rsidRDefault="009C311E" w:rsidP="00F9709F">
            <w:pPr>
              <w:tabs>
                <w:tab w:val="left" w:pos="0"/>
              </w:tabs>
              <w:rPr>
                <w:sz w:val="20"/>
              </w:rPr>
            </w:pPr>
            <w:r w:rsidRPr="00FD3015">
              <w:rPr>
                <w:sz w:val="20"/>
              </w:rPr>
              <w:t>Fusiles de asalto</w:t>
            </w:r>
          </w:p>
        </w:tc>
        <w:tc>
          <w:tcPr>
            <w:tcW w:w="259" w:type="pct"/>
            <w:gridSpan w:val="2"/>
            <w:tcBorders>
              <w:left w:val="single" w:sz="4" w:space="0" w:color="auto"/>
              <w:right w:val="single" w:sz="4" w:space="0" w:color="auto"/>
            </w:tcBorders>
            <w:shd w:val="clear" w:color="auto" w:fill="E6E6E6"/>
            <w:vAlign w:val="center"/>
          </w:tcPr>
          <w:p w14:paraId="6E775C13"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741442C7"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4852D27D" w14:textId="77777777" w:rsidR="00524F72" w:rsidRPr="00FD3015" w:rsidRDefault="00524F72" w:rsidP="00F9709F">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2C61EB8A" w14:textId="77777777" w:rsidR="00524F72" w:rsidRPr="00FD3015" w:rsidRDefault="00524F72" w:rsidP="00F9709F">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4395D6B6"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665AEC31" w14:textId="77777777" w:rsidR="00524F72" w:rsidRPr="00FD3015" w:rsidRDefault="00524F72" w:rsidP="00F9709F">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923F91B"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4184A78" w14:textId="77777777" w:rsidR="00524F72" w:rsidRPr="00FD3015" w:rsidRDefault="00524F72" w:rsidP="00F9709F">
            <w:pPr>
              <w:rPr>
                <w:b/>
                <w:sz w:val="20"/>
                <w:lang w:eastAsia="ja-JP"/>
              </w:rPr>
            </w:pPr>
          </w:p>
        </w:tc>
      </w:tr>
      <w:tr w:rsidR="007A1FFC" w:rsidRPr="00FD3015" w14:paraId="1CD5034D" w14:textId="77777777" w:rsidTr="004A4199">
        <w:trPr>
          <w:trHeight w:val="397"/>
        </w:trPr>
        <w:tc>
          <w:tcPr>
            <w:tcW w:w="207" w:type="pct"/>
            <w:tcBorders>
              <w:left w:val="single" w:sz="4" w:space="0" w:color="auto"/>
              <w:right w:val="single" w:sz="4" w:space="0" w:color="auto"/>
            </w:tcBorders>
            <w:shd w:val="clear" w:color="auto" w:fill="E6E6E6"/>
            <w:vAlign w:val="center"/>
          </w:tcPr>
          <w:p w14:paraId="5C50EED3" w14:textId="77777777" w:rsidR="00524F72" w:rsidRPr="00FD3015" w:rsidRDefault="009C311E" w:rsidP="00F9709F">
            <w:pPr>
              <w:jc w:val="center"/>
              <w:rPr>
                <w:sz w:val="20"/>
              </w:rPr>
            </w:pPr>
            <w:r w:rsidRPr="00FD3015">
              <w:rPr>
                <w:sz w:val="20"/>
              </w:rPr>
              <w:lastRenderedPageBreak/>
              <w:t>5.</w:t>
            </w:r>
          </w:p>
        </w:tc>
        <w:tc>
          <w:tcPr>
            <w:tcW w:w="979" w:type="pct"/>
            <w:gridSpan w:val="2"/>
            <w:tcBorders>
              <w:left w:val="single" w:sz="4" w:space="0" w:color="auto"/>
              <w:right w:val="single" w:sz="4" w:space="0" w:color="auto"/>
            </w:tcBorders>
            <w:shd w:val="clear" w:color="auto" w:fill="E6E6E6"/>
            <w:vAlign w:val="center"/>
          </w:tcPr>
          <w:p w14:paraId="27E7050C" w14:textId="77777777" w:rsidR="00524F72" w:rsidRPr="00FD3015" w:rsidRDefault="009C311E" w:rsidP="00F9709F">
            <w:pPr>
              <w:tabs>
                <w:tab w:val="left" w:pos="0"/>
              </w:tabs>
              <w:rPr>
                <w:sz w:val="20"/>
              </w:rPr>
            </w:pPr>
            <w:r w:rsidRPr="00FD3015">
              <w:rPr>
                <w:sz w:val="20"/>
              </w:rPr>
              <w:t>Ametralladoras ligeras</w:t>
            </w:r>
          </w:p>
        </w:tc>
        <w:tc>
          <w:tcPr>
            <w:tcW w:w="259" w:type="pct"/>
            <w:gridSpan w:val="2"/>
            <w:tcBorders>
              <w:left w:val="single" w:sz="4" w:space="0" w:color="auto"/>
              <w:right w:val="single" w:sz="4" w:space="0" w:color="auto"/>
            </w:tcBorders>
            <w:shd w:val="clear" w:color="auto" w:fill="E6E6E6"/>
            <w:vAlign w:val="center"/>
          </w:tcPr>
          <w:p w14:paraId="64B96284"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370554E5"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6296A118" w14:textId="77777777" w:rsidR="00524F72" w:rsidRPr="00FD3015" w:rsidRDefault="00524F72" w:rsidP="00F9709F">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47AEEFA2" w14:textId="77777777" w:rsidR="00524F72" w:rsidRPr="00FD3015" w:rsidRDefault="00524F72" w:rsidP="00F9709F">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1D2BF27F"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3A02A10B" w14:textId="77777777" w:rsidR="00524F72" w:rsidRPr="00FD3015" w:rsidRDefault="00524F72" w:rsidP="00F9709F">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1E8F199"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08942D0" w14:textId="77777777" w:rsidR="00524F72" w:rsidRPr="00FD3015" w:rsidRDefault="00524F72" w:rsidP="00F9709F">
            <w:pPr>
              <w:rPr>
                <w:b/>
                <w:sz w:val="20"/>
                <w:lang w:eastAsia="ja-JP"/>
              </w:rPr>
            </w:pPr>
          </w:p>
        </w:tc>
      </w:tr>
      <w:tr w:rsidR="007A1FFC" w:rsidRPr="00FD3015" w14:paraId="3D4ED3EB" w14:textId="77777777" w:rsidTr="004A4199">
        <w:trPr>
          <w:trHeight w:val="397"/>
        </w:trPr>
        <w:tc>
          <w:tcPr>
            <w:tcW w:w="207" w:type="pct"/>
            <w:tcBorders>
              <w:left w:val="single" w:sz="4" w:space="0" w:color="auto"/>
              <w:right w:val="single" w:sz="4" w:space="0" w:color="auto"/>
            </w:tcBorders>
            <w:shd w:val="clear" w:color="auto" w:fill="E6E6E6"/>
            <w:vAlign w:val="center"/>
          </w:tcPr>
          <w:p w14:paraId="32EC5D5E" w14:textId="77777777" w:rsidR="00524F72" w:rsidRPr="00FD3015" w:rsidRDefault="009C311E" w:rsidP="00F9709F">
            <w:pPr>
              <w:jc w:val="center"/>
              <w:rPr>
                <w:sz w:val="20"/>
              </w:rPr>
            </w:pPr>
            <w:r w:rsidRPr="00FD3015">
              <w:rPr>
                <w:sz w:val="20"/>
              </w:rPr>
              <w:t>6.</w:t>
            </w:r>
          </w:p>
        </w:tc>
        <w:tc>
          <w:tcPr>
            <w:tcW w:w="979" w:type="pct"/>
            <w:gridSpan w:val="2"/>
            <w:tcBorders>
              <w:left w:val="single" w:sz="4" w:space="0" w:color="auto"/>
              <w:right w:val="single" w:sz="4" w:space="0" w:color="auto"/>
            </w:tcBorders>
            <w:shd w:val="clear" w:color="auto" w:fill="E6E6E6"/>
            <w:vAlign w:val="center"/>
          </w:tcPr>
          <w:p w14:paraId="30C6A210" w14:textId="5A825E23" w:rsidR="00524F72" w:rsidRPr="00FD3015" w:rsidRDefault="009C311E" w:rsidP="00F9709F">
            <w:pPr>
              <w:tabs>
                <w:tab w:val="left" w:pos="0"/>
              </w:tabs>
              <w:rPr>
                <w:sz w:val="20"/>
              </w:rPr>
            </w:pPr>
            <w:r w:rsidRPr="00FD3015">
              <w:rPr>
                <w:sz w:val="20"/>
              </w:rPr>
              <w:t>Otras</w:t>
            </w:r>
          </w:p>
        </w:tc>
        <w:tc>
          <w:tcPr>
            <w:tcW w:w="259" w:type="pct"/>
            <w:gridSpan w:val="2"/>
            <w:tcBorders>
              <w:left w:val="single" w:sz="4" w:space="0" w:color="auto"/>
              <w:right w:val="single" w:sz="4" w:space="0" w:color="auto"/>
            </w:tcBorders>
            <w:shd w:val="clear" w:color="auto" w:fill="E6E6E6"/>
            <w:vAlign w:val="center"/>
          </w:tcPr>
          <w:p w14:paraId="4F43FB28"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7E0701F9"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6DE3A27E" w14:textId="77777777" w:rsidR="00524F72" w:rsidRPr="00FD3015" w:rsidRDefault="00524F72" w:rsidP="00F9709F">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50DDB17C" w14:textId="77777777" w:rsidR="00524F72" w:rsidRPr="00FD3015" w:rsidRDefault="00524F72" w:rsidP="00F9709F">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63EEC9AC"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5ABBAD57" w14:textId="77777777" w:rsidR="00524F72" w:rsidRPr="00FD3015" w:rsidRDefault="00524F72" w:rsidP="00F9709F">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CF5C4FC"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B92E458" w14:textId="77777777" w:rsidR="00524F72" w:rsidRPr="00FD3015" w:rsidRDefault="00524F72" w:rsidP="00F9709F">
            <w:pPr>
              <w:rPr>
                <w:b/>
                <w:sz w:val="20"/>
                <w:lang w:eastAsia="ja-JP"/>
              </w:rPr>
            </w:pPr>
          </w:p>
        </w:tc>
      </w:tr>
      <w:tr w:rsidR="007A1FFC" w:rsidRPr="00FD3015" w14:paraId="0AA2953B" w14:textId="77777777" w:rsidTr="004A4199">
        <w:trPr>
          <w:trHeight w:val="397"/>
        </w:trPr>
        <w:tc>
          <w:tcPr>
            <w:tcW w:w="1187" w:type="pct"/>
            <w:gridSpan w:val="3"/>
            <w:tcBorders>
              <w:left w:val="single" w:sz="4" w:space="0" w:color="auto"/>
              <w:right w:val="single" w:sz="4" w:space="0" w:color="auto"/>
            </w:tcBorders>
            <w:shd w:val="clear" w:color="auto" w:fill="auto"/>
            <w:vAlign w:val="center"/>
          </w:tcPr>
          <w:p w14:paraId="1424B0F2" w14:textId="77CC625D" w:rsidR="00524F72" w:rsidRPr="00FD3015" w:rsidRDefault="009C311E" w:rsidP="008D256F">
            <w:pPr>
              <w:jc w:val="center"/>
              <w:rPr>
                <w:b/>
                <w:sz w:val="20"/>
                <w:vertAlign w:val="superscript"/>
              </w:rPr>
            </w:pPr>
            <w:r w:rsidRPr="00FD3015">
              <w:rPr>
                <w:b/>
                <w:sz w:val="20"/>
              </w:rPr>
              <w:t>Armas ligeras (total)</w:t>
            </w:r>
            <w:r w:rsidR="00524F72" w:rsidRPr="00FD3015">
              <w:rPr>
                <w:b/>
                <w:sz w:val="20"/>
                <w:vertAlign w:val="superscript"/>
              </w:rPr>
              <w:t>1</w:t>
            </w:r>
            <w:r w:rsidR="008D256F" w:rsidRPr="00FD3015">
              <w:rPr>
                <w:b/>
                <w:sz w:val="20"/>
                <w:vertAlign w:val="superscript"/>
              </w:rPr>
              <w:t>9</w:t>
            </w:r>
          </w:p>
        </w:tc>
        <w:tc>
          <w:tcPr>
            <w:tcW w:w="259" w:type="pct"/>
            <w:gridSpan w:val="2"/>
            <w:tcBorders>
              <w:left w:val="single" w:sz="4" w:space="0" w:color="auto"/>
              <w:right w:val="single" w:sz="4" w:space="0" w:color="auto"/>
            </w:tcBorders>
            <w:shd w:val="clear" w:color="auto" w:fill="auto"/>
            <w:vAlign w:val="center"/>
          </w:tcPr>
          <w:p w14:paraId="5EA4EDD5"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7844EDE0"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0766A0FE" w14:textId="77777777" w:rsidR="00524F72" w:rsidRPr="00FD3015" w:rsidRDefault="00524F72" w:rsidP="00F9709F">
            <w:pPr>
              <w:rPr>
                <w:b/>
                <w:sz w:val="20"/>
                <w:lang w:eastAsia="ja-JP"/>
              </w:rPr>
            </w:pPr>
          </w:p>
        </w:tc>
        <w:tc>
          <w:tcPr>
            <w:tcW w:w="477" w:type="pct"/>
            <w:gridSpan w:val="2"/>
            <w:tcBorders>
              <w:left w:val="single" w:sz="4" w:space="0" w:color="auto"/>
              <w:right w:val="single" w:sz="4" w:space="0" w:color="auto"/>
            </w:tcBorders>
            <w:shd w:val="clear" w:color="auto" w:fill="auto"/>
            <w:vAlign w:val="center"/>
          </w:tcPr>
          <w:p w14:paraId="073AD212" w14:textId="77777777" w:rsidR="00524F72" w:rsidRPr="00FD3015" w:rsidRDefault="00524F72" w:rsidP="00F9709F">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7699ACF1"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008C806E" w14:textId="77777777" w:rsidR="00524F72" w:rsidRPr="00FD3015" w:rsidRDefault="00524F72" w:rsidP="00F9709F">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927BE93"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4C6D33C" w14:textId="77777777" w:rsidR="00524F72" w:rsidRPr="00FD3015" w:rsidRDefault="00524F72" w:rsidP="00F9709F">
            <w:pPr>
              <w:rPr>
                <w:b/>
                <w:sz w:val="20"/>
                <w:lang w:eastAsia="ja-JP"/>
              </w:rPr>
            </w:pPr>
          </w:p>
        </w:tc>
      </w:tr>
      <w:tr w:rsidR="007A1FFC" w:rsidRPr="00FD3015" w14:paraId="4988B493" w14:textId="77777777" w:rsidTr="004A4199">
        <w:trPr>
          <w:trHeight w:val="397"/>
        </w:trPr>
        <w:tc>
          <w:tcPr>
            <w:tcW w:w="207" w:type="pct"/>
            <w:tcBorders>
              <w:left w:val="single" w:sz="4" w:space="0" w:color="auto"/>
              <w:right w:val="single" w:sz="4" w:space="0" w:color="auto"/>
            </w:tcBorders>
            <w:shd w:val="clear" w:color="auto" w:fill="E6E6E6"/>
            <w:vAlign w:val="center"/>
          </w:tcPr>
          <w:p w14:paraId="1A43AE03" w14:textId="77777777" w:rsidR="00524F72" w:rsidRPr="00FD3015" w:rsidRDefault="009C311E" w:rsidP="00F9709F">
            <w:pPr>
              <w:jc w:val="center"/>
              <w:rPr>
                <w:sz w:val="20"/>
              </w:rPr>
            </w:pPr>
            <w:r w:rsidRPr="00FD3015">
              <w:rPr>
                <w:sz w:val="20"/>
              </w:rPr>
              <w:t>1.</w:t>
            </w:r>
          </w:p>
        </w:tc>
        <w:tc>
          <w:tcPr>
            <w:tcW w:w="979" w:type="pct"/>
            <w:gridSpan w:val="2"/>
            <w:tcBorders>
              <w:left w:val="single" w:sz="4" w:space="0" w:color="auto"/>
              <w:right w:val="single" w:sz="4" w:space="0" w:color="auto"/>
            </w:tcBorders>
            <w:shd w:val="clear" w:color="auto" w:fill="E6E6E6"/>
            <w:vAlign w:val="center"/>
          </w:tcPr>
          <w:p w14:paraId="317757B2" w14:textId="77777777" w:rsidR="00524F72" w:rsidRPr="00FD3015" w:rsidRDefault="009C311E" w:rsidP="00F9709F">
            <w:pPr>
              <w:tabs>
                <w:tab w:val="left" w:pos="0"/>
              </w:tabs>
              <w:rPr>
                <w:sz w:val="20"/>
              </w:rPr>
            </w:pPr>
            <w:r w:rsidRPr="00FD3015">
              <w:rPr>
                <w:sz w:val="20"/>
              </w:rPr>
              <w:t>Ametralladoras pesadas</w:t>
            </w:r>
          </w:p>
        </w:tc>
        <w:tc>
          <w:tcPr>
            <w:tcW w:w="259" w:type="pct"/>
            <w:gridSpan w:val="2"/>
            <w:tcBorders>
              <w:left w:val="single" w:sz="4" w:space="0" w:color="auto"/>
              <w:right w:val="single" w:sz="4" w:space="0" w:color="auto"/>
            </w:tcBorders>
            <w:shd w:val="clear" w:color="auto" w:fill="E6E6E6"/>
            <w:vAlign w:val="center"/>
          </w:tcPr>
          <w:p w14:paraId="4A6C20C1"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313164D4"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4EF5F540" w14:textId="77777777" w:rsidR="00524F72" w:rsidRPr="00FD3015" w:rsidRDefault="00524F72" w:rsidP="00F9709F">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4CCE8917" w14:textId="77777777" w:rsidR="00524F72" w:rsidRPr="00FD3015" w:rsidRDefault="00524F72" w:rsidP="00F9709F">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2A6E2653"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5EC1185D" w14:textId="77777777" w:rsidR="00524F72" w:rsidRPr="00FD3015" w:rsidRDefault="00524F72" w:rsidP="00F9709F">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0D09C4D"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E08FAC2" w14:textId="77777777" w:rsidR="00524F72" w:rsidRPr="00FD3015" w:rsidRDefault="00524F72" w:rsidP="00F9709F">
            <w:pPr>
              <w:rPr>
                <w:b/>
                <w:sz w:val="20"/>
                <w:lang w:eastAsia="ja-JP"/>
              </w:rPr>
            </w:pPr>
          </w:p>
        </w:tc>
      </w:tr>
      <w:tr w:rsidR="007A1FFC" w:rsidRPr="00FD3015" w14:paraId="11FD28A9" w14:textId="77777777" w:rsidTr="004A4199">
        <w:trPr>
          <w:trHeight w:val="397"/>
        </w:trPr>
        <w:tc>
          <w:tcPr>
            <w:tcW w:w="207" w:type="pct"/>
            <w:tcBorders>
              <w:left w:val="single" w:sz="4" w:space="0" w:color="auto"/>
              <w:right w:val="single" w:sz="4" w:space="0" w:color="auto"/>
            </w:tcBorders>
            <w:shd w:val="clear" w:color="auto" w:fill="E6E6E6"/>
            <w:vAlign w:val="center"/>
          </w:tcPr>
          <w:p w14:paraId="1C844BEA" w14:textId="77777777" w:rsidR="00524F72" w:rsidRPr="00FD3015" w:rsidRDefault="009C311E" w:rsidP="00F9709F">
            <w:pPr>
              <w:jc w:val="center"/>
              <w:rPr>
                <w:sz w:val="20"/>
              </w:rPr>
            </w:pPr>
            <w:r w:rsidRPr="00FD3015">
              <w:rPr>
                <w:sz w:val="20"/>
              </w:rPr>
              <w:t>2.</w:t>
            </w:r>
          </w:p>
        </w:tc>
        <w:tc>
          <w:tcPr>
            <w:tcW w:w="979" w:type="pct"/>
            <w:gridSpan w:val="2"/>
            <w:tcBorders>
              <w:left w:val="single" w:sz="4" w:space="0" w:color="auto"/>
              <w:right w:val="single" w:sz="4" w:space="0" w:color="auto"/>
            </w:tcBorders>
            <w:shd w:val="clear" w:color="auto" w:fill="E6E6E6"/>
            <w:vAlign w:val="center"/>
          </w:tcPr>
          <w:p w14:paraId="1A6101B0" w14:textId="77777777" w:rsidR="00524F72" w:rsidRPr="00FD3015" w:rsidRDefault="00524F72" w:rsidP="00F9709F">
            <w:pPr>
              <w:tabs>
                <w:tab w:val="left" w:pos="0"/>
              </w:tabs>
              <w:rPr>
                <w:sz w:val="8"/>
                <w:szCs w:val="8"/>
              </w:rPr>
            </w:pPr>
          </w:p>
          <w:p w14:paraId="168A80D3" w14:textId="77777777" w:rsidR="00524F72" w:rsidRPr="00FD3015" w:rsidRDefault="009C311E" w:rsidP="00F9709F">
            <w:pPr>
              <w:tabs>
                <w:tab w:val="left" w:pos="0"/>
              </w:tabs>
              <w:rPr>
                <w:sz w:val="20"/>
              </w:rPr>
            </w:pPr>
            <w:r w:rsidRPr="00FD3015">
              <w:rPr>
                <w:sz w:val="20"/>
              </w:rPr>
              <w:t>Lanzagranadas portátiles, con y sin soporte</w:t>
            </w:r>
          </w:p>
          <w:p w14:paraId="5A7CE7DB" w14:textId="77777777" w:rsidR="00524F72" w:rsidRPr="00FD3015" w:rsidRDefault="00524F72" w:rsidP="00F9709F">
            <w:pPr>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04D7A829"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605ADA13"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186CF90D" w14:textId="77777777" w:rsidR="00524F72" w:rsidRPr="00FD3015" w:rsidRDefault="00524F72" w:rsidP="00F9709F">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279B1BA6" w14:textId="77777777" w:rsidR="00524F72" w:rsidRPr="00FD3015" w:rsidRDefault="00524F72" w:rsidP="00F9709F">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0480846D"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51650A43" w14:textId="77777777" w:rsidR="00524F72" w:rsidRPr="00FD3015" w:rsidRDefault="00524F72" w:rsidP="00F9709F">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C477CD0"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D8C148C" w14:textId="77777777" w:rsidR="00524F72" w:rsidRPr="00FD3015" w:rsidRDefault="00524F72" w:rsidP="00F9709F">
            <w:pPr>
              <w:rPr>
                <w:b/>
                <w:sz w:val="20"/>
                <w:lang w:eastAsia="ja-JP"/>
              </w:rPr>
            </w:pPr>
          </w:p>
        </w:tc>
      </w:tr>
      <w:tr w:rsidR="007A1FFC" w:rsidRPr="00FD3015" w14:paraId="1E3913BA" w14:textId="77777777" w:rsidTr="004A4199">
        <w:trPr>
          <w:trHeight w:val="397"/>
        </w:trPr>
        <w:tc>
          <w:tcPr>
            <w:tcW w:w="207" w:type="pct"/>
            <w:tcBorders>
              <w:left w:val="single" w:sz="4" w:space="0" w:color="auto"/>
              <w:right w:val="single" w:sz="4" w:space="0" w:color="auto"/>
            </w:tcBorders>
            <w:shd w:val="clear" w:color="auto" w:fill="E6E6E6"/>
            <w:vAlign w:val="center"/>
          </w:tcPr>
          <w:p w14:paraId="380DA127" w14:textId="77777777" w:rsidR="00524F72" w:rsidRPr="00FD3015" w:rsidRDefault="009C311E" w:rsidP="00F9709F">
            <w:pPr>
              <w:jc w:val="center"/>
              <w:rPr>
                <w:sz w:val="20"/>
              </w:rPr>
            </w:pPr>
            <w:r w:rsidRPr="00FD3015">
              <w:rPr>
                <w:sz w:val="20"/>
              </w:rPr>
              <w:t>3.</w:t>
            </w:r>
          </w:p>
        </w:tc>
        <w:tc>
          <w:tcPr>
            <w:tcW w:w="979" w:type="pct"/>
            <w:gridSpan w:val="2"/>
            <w:tcBorders>
              <w:left w:val="single" w:sz="4" w:space="0" w:color="auto"/>
              <w:right w:val="single" w:sz="4" w:space="0" w:color="auto"/>
            </w:tcBorders>
            <w:shd w:val="clear" w:color="auto" w:fill="E6E6E6"/>
            <w:vAlign w:val="center"/>
          </w:tcPr>
          <w:p w14:paraId="7DEC3320" w14:textId="77777777" w:rsidR="00524F72" w:rsidRPr="00FD3015" w:rsidRDefault="009C311E" w:rsidP="00F9709F">
            <w:pPr>
              <w:tabs>
                <w:tab w:val="left" w:pos="0"/>
              </w:tabs>
              <w:rPr>
                <w:sz w:val="20"/>
              </w:rPr>
            </w:pPr>
            <w:r w:rsidRPr="00FD3015">
              <w:rPr>
                <w:sz w:val="20"/>
              </w:rPr>
              <w:t>Cañones antitanque portátiles</w:t>
            </w:r>
          </w:p>
        </w:tc>
        <w:tc>
          <w:tcPr>
            <w:tcW w:w="259" w:type="pct"/>
            <w:gridSpan w:val="2"/>
            <w:tcBorders>
              <w:left w:val="single" w:sz="4" w:space="0" w:color="auto"/>
              <w:right w:val="single" w:sz="4" w:space="0" w:color="auto"/>
            </w:tcBorders>
            <w:shd w:val="clear" w:color="auto" w:fill="E6E6E6"/>
            <w:vAlign w:val="center"/>
          </w:tcPr>
          <w:p w14:paraId="69724A49"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6098AF81"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5C91D1A9" w14:textId="77777777" w:rsidR="00524F72" w:rsidRPr="00FD3015" w:rsidRDefault="00524F72" w:rsidP="00F9709F">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61252C84" w14:textId="77777777" w:rsidR="00524F72" w:rsidRPr="00FD3015" w:rsidRDefault="00524F72" w:rsidP="00F9709F">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6A29A1E9"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5A355F4E" w14:textId="77777777" w:rsidR="00524F72" w:rsidRPr="00FD3015" w:rsidRDefault="00524F72" w:rsidP="00F9709F">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C96103F"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3FA23B8" w14:textId="77777777" w:rsidR="00524F72" w:rsidRPr="00FD3015" w:rsidRDefault="00524F72" w:rsidP="00F9709F">
            <w:pPr>
              <w:rPr>
                <w:b/>
                <w:sz w:val="20"/>
                <w:lang w:eastAsia="ja-JP"/>
              </w:rPr>
            </w:pPr>
          </w:p>
        </w:tc>
      </w:tr>
      <w:tr w:rsidR="007A1FFC" w:rsidRPr="00FD3015" w14:paraId="0D0BE349" w14:textId="77777777" w:rsidTr="004A4199">
        <w:trPr>
          <w:trHeight w:val="397"/>
        </w:trPr>
        <w:tc>
          <w:tcPr>
            <w:tcW w:w="207" w:type="pct"/>
            <w:tcBorders>
              <w:left w:val="single" w:sz="4" w:space="0" w:color="auto"/>
              <w:right w:val="single" w:sz="4" w:space="0" w:color="auto"/>
            </w:tcBorders>
            <w:shd w:val="clear" w:color="auto" w:fill="E6E6E6"/>
            <w:vAlign w:val="center"/>
          </w:tcPr>
          <w:p w14:paraId="0EB67DCC" w14:textId="77777777" w:rsidR="00524F72" w:rsidRPr="00FD3015" w:rsidRDefault="009C311E" w:rsidP="00F9709F">
            <w:pPr>
              <w:jc w:val="center"/>
              <w:rPr>
                <w:sz w:val="20"/>
              </w:rPr>
            </w:pPr>
            <w:r w:rsidRPr="00FD3015">
              <w:rPr>
                <w:sz w:val="20"/>
              </w:rPr>
              <w:t>4.</w:t>
            </w:r>
          </w:p>
        </w:tc>
        <w:tc>
          <w:tcPr>
            <w:tcW w:w="979" w:type="pct"/>
            <w:gridSpan w:val="2"/>
            <w:tcBorders>
              <w:left w:val="single" w:sz="4" w:space="0" w:color="auto"/>
              <w:right w:val="single" w:sz="4" w:space="0" w:color="auto"/>
            </w:tcBorders>
            <w:shd w:val="clear" w:color="auto" w:fill="E6E6E6"/>
            <w:vAlign w:val="center"/>
          </w:tcPr>
          <w:p w14:paraId="0A04A992" w14:textId="77777777" w:rsidR="00524F72" w:rsidRPr="00FD3015" w:rsidRDefault="009C311E" w:rsidP="00F9709F">
            <w:pPr>
              <w:tabs>
                <w:tab w:val="left" w:pos="0"/>
              </w:tabs>
              <w:rPr>
                <w:sz w:val="20"/>
              </w:rPr>
            </w:pPr>
            <w:r w:rsidRPr="00FD3015">
              <w:rPr>
                <w:sz w:val="20"/>
              </w:rPr>
              <w:t>Fusiles sin retroceso</w:t>
            </w:r>
          </w:p>
        </w:tc>
        <w:tc>
          <w:tcPr>
            <w:tcW w:w="259" w:type="pct"/>
            <w:gridSpan w:val="2"/>
            <w:tcBorders>
              <w:left w:val="single" w:sz="4" w:space="0" w:color="auto"/>
              <w:right w:val="single" w:sz="4" w:space="0" w:color="auto"/>
            </w:tcBorders>
            <w:shd w:val="clear" w:color="auto" w:fill="E6E6E6"/>
            <w:vAlign w:val="center"/>
          </w:tcPr>
          <w:p w14:paraId="6FE9EAD4"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7BE2A7F8"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4152D718" w14:textId="77777777" w:rsidR="00524F72" w:rsidRPr="00FD3015" w:rsidRDefault="00524F72" w:rsidP="00F9709F">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22129341" w14:textId="77777777" w:rsidR="00524F72" w:rsidRPr="00FD3015" w:rsidRDefault="00524F72" w:rsidP="00F9709F">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3DA7EECB"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6E80B4D7" w14:textId="77777777" w:rsidR="00524F72" w:rsidRPr="00FD3015" w:rsidRDefault="00524F72" w:rsidP="00F9709F">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AA686CD"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18E597D" w14:textId="77777777" w:rsidR="00524F72" w:rsidRPr="00FD3015" w:rsidRDefault="00524F72" w:rsidP="00F9709F">
            <w:pPr>
              <w:rPr>
                <w:b/>
                <w:sz w:val="20"/>
                <w:lang w:eastAsia="ja-JP"/>
              </w:rPr>
            </w:pPr>
          </w:p>
        </w:tc>
      </w:tr>
      <w:tr w:rsidR="007A1FFC" w:rsidRPr="00FD3015" w14:paraId="4C9D7D32" w14:textId="77777777" w:rsidTr="004A4199">
        <w:trPr>
          <w:trHeight w:val="397"/>
        </w:trPr>
        <w:tc>
          <w:tcPr>
            <w:tcW w:w="207" w:type="pct"/>
            <w:tcBorders>
              <w:left w:val="single" w:sz="4" w:space="0" w:color="auto"/>
              <w:right w:val="single" w:sz="4" w:space="0" w:color="auto"/>
            </w:tcBorders>
            <w:shd w:val="clear" w:color="auto" w:fill="E6E6E6"/>
            <w:vAlign w:val="center"/>
          </w:tcPr>
          <w:p w14:paraId="1C1B16F4" w14:textId="77777777" w:rsidR="00524F72" w:rsidRPr="00FD3015" w:rsidRDefault="009C311E" w:rsidP="00F9709F">
            <w:pPr>
              <w:jc w:val="center"/>
              <w:rPr>
                <w:sz w:val="20"/>
              </w:rPr>
            </w:pPr>
            <w:r w:rsidRPr="00FD3015">
              <w:rPr>
                <w:sz w:val="20"/>
              </w:rPr>
              <w:t>5.</w:t>
            </w:r>
          </w:p>
        </w:tc>
        <w:tc>
          <w:tcPr>
            <w:tcW w:w="979" w:type="pct"/>
            <w:gridSpan w:val="2"/>
            <w:tcBorders>
              <w:left w:val="single" w:sz="4" w:space="0" w:color="auto"/>
              <w:right w:val="single" w:sz="4" w:space="0" w:color="auto"/>
            </w:tcBorders>
            <w:shd w:val="clear" w:color="auto" w:fill="E6E6E6"/>
            <w:vAlign w:val="center"/>
          </w:tcPr>
          <w:p w14:paraId="564C414B" w14:textId="77777777" w:rsidR="00524F72" w:rsidRPr="00FD3015" w:rsidRDefault="00524F72" w:rsidP="00F9709F">
            <w:pPr>
              <w:tabs>
                <w:tab w:val="left" w:pos="0"/>
              </w:tabs>
              <w:rPr>
                <w:sz w:val="8"/>
                <w:szCs w:val="8"/>
              </w:rPr>
            </w:pPr>
          </w:p>
          <w:p w14:paraId="4671ABFE" w14:textId="77777777" w:rsidR="00524F72" w:rsidRPr="00FD3015" w:rsidRDefault="009C311E" w:rsidP="00F9709F">
            <w:pPr>
              <w:tabs>
                <w:tab w:val="left" w:pos="0"/>
              </w:tabs>
              <w:rPr>
                <w:sz w:val="20"/>
              </w:rPr>
            </w:pPr>
            <w:r w:rsidRPr="00FD3015">
              <w:rPr>
                <w:sz w:val="20"/>
              </w:rPr>
              <w:t>Lanzadores portátiles de misiles antitanque y sistemas de cohetes</w:t>
            </w:r>
          </w:p>
          <w:p w14:paraId="11E00FA2" w14:textId="77777777" w:rsidR="00524F72" w:rsidRPr="00FD3015" w:rsidRDefault="00524F72" w:rsidP="00F9709F">
            <w:pPr>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5BC483F4"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1D071A22"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348252CF" w14:textId="77777777" w:rsidR="00524F72" w:rsidRPr="00FD3015" w:rsidRDefault="00524F72" w:rsidP="00F9709F">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06AF9B7B" w14:textId="77777777" w:rsidR="00524F72" w:rsidRPr="00FD3015" w:rsidRDefault="00524F72" w:rsidP="00F9709F">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19EC6DB7"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1E39C985" w14:textId="77777777" w:rsidR="00524F72" w:rsidRPr="00FD3015" w:rsidRDefault="00524F72" w:rsidP="00F9709F">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9F4A419"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9481013" w14:textId="77777777" w:rsidR="00524F72" w:rsidRPr="00FD3015" w:rsidRDefault="00524F72" w:rsidP="00F9709F">
            <w:pPr>
              <w:rPr>
                <w:b/>
                <w:sz w:val="20"/>
                <w:lang w:eastAsia="ja-JP"/>
              </w:rPr>
            </w:pPr>
          </w:p>
        </w:tc>
      </w:tr>
      <w:tr w:rsidR="007A1FFC" w:rsidRPr="00FD3015" w14:paraId="07F1BE4B" w14:textId="77777777" w:rsidTr="004A4199">
        <w:trPr>
          <w:trHeight w:val="397"/>
        </w:trPr>
        <w:tc>
          <w:tcPr>
            <w:tcW w:w="207" w:type="pct"/>
            <w:tcBorders>
              <w:left w:val="single" w:sz="4" w:space="0" w:color="auto"/>
              <w:right w:val="single" w:sz="4" w:space="0" w:color="auto"/>
            </w:tcBorders>
            <w:shd w:val="clear" w:color="auto" w:fill="E6E6E6"/>
            <w:vAlign w:val="center"/>
          </w:tcPr>
          <w:p w14:paraId="50D8CE44" w14:textId="77777777" w:rsidR="00524F72" w:rsidRPr="00FD3015" w:rsidRDefault="009C311E" w:rsidP="00F9709F">
            <w:pPr>
              <w:jc w:val="center"/>
              <w:rPr>
                <w:sz w:val="20"/>
              </w:rPr>
            </w:pPr>
            <w:r w:rsidRPr="00FD3015">
              <w:rPr>
                <w:sz w:val="20"/>
              </w:rPr>
              <w:t>6.</w:t>
            </w:r>
          </w:p>
        </w:tc>
        <w:tc>
          <w:tcPr>
            <w:tcW w:w="979" w:type="pct"/>
            <w:gridSpan w:val="2"/>
            <w:tcBorders>
              <w:left w:val="single" w:sz="4" w:space="0" w:color="auto"/>
              <w:right w:val="single" w:sz="4" w:space="0" w:color="auto"/>
            </w:tcBorders>
            <w:shd w:val="clear" w:color="auto" w:fill="E6E6E6"/>
            <w:vAlign w:val="center"/>
          </w:tcPr>
          <w:p w14:paraId="286DDE25" w14:textId="77777777" w:rsidR="00524F72" w:rsidRPr="00FD3015" w:rsidRDefault="00524F72" w:rsidP="00F9709F">
            <w:pPr>
              <w:tabs>
                <w:tab w:val="left" w:pos="0"/>
              </w:tabs>
              <w:rPr>
                <w:sz w:val="8"/>
                <w:szCs w:val="8"/>
              </w:rPr>
            </w:pPr>
          </w:p>
          <w:p w14:paraId="19F00A4F" w14:textId="5BA02C70" w:rsidR="00524F72" w:rsidRPr="00FD3015" w:rsidRDefault="009C311E" w:rsidP="00F9709F">
            <w:pPr>
              <w:tabs>
                <w:tab w:val="left" w:pos="0"/>
              </w:tabs>
              <w:rPr>
                <w:sz w:val="20"/>
              </w:rPr>
            </w:pPr>
            <w:r w:rsidRPr="00FD3015">
              <w:rPr>
                <w:sz w:val="20"/>
              </w:rPr>
              <w:t>Morteros de calibre inferior a 75 mm</w:t>
            </w:r>
          </w:p>
          <w:p w14:paraId="28C83C83" w14:textId="77777777" w:rsidR="00524F72" w:rsidRPr="00FD3015" w:rsidRDefault="00524F72" w:rsidP="00F9709F">
            <w:pPr>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24C62FD4"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6225A15E"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58AC8CAE" w14:textId="77777777" w:rsidR="00524F72" w:rsidRPr="00FD3015" w:rsidRDefault="00524F72" w:rsidP="00F9709F">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6E9DE0E0" w14:textId="77777777" w:rsidR="00524F72" w:rsidRPr="00FD3015" w:rsidRDefault="00524F72" w:rsidP="00F9709F">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39C8E045" w14:textId="77777777" w:rsidR="00524F72" w:rsidRPr="00FD3015" w:rsidRDefault="00524F72" w:rsidP="00F9709F">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6A508A4F" w14:textId="77777777" w:rsidR="00524F72" w:rsidRPr="00FD3015" w:rsidRDefault="00524F72" w:rsidP="00F9709F">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ED6F156"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6F534A8" w14:textId="77777777" w:rsidR="00524F72" w:rsidRPr="00FD3015" w:rsidRDefault="00524F72" w:rsidP="00F9709F">
            <w:pPr>
              <w:rPr>
                <w:b/>
                <w:sz w:val="20"/>
                <w:lang w:eastAsia="ja-JP"/>
              </w:rPr>
            </w:pPr>
          </w:p>
        </w:tc>
      </w:tr>
      <w:tr w:rsidR="007A1FFC" w:rsidRPr="00FD3015" w14:paraId="18574FBB" w14:textId="77777777" w:rsidTr="004A4199">
        <w:trPr>
          <w:trHeight w:val="397"/>
        </w:trPr>
        <w:tc>
          <w:tcPr>
            <w:tcW w:w="207" w:type="pct"/>
            <w:tcBorders>
              <w:left w:val="single" w:sz="4" w:space="0" w:color="auto"/>
              <w:bottom w:val="double" w:sz="4" w:space="0" w:color="auto"/>
              <w:right w:val="single" w:sz="4" w:space="0" w:color="auto"/>
            </w:tcBorders>
            <w:shd w:val="clear" w:color="auto" w:fill="E6E6E6"/>
            <w:vAlign w:val="center"/>
          </w:tcPr>
          <w:p w14:paraId="601DEBA1" w14:textId="77777777" w:rsidR="00524F72" w:rsidRPr="00FD3015" w:rsidRDefault="009C311E" w:rsidP="00F9709F">
            <w:pPr>
              <w:jc w:val="center"/>
              <w:rPr>
                <w:sz w:val="20"/>
              </w:rPr>
            </w:pPr>
            <w:r w:rsidRPr="00FD3015">
              <w:rPr>
                <w:sz w:val="20"/>
              </w:rPr>
              <w:t>7.</w:t>
            </w:r>
          </w:p>
        </w:tc>
        <w:tc>
          <w:tcPr>
            <w:tcW w:w="979" w:type="pct"/>
            <w:gridSpan w:val="2"/>
            <w:tcBorders>
              <w:left w:val="single" w:sz="4" w:space="0" w:color="auto"/>
              <w:bottom w:val="double" w:sz="4" w:space="0" w:color="auto"/>
              <w:right w:val="single" w:sz="4" w:space="0" w:color="auto"/>
            </w:tcBorders>
            <w:shd w:val="clear" w:color="auto" w:fill="E6E6E6"/>
            <w:vAlign w:val="center"/>
          </w:tcPr>
          <w:p w14:paraId="76E57C04" w14:textId="1F05BC26" w:rsidR="00524F72" w:rsidRPr="00FD3015" w:rsidRDefault="009C311E" w:rsidP="00F9709F">
            <w:pPr>
              <w:tabs>
                <w:tab w:val="left" w:pos="0"/>
              </w:tabs>
              <w:rPr>
                <w:sz w:val="20"/>
              </w:rPr>
            </w:pPr>
            <w:r w:rsidRPr="00FD3015">
              <w:rPr>
                <w:sz w:val="20"/>
              </w:rPr>
              <w:t>Otras</w:t>
            </w:r>
          </w:p>
        </w:tc>
        <w:tc>
          <w:tcPr>
            <w:tcW w:w="259" w:type="pct"/>
            <w:gridSpan w:val="2"/>
            <w:tcBorders>
              <w:left w:val="single" w:sz="4" w:space="0" w:color="auto"/>
              <w:bottom w:val="double" w:sz="4" w:space="0" w:color="auto"/>
              <w:right w:val="single" w:sz="4" w:space="0" w:color="auto"/>
            </w:tcBorders>
            <w:shd w:val="clear" w:color="auto" w:fill="E6E6E6"/>
            <w:vAlign w:val="center"/>
          </w:tcPr>
          <w:p w14:paraId="5CD3A14F"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bottom w:val="double" w:sz="4" w:space="0" w:color="auto"/>
              <w:right w:val="single" w:sz="4" w:space="0" w:color="auto"/>
            </w:tcBorders>
            <w:shd w:val="clear" w:color="auto" w:fill="E6E6E6"/>
            <w:vAlign w:val="center"/>
          </w:tcPr>
          <w:p w14:paraId="3DE03748"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bottom w:val="double" w:sz="4" w:space="0" w:color="auto"/>
              <w:right w:val="single" w:sz="4" w:space="0" w:color="auto"/>
            </w:tcBorders>
            <w:shd w:val="clear" w:color="auto" w:fill="E6E6E6"/>
            <w:vAlign w:val="center"/>
          </w:tcPr>
          <w:p w14:paraId="5DB587FE" w14:textId="77777777" w:rsidR="00524F72" w:rsidRPr="00FD3015" w:rsidRDefault="00524F72" w:rsidP="00F9709F">
            <w:pPr>
              <w:rPr>
                <w:b/>
                <w:sz w:val="20"/>
                <w:lang w:eastAsia="ja-JP"/>
              </w:rPr>
            </w:pPr>
          </w:p>
        </w:tc>
        <w:tc>
          <w:tcPr>
            <w:tcW w:w="477" w:type="pct"/>
            <w:gridSpan w:val="2"/>
            <w:tcBorders>
              <w:left w:val="single" w:sz="4" w:space="0" w:color="auto"/>
              <w:bottom w:val="double" w:sz="4" w:space="0" w:color="auto"/>
              <w:right w:val="single" w:sz="4" w:space="0" w:color="auto"/>
            </w:tcBorders>
            <w:shd w:val="clear" w:color="auto" w:fill="E6E6E6"/>
            <w:vAlign w:val="center"/>
          </w:tcPr>
          <w:p w14:paraId="182EF604" w14:textId="77777777" w:rsidR="00524F72" w:rsidRPr="00FD3015" w:rsidRDefault="00524F72" w:rsidP="00F9709F">
            <w:pPr>
              <w:rPr>
                <w:b/>
                <w:sz w:val="20"/>
                <w:lang w:eastAsia="ja-JP"/>
              </w:rPr>
            </w:pPr>
          </w:p>
        </w:tc>
        <w:tc>
          <w:tcPr>
            <w:tcW w:w="614" w:type="pct"/>
            <w:tcBorders>
              <w:top w:val="single" w:sz="4" w:space="0" w:color="auto"/>
              <w:left w:val="single" w:sz="4" w:space="0" w:color="auto"/>
              <w:bottom w:val="double" w:sz="4" w:space="0" w:color="auto"/>
              <w:right w:val="single" w:sz="4" w:space="0" w:color="auto"/>
            </w:tcBorders>
            <w:shd w:val="clear" w:color="auto" w:fill="E6E6E6"/>
            <w:vAlign w:val="center"/>
          </w:tcPr>
          <w:p w14:paraId="5CA0A9A7" w14:textId="77777777" w:rsidR="00524F72" w:rsidRPr="00FD3015" w:rsidRDefault="00524F72" w:rsidP="00F9709F">
            <w:pPr>
              <w:rPr>
                <w:b/>
                <w:sz w:val="20"/>
                <w:lang w:eastAsia="ja-JP"/>
              </w:rPr>
            </w:pPr>
          </w:p>
        </w:tc>
        <w:tc>
          <w:tcPr>
            <w:tcW w:w="602" w:type="pct"/>
            <w:gridSpan w:val="2"/>
            <w:tcBorders>
              <w:left w:val="single" w:sz="4" w:space="0" w:color="auto"/>
              <w:bottom w:val="double" w:sz="4" w:space="0" w:color="auto"/>
              <w:right w:val="single" w:sz="4" w:space="0" w:color="auto"/>
            </w:tcBorders>
            <w:shd w:val="clear" w:color="auto" w:fill="E6E6E6"/>
            <w:vAlign w:val="center"/>
          </w:tcPr>
          <w:p w14:paraId="1A996055" w14:textId="77777777" w:rsidR="00524F72" w:rsidRPr="00FD3015" w:rsidRDefault="00524F72" w:rsidP="00F9709F">
            <w:pPr>
              <w:rPr>
                <w:b/>
                <w:sz w:val="20"/>
                <w:lang w:eastAsia="ja-JP"/>
              </w:rPr>
            </w:pPr>
          </w:p>
        </w:tc>
        <w:tc>
          <w:tcPr>
            <w:tcW w:w="551"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09116F9A" w14:textId="77777777" w:rsidR="00524F72" w:rsidRPr="00FD3015" w:rsidRDefault="00524F72" w:rsidP="00F9709F">
            <w:pPr>
              <w:rPr>
                <w:b/>
                <w:sz w:val="20"/>
                <w:lang w:eastAsia="ja-JP"/>
              </w:rPr>
            </w:pPr>
          </w:p>
        </w:tc>
        <w:tc>
          <w:tcPr>
            <w:tcW w:w="568"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7CF32ECC" w14:textId="77777777" w:rsidR="00524F72" w:rsidRPr="00FD3015" w:rsidRDefault="00524F72" w:rsidP="00F9709F">
            <w:pPr>
              <w:rPr>
                <w:b/>
                <w:sz w:val="20"/>
                <w:lang w:eastAsia="ja-JP"/>
              </w:rPr>
            </w:pPr>
          </w:p>
        </w:tc>
      </w:tr>
      <w:tr w:rsidR="009C311E" w:rsidRPr="00FD3015" w14:paraId="0BB0169B" w14:textId="77777777" w:rsidTr="008D256F">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689A8A14" w14:textId="26479B76" w:rsidR="00524F72" w:rsidRPr="00FD3015" w:rsidRDefault="009C311E" w:rsidP="00D07E87">
            <w:pPr>
              <w:rPr>
                <w:b/>
                <w:sz w:val="20"/>
              </w:rPr>
            </w:pPr>
            <w:r w:rsidRPr="00FD3015">
              <w:rPr>
                <w:b/>
                <w:sz w:val="20"/>
              </w:rPr>
              <w:t xml:space="preserve">C. Categorías </w:t>
            </w:r>
            <w:r w:rsidR="00524F72" w:rsidRPr="00FD3015">
              <w:rPr>
                <w:b/>
                <w:sz w:val="20"/>
                <w:szCs w:val="20"/>
              </w:rPr>
              <w:t>nacionales</w:t>
            </w:r>
            <w:r w:rsidR="00D07E87" w:rsidRPr="00FD3015">
              <w:rPr>
                <w:b/>
                <w:sz w:val="20"/>
                <w:vertAlign w:val="superscript"/>
              </w:rPr>
              <w:t>20</w:t>
            </w:r>
            <w:r w:rsidRPr="00FD3015">
              <w:rPr>
                <w:b/>
                <w:sz w:val="20"/>
              </w:rPr>
              <w:t xml:space="preserve"> </w:t>
            </w:r>
            <w:r w:rsidRPr="00FD3015">
              <w:rPr>
                <w:sz w:val="20"/>
              </w:rPr>
              <w:t>(sírvase especificar en el Anexo 2)</w:t>
            </w:r>
          </w:p>
        </w:tc>
      </w:tr>
      <w:tr w:rsidR="007A1FFC" w:rsidRPr="00FD3015" w14:paraId="0EE70A6F" w14:textId="77777777" w:rsidTr="004A4199">
        <w:trPr>
          <w:trHeight w:val="397"/>
        </w:trPr>
        <w:tc>
          <w:tcPr>
            <w:tcW w:w="207" w:type="pct"/>
            <w:tcBorders>
              <w:top w:val="double" w:sz="4" w:space="0" w:color="auto"/>
              <w:left w:val="single" w:sz="4" w:space="0" w:color="auto"/>
              <w:right w:val="single" w:sz="4" w:space="0" w:color="auto"/>
            </w:tcBorders>
            <w:shd w:val="clear" w:color="auto" w:fill="E6E6E6"/>
            <w:vAlign w:val="center"/>
          </w:tcPr>
          <w:p w14:paraId="7D5FFD04" w14:textId="77777777" w:rsidR="00524F72" w:rsidRPr="00FD3015" w:rsidRDefault="00524F72" w:rsidP="00F9709F">
            <w:pPr>
              <w:jc w:val="center"/>
              <w:rPr>
                <w:sz w:val="20"/>
                <w:lang w:eastAsia="ja-JP"/>
              </w:rPr>
            </w:pPr>
          </w:p>
        </w:tc>
        <w:tc>
          <w:tcPr>
            <w:tcW w:w="979" w:type="pct"/>
            <w:gridSpan w:val="2"/>
            <w:tcBorders>
              <w:top w:val="double" w:sz="4" w:space="0" w:color="auto"/>
              <w:left w:val="single" w:sz="4" w:space="0" w:color="auto"/>
              <w:right w:val="single" w:sz="4" w:space="0" w:color="auto"/>
            </w:tcBorders>
            <w:shd w:val="clear" w:color="auto" w:fill="E6E6E6"/>
            <w:vAlign w:val="center"/>
          </w:tcPr>
          <w:p w14:paraId="667A71F2" w14:textId="77777777" w:rsidR="00524F72" w:rsidRPr="00FD3015" w:rsidRDefault="00524F72" w:rsidP="00F9709F">
            <w:pPr>
              <w:rPr>
                <w:sz w:val="20"/>
                <w:lang w:eastAsia="ja-JP"/>
              </w:rPr>
            </w:pPr>
          </w:p>
        </w:tc>
        <w:tc>
          <w:tcPr>
            <w:tcW w:w="248" w:type="pct"/>
            <w:tcBorders>
              <w:top w:val="double" w:sz="4" w:space="0" w:color="auto"/>
              <w:left w:val="single" w:sz="4" w:space="0" w:color="auto"/>
              <w:right w:val="single" w:sz="4" w:space="0" w:color="auto"/>
            </w:tcBorders>
            <w:shd w:val="clear" w:color="auto" w:fill="E6E6E6"/>
            <w:vAlign w:val="center"/>
          </w:tcPr>
          <w:p w14:paraId="0272358C"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63" w:type="pct"/>
            <w:gridSpan w:val="2"/>
            <w:tcBorders>
              <w:top w:val="double" w:sz="4" w:space="0" w:color="auto"/>
              <w:left w:val="single" w:sz="4" w:space="0" w:color="auto"/>
              <w:right w:val="single" w:sz="4" w:space="0" w:color="auto"/>
            </w:tcBorders>
            <w:shd w:val="clear" w:color="auto" w:fill="E6E6E6"/>
            <w:vAlign w:val="center"/>
          </w:tcPr>
          <w:p w14:paraId="727CED29"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1" w:type="pct"/>
            <w:gridSpan w:val="2"/>
            <w:tcBorders>
              <w:top w:val="double" w:sz="4" w:space="0" w:color="auto"/>
              <w:left w:val="single" w:sz="4" w:space="0" w:color="auto"/>
              <w:right w:val="single" w:sz="4" w:space="0" w:color="auto"/>
            </w:tcBorders>
            <w:shd w:val="clear" w:color="auto" w:fill="E6E6E6"/>
            <w:vAlign w:val="center"/>
          </w:tcPr>
          <w:p w14:paraId="3DA32BAB" w14:textId="77777777" w:rsidR="00524F72" w:rsidRPr="00FD3015" w:rsidRDefault="00524F72" w:rsidP="00F9709F">
            <w:pPr>
              <w:rPr>
                <w:b/>
                <w:sz w:val="20"/>
                <w:lang w:eastAsia="ja-JP"/>
              </w:rPr>
            </w:pPr>
          </w:p>
        </w:tc>
        <w:tc>
          <w:tcPr>
            <w:tcW w:w="478" w:type="pct"/>
            <w:gridSpan w:val="2"/>
            <w:tcBorders>
              <w:top w:val="double" w:sz="4" w:space="0" w:color="auto"/>
              <w:left w:val="single" w:sz="4" w:space="0" w:color="auto"/>
              <w:right w:val="single" w:sz="4" w:space="0" w:color="auto"/>
            </w:tcBorders>
            <w:shd w:val="clear" w:color="auto" w:fill="E6E6E6"/>
            <w:vAlign w:val="center"/>
          </w:tcPr>
          <w:p w14:paraId="37CF0D92" w14:textId="77777777" w:rsidR="00524F72" w:rsidRPr="00FD3015" w:rsidRDefault="00524F72" w:rsidP="00F9709F">
            <w:pPr>
              <w:rPr>
                <w:b/>
                <w:sz w:val="20"/>
                <w:lang w:eastAsia="ja-JP"/>
              </w:rPr>
            </w:pPr>
          </w:p>
        </w:tc>
        <w:tc>
          <w:tcPr>
            <w:tcW w:w="623"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1D487AB3" w14:textId="77777777" w:rsidR="00524F72" w:rsidRPr="00FD3015" w:rsidRDefault="00524F72" w:rsidP="00F9709F">
            <w:pPr>
              <w:rPr>
                <w:b/>
                <w:sz w:val="20"/>
                <w:lang w:eastAsia="ja-JP"/>
              </w:rPr>
            </w:pPr>
          </w:p>
        </w:tc>
        <w:tc>
          <w:tcPr>
            <w:tcW w:w="602"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0097E4A5" w14:textId="77777777" w:rsidR="00524F72" w:rsidRPr="00FD3015" w:rsidRDefault="00524F72" w:rsidP="00F9709F">
            <w:pPr>
              <w:rPr>
                <w:b/>
                <w:sz w:val="20"/>
                <w:lang w:eastAsia="ja-JP"/>
              </w:rPr>
            </w:pPr>
          </w:p>
        </w:tc>
        <w:tc>
          <w:tcPr>
            <w:tcW w:w="571" w:type="pct"/>
            <w:gridSpan w:val="3"/>
            <w:tcBorders>
              <w:top w:val="double" w:sz="4" w:space="0" w:color="auto"/>
              <w:left w:val="single" w:sz="4" w:space="0" w:color="auto"/>
              <w:bottom w:val="single" w:sz="4" w:space="0" w:color="auto"/>
              <w:right w:val="single" w:sz="4" w:space="0" w:color="auto"/>
            </w:tcBorders>
            <w:shd w:val="clear" w:color="auto" w:fill="E6E6E6"/>
            <w:vAlign w:val="center"/>
          </w:tcPr>
          <w:p w14:paraId="5E2B4995" w14:textId="77777777" w:rsidR="00524F72" w:rsidRPr="00FD3015" w:rsidRDefault="00524F72" w:rsidP="00F9709F">
            <w:pPr>
              <w:rPr>
                <w:b/>
                <w:sz w:val="20"/>
                <w:lang w:eastAsia="ja-JP"/>
              </w:rPr>
            </w:pPr>
          </w:p>
        </w:tc>
        <w:tc>
          <w:tcPr>
            <w:tcW w:w="548" w:type="pct"/>
            <w:tcBorders>
              <w:top w:val="double" w:sz="4" w:space="0" w:color="auto"/>
              <w:left w:val="single" w:sz="4" w:space="0" w:color="auto"/>
              <w:bottom w:val="single" w:sz="4" w:space="0" w:color="auto"/>
              <w:right w:val="single" w:sz="4" w:space="0" w:color="auto"/>
            </w:tcBorders>
            <w:shd w:val="clear" w:color="auto" w:fill="E6E6E6"/>
            <w:vAlign w:val="center"/>
          </w:tcPr>
          <w:p w14:paraId="3DB2C973" w14:textId="77777777" w:rsidR="00524F72" w:rsidRPr="00FD3015" w:rsidRDefault="00524F72" w:rsidP="00F9709F">
            <w:pPr>
              <w:rPr>
                <w:b/>
                <w:sz w:val="20"/>
                <w:lang w:eastAsia="ja-JP"/>
              </w:rPr>
            </w:pPr>
          </w:p>
        </w:tc>
      </w:tr>
      <w:tr w:rsidR="007A1FFC" w:rsidRPr="00FD3015" w14:paraId="7DBBC106" w14:textId="77777777" w:rsidTr="004A4199">
        <w:trPr>
          <w:trHeight w:val="397"/>
        </w:trPr>
        <w:tc>
          <w:tcPr>
            <w:tcW w:w="207" w:type="pct"/>
            <w:tcBorders>
              <w:left w:val="single" w:sz="4" w:space="0" w:color="auto"/>
              <w:right w:val="single" w:sz="4" w:space="0" w:color="auto"/>
            </w:tcBorders>
            <w:shd w:val="clear" w:color="auto" w:fill="E6E6E6"/>
            <w:vAlign w:val="center"/>
          </w:tcPr>
          <w:p w14:paraId="50880D01" w14:textId="77777777" w:rsidR="00524F72" w:rsidRPr="00FD3015" w:rsidRDefault="00524F72" w:rsidP="00F9709F">
            <w:pPr>
              <w:jc w:val="center"/>
              <w:rPr>
                <w:sz w:val="20"/>
                <w:lang w:eastAsia="ja-JP"/>
              </w:rPr>
            </w:pPr>
          </w:p>
        </w:tc>
        <w:tc>
          <w:tcPr>
            <w:tcW w:w="979" w:type="pct"/>
            <w:gridSpan w:val="2"/>
            <w:tcBorders>
              <w:left w:val="single" w:sz="4" w:space="0" w:color="auto"/>
              <w:right w:val="single" w:sz="4" w:space="0" w:color="auto"/>
            </w:tcBorders>
            <w:shd w:val="clear" w:color="auto" w:fill="E6E6E6"/>
            <w:vAlign w:val="center"/>
          </w:tcPr>
          <w:p w14:paraId="0E67C08C" w14:textId="77777777" w:rsidR="00524F72" w:rsidRPr="00FD3015" w:rsidRDefault="00524F72" w:rsidP="00F9709F">
            <w:pPr>
              <w:rPr>
                <w:sz w:val="20"/>
                <w:lang w:eastAsia="ja-JP"/>
              </w:rPr>
            </w:pPr>
          </w:p>
        </w:tc>
        <w:tc>
          <w:tcPr>
            <w:tcW w:w="248" w:type="pct"/>
            <w:tcBorders>
              <w:left w:val="single" w:sz="4" w:space="0" w:color="auto"/>
              <w:right w:val="single" w:sz="4" w:space="0" w:color="auto"/>
            </w:tcBorders>
            <w:shd w:val="clear" w:color="auto" w:fill="E6E6E6"/>
            <w:vAlign w:val="center"/>
          </w:tcPr>
          <w:p w14:paraId="3D5284E4"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63" w:type="pct"/>
            <w:gridSpan w:val="2"/>
            <w:tcBorders>
              <w:left w:val="single" w:sz="4" w:space="0" w:color="auto"/>
              <w:right w:val="single" w:sz="4" w:space="0" w:color="auto"/>
            </w:tcBorders>
            <w:shd w:val="clear" w:color="auto" w:fill="E6E6E6"/>
            <w:vAlign w:val="center"/>
          </w:tcPr>
          <w:p w14:paraId="21C0E3FD"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1" w:type="pct"/>
            <w:gridSpan w:val="2"/>
            <w:tcBorders>
              <w:left w:val="single" w:sz="4" w:space="0" w:color="auto"/>
              <w:right w:val="single" w:sz="4" w:space="0" w:color="auto"/>
            </w:tcBorders>
            <w:shd w:val="clear" w:color="auto" w:fill="E6E6E6"/>
            <w:vAlign w:val="center"/>
          </w:tcPr>
          <w:p w14:paraId="7FF72D7C" w14:textId="77777777" w:rsidR="00524F72" w:rsidRPr="00FD3015" w:rsidRDefault="00524F72" w:rsidP="00F9709F">
            <w:pPr>
              <w:rPr>
                <w:b/>
                <w:sz w:val="20"/>
                <w:lang w:eastAsia="ja-JP"/>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4898E050" w14:textId="77777777" w:rsidR="00524F72" w:rsidRPr="00FD3015" w:rsidRDefault="00524F72" w:rsidP="00F9709F">
            <w:pPr>
              <w:rPr>
                <w:b/>
                <w:sz w:val="20"/>
                <w:lang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BE2370E" w14:textId="77777777" w:rsidR="00524F72" w:rsidRPr="00FD3015" w:rsidRDefault="00524F72" w:rsidP="00F9709F">
            <w:pPr>
              <w:rPr>
                <w:b/>
                <w:sz w:val="20"/>
                <w:lang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066CD55" w14:textId="77777777" w:rsidR="00524F72" w:rsidRPr="00FD3015" w:rsidRDefault="00524F72" w:rsidP="00F9709F">
            <w:pPr>
              <w:rPr>
                <w:b/>
                <w:sz w:val="20"/>
                <w:lang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2E00707" w14:textId="77777777" w:rsidR="00524F72" w:rsidRPr="00FD3015" w:rsidRDefault="00524F72" w:rsidP="00F9709F">
            <w:pPr>
              <w:rPr>
                <w:b/>
                <w:sz w:val="20"/>
                <w:lang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077A6685" w14:textId="77777777" w:rsidR="00524F72" w:rsidRPr="00FD3015" w:rsidRDefault="00524F72" w:rsidP="00F9709F">
            <w:pPr>
              <w:rPr>
                <w:b/>
                <w:sz w:val="20"/>
                <w:lang w:eastAsia="ja-JP"/>
              </w:rPr>
            </w:pPr>
          </w:p>
        </w:tc>
      </w:tr>
      <w:tr w:rsidR="007A1FFC" w:rsidRPr="00FD3015" w14:paraId="592A756C" w14:textId="77777777" w:rsidTr="004A4199">
        <w:trPr>
          <w:trHeight w:val="397"/>
        </w:trPr>
        <w:tc>
          <w:tcPr>
            <w:tcW w:w="207" w:type="pct"/>
            <w:tcBorders>
              <w:left w:val="single" w:sz="4" w:space="0" w:color="auto"/>
              <w:right w:val="single" w:sz="4" w:space="0" w:color="auto"/>
            </w:tcBorders>
            <w:shd w:val="clear" w:color="auto" w:fill="E6E6E6"/>
            <w:vAlign w:val="center"/>
          </w:tcPr>
          <w:p w14:paraId="26E8F2AD" w14:textId="77777777" w:rsidR="00524F72" w:rsidRPr="00FD3015" w:rsidRDefault="00524F72" w:rsidP="00F9709F">
            <w:pPr>
              <w:jc w:val="center"/>
              <w:rPr>
                <w:sz w:val="20"/>
                <w:lang w:eastAsia="ja-JP"/>
              </w:rPr>
            </w:pPr>
          </w:p>
        </w:tc>
        <w:tc>
          <w:tcPr>
            <w:tcW w:w="979" w:type="pct"/>
            <w:gridSpan w:val="2"/>
            <w:tcBorders>
              <w:left w:val="single" w:sz="4" w:space="0" w:color="auto"/>
              <w:right w:val="single" w:sz="4" w:space="0" w:color="auto"/>
            </w:tcBorders>
            <w:shd w:val="clear" w:color="auto" w:fill="E6E6E6"/>
            <w:vAlign w:val="center"/>
          </w:tcPr>
          <w:p w14:paraId="51B2951D" w14:textId="77777777" w:rsidR="00524F72" w:rsidRPr="00FD3015" w:rsidRDefault="00524F72" w:rsidP="00F9709F">
            <w:pPr>
              <w:rPr>
                <w:sz w:val="20"/>
                <w:lang w:eastAsia="ja-JP"/>
              </w:rPr>
            </w:pPr>
          </w:p>
        </w:tc>
        <w:tc>
          <w:tcPr>
            <w:tcW w:w="248" w:type="pct"/>
            <w:tcBorders>
              <w:left w:val="single" w:sz="4" w:space="0" w:color="auto"/>
              <w:right w:val="single" w:sz="4" w:space="0" w:color="auto"/>
            </w:tcBorders>
            <w:shd w:val="clear" w:color="auto" w:fill="E6E6E6"/>
            <w:vAlign w:val="center"/>
          </w:tcPr>
          <w:p w14:paraId="4B0F5133"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63" w:type="pct"/>
            <w:gridSpan w:val="2"/>
            <w:tcBorders>
              <w:left w:val="single" w:sz="4" w:space="0" w:color="auto"/>
              <w:right w:val="single" w:sz="4" w:space="0" w:color="auto"/>
            </w:tcBorders>
            <w:shd w:val="clear" w:color="auto" w:fill="E6E6E6"/>
            <w:vAlign w:val="center"/>
          </w:tcPr>
          <w:p w14:paraId="25AAFF4D"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1" w:type="pct"/>
            <w:gridSpan w:val="2"/>
            <w:tcBorders>
              <w:left w:val="single" w:sz="4" w:space="0" w:color="auto"/>
              <w:right w:val="single" w:sz="4" w:space="0" w:color="auto"/>
            </w:tcBorders>
            <w:shd w:val="clear" w:color="auto" w:fill="E6E6E6"/>
            <w:vAlign w:val="center"/>
          </w:tcPr>
          <w:p w14:paraId="2C10E46C" w14:textId="77777777" w:rsidR="00524F72" w:rsidRPr="00FD3015" w:rsidRDefault="00524F72" w:rsidP="00F9709F">
            <w:pPr>
              <w:rPr>
                <w:b/>
                <w:sz w:val="20"/>
                <w:lang w:eastAsia="ja-JP"/>
              </w:rPr>
            </w:pPr>
          </w:p>
        </w:tc>
        <w:tc>
          <w:tcPr>
            <w:tcW w:w="478" w:type="pct"/>
            <w:gridSpan w:val="2"/>
            <w:tcBorders>
              <w:left w:val="single" w:sz="4" w:space="0" w:color="auto"/>
              <w:right w:val="single" w:sz="4" w:space="0" w:color="auto"/>
            </w:tcBorders>
            <w:shd w:val="clear" w:color="auto" w:fill="E6E6E6"/>
            <w:vAlign w:val="center"/>
          </w:tcPr>
          <w:p w14:paraId="1F17C699" w14:textId="77777777" w:rsidR="00524F72" w:rsidRPr="00FD3015" w:rsidRDefault="00524F72" w:rsidP="00F9709F">
            <w:pPr>
              <w:rPr>
                <w:b/>
                <w:sz w:val="20"/>
                <w:lang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E2A9A5F" w14:textId="77777777" w:rsidR="00524F72" w:rsidRPr="00FD3015" w:rsidRDefault="00524F72" w:rsidP="00F9709F">
            <w:pPr>
              <w:rPr>
                <w:b/>
                <w:sz w:val="20"/>
                <w:lang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3711097" w14:textId="77777777" w:rsidR="00524F72" w:rsidRPr="00FD3015" w:rsidRDefault="00524F72" w:rsidP="00F9709F">
            <w:pPr>
              <w:rPr>
                <w:b/>
                <w:sz w:val="20"/>
                <w:lang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3966837" w14:textId="77777777" w:rsidR="00524F72" w:rsidRPr="00FD3015" w:rsidRDefault="00524F72" w:rsidP="00F9709F">
            <w:pPr>
              <w:rPr>
                <w:b/>
                <w:sz w:val="20"/>
                <w:lang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4C28ED75" w14:textId="77777777" w:rsidR="00524F72" w:rsidRPr="00FD3015" w:rsidRDefault="00524F72" w:rsidP="00F9709F">
            <w:pPr>
              <w:rPr>
                <w:b/>
                <w:sz w:val="20"/>
                <w:lang w:eastAsia="ja-JP"/>
              </w:rPr>
            </w:pPr>
          </w:p>
        </w:tc>
      </w:tr>
      <w:tr w:rsidR="007A1FFC" w:rsidRPr="00FD3015" w14:paraId="5E915B4C" w14:textId="77777777" w:rsidTr="004A4199">
        <w:trPr>
          <w:trHeight w:val="397"/>
        </w:trPr>
        <w:tc>
          <w:tcPr>
            <w:tcW w:w="207" w:type="pct"/>
            <w:tcBorders>
              <w:left w:val="single" w:sz="4" w:space="0" w:color="auto"/>
              <w:right w:val="single" w:sz="4" w:space="0" w:color="auto"/>
            </w:tcBorders>
            <w:shd w:val="clear" w:color="auto" w:fill="E6E6E6"/>
            <w:vAlign w:val="center"/>
          </w:tcPr>
          <w:p w14:paraId="4CE79ADB" w14:textId="77777777" w:rsidR="00524F72" w:rsidRPr="00FD3015" w:rsidRDefault="00524F72" w:rsidP="00F9709F">
            <w:pPr>
              <w:jc w:val="center"/>
              <w:rPr>
                <w:sz w:val="20"/>
                <w:lang w:eastAsia="ja-JP"/>
              </w:rPr>
            </w:pPr>
          </w:p>
        </w:tc>
        <w:tc>
          <w:tcPr>
            <w:tcW w:w="979" w:type="pct"/>
            <w:gridSpan w:val="2"/>
            <w:tcBorders>
              <w:left w:val="single" w:sz="4" w:space="0" w:color="auto"/>
              <w:right w:val="single" w:sz="4" w:space="0" w:color="auto"/>
            </w:tcBorders>
            <w:shd w:val="clear" w:color="auto" w:fill="E6E6E6"/>
            <w:vAlign w:val="center"/>
          </w:tcPr>
          <w:p w14:paraId="6C2CAF9A" w14:textId="77777777" w:rsidR="00524F72" w:rsidRPr="00FD3015" w:rsidRDefault="00524F72" w:rsidP="00F9709F">
            <w:pPr>
              <w:rPr>
                <w:sz w:val="20"/>
                <w:lang w:eastAsia="ja-JP"/>
              </w:rPr>
            </w:pPr>
          </w:p>
        </w:tc>
        <w:tc>
          <w:tcPr>
            <w:tcW w:w="248" w:type="pct"/>
            <w:tcBorders>
              <w:left w:val="single" w:sz="4" w:space="0" w:color="auto"/>
              <w:right w:val="single" w:sz="4" w:space="0" w:color="auto"/>
            </w:tcBorders>
            <w:shd w:val="clear" w:color="auto" w:fill="E6E6E6"/>
            <w:vAlign w:val="center"/>
          </w:tcPr>
          <w:p w14:paraId="0959A44E"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63" w:type="pct"/>
            <w:gridSpan w:val="2"/>
            <w:tcBorders>
              <w:left w:val="single" w:sz="4" w:space="0" w:color="auto"/>
              <w:right w:val="single" w:sz="4" w:space="0" w:color="auto"/>
            </w:tcBorders>
            <w:shd w:val="clear" w:color="auto" w:fill="E6E6E6"/>
            <w:vAlign w:val="center"/>
          </w:tcPr>
          <w:p w14:paraId="4F00F377"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1" w:type="pct"/>
            <w:gridSpan w:val="2"/>
            <w:tcBorders>
              <w:left w:val="single" w:sz="4" w:space="0" w:color="auto"/>
              <w:right w:val="single" w:sz="4" w:space="0" w:color="auto"/>
            </w:tcBorders>
            <w:shd w:val="clear" w:color="auto" w:fill="E6E6E6"/>
            <w:vAlign w:val="center"/>
          </w:tcPr>
          <w:p w14:paraId="7288FFBC" w14:textId="77777777" w:rsidR="00524F72" w:rsidRPr="00FD3015" w:rsidRDefault="00524F72" w:rsidP="00F9709F">
            <w:pPr>
              <w:rPr>
                <w:b/>
                <w:sz w:val="20"/>
                <w:lang w:eastAsia="ja-JP"/>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0CC7B188" w14:textId="77777777" w:rsidR="00524F72" w:rsidRPr="00FD3015" w:rsidRDefault="00524F72" w:rsidP="00F9709F">
            <w:pPr>
              <w:rPr>
                <w:b/>
                <w:sz w:val="20"/>
                <w:lang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3F266FA" w14:textId="77777777" w:rsidR="00524F72" w:rsidRPr="00FD3015" w:rsidRDefault="00524F72" w:rsidP="00F9709F">
            <w:pPr>
              <w:rPr>
                <w:b/>
                <w:sz w:val="20"/>
                <w:lang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56563FA" w14:textId="77777777" w:rsidR="00524F72" w:rsidRPr="00FD3015" w:rsidRDefault="00524F72" w:rsidP="00F9709F">
            <w:pPr>
              <w:rPr>
                <w:b/>
                <w:sz w:val="20"/>
                <w:lang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DB961E1" w14:textId="77777777" w:rsidR="00524F72" w:rsidRPr="00FD3015" w:rsidRDefault="00524F72" w:rsidP="00F9709F">
            <w:pPr>
              <w:rPr>
                <w:b/>
                <w:sz w:val="20"/>
                <w:lang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4BED02CD" w14:textId="77777777" w:rsidR="00524F72" w:rsidRPr="00FD3015" w:rsidRDefault="00524F72" w:rsidP="00F9709F">
            <w:pPr>
              <w:rPr>
                <w:b/>
                <w:sz w:val="20"/>
                <w:lang w:eastAsia="ja-JP"/>
              </w:rPr>
            </w:pPr>
          </w:p>
        </w:tc>
      </w:tr>
      <w:tr w:rsidR="007A1FFC" w:rsidRPr="00FD3015" w14:paraId="74FBC1C8" w14:textId="77777777" w:rsidTr="004A4199">
        <w:trPr>
          <w:trHeight w:val="397"/>
        </w:trPr>
        <w:tc>
          <w:tcPr>
            <w:tcW w:w="207" w:type="pct"/>
            <w:tcBorders>
              <w:left w:val="single" w:sz="4" w:space="0" w:color="auto"/>
              <w:right w:val="single" w:sz="4" w:space="0" w:color="auto"/>
            </w:tcBorders>
            <w:shd w:val="clear" w:color="auto" w:fill="E6E6E6"/>
            <w:vAlign w:val="center"/>
          </w:tcPr>
          <w:p w14:paraId="096850DF" w14:textId="2CBEB2DD" w:rsidR="00524F72" w:rsidRPr="00FD3015" w:rsidRDefault="00524F72" w:rsidP="008D256F">
            <w:pPr>
              <w:jc w:val="center"/>
              <w:rPr>
                <w:sz w:val="20"/>
              </w:rPr>
            </w:pPr>
          </w:p>
        </w:tc>
        <w:tc>
          <w:tcPr>
            <w:tcW w:w="979" w:type="pct"/>
            <w:gridSpan w:val="2"/>
            <w:tcBorders>
              <w:left w:val="single" w:sz="4" w:space="0" w:color="auto"/>
              <w:right w:val="single" w:sz="4" w:space="0" w:color="auto"/>
            </w:tcBorders>
            <w:shd w:val="clear" w:color="auto" w:fill="E6E6E6"/>
            <w:vAlign w:val="center"/>
          </w:tcPr>
          <w:p w14:paraId="01F341D3" w14:textId="77777777" w:rsidR="00524F72" w:rsidRPr="00FD3015" w:rsidRDefault="00524F72" w:rsidP="00F9709F">
            <w:pPr>
              <w:rPr>
                <w:sz w:val="20"/>
                <w:lang w:eastAsia="ja-JP"/>
              </w:rPr>
            </w:pPr>
          </w:p>
        </w:tc>
        <w:tc>
          <w:tcPr>
            <w:tcW w:w="248" w:type="pct"/>
            <w:tcBorders>
              <w:left w:val="single" w:sz="4" w:space="0" w:color="auto"/>
              <w:right w:val="single" w:sz="4" w:space="0" w:color="auto"/>
            </w:tcBorders>
            <w:shd w:val="clear" w:color="auto" w:fill="E6E6E6"/>
            <w:vAlign w:val="center"/>
          </w:tcPr>
          <w:p w14:paraId="6C30E1B7" w14:textId="7BC6FC3E" w:rsidR="00524F72" w:rsidRPr="00FD3015" w:rsidRDefault="009C311E" w:rsidP="008D256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63" w:type="pct"/>
            <w:gridSpan w:val="2"/>
            <w:tcBorders>
              <w:left w:val="single" w:sz="4" w:space="0" w:color="auto"/>
              <w:right w:val="single" w:sz="4" w:space="0" w:color="auto"/>
            </w:tcBorders>
            <w:shd w:val="clear" w:color="auto" w:fill="E6E6E6"/>
            <w:vAlign w:val="center"/>
          </w:tcPr>
          <w:p w14:paraId="2A500DD0" w14:textId="092693C5" w:rsidR="00524F72" w:rsidRPr="00FD3015" w:rsidRDefault="009C311E" w:rsidP="008D256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1" w:type="pct"/>
            <w:gridSpan w:val="2"/>
            <w:tcBorders>
              <w:left w:val="single" w:sz="4" w:space="0" w:color="auto"/>
              <w:right w:val="single" w:sz="4" w:space="0" w:color="auto"/>
            </w:tcBorders>
            <w:shd w:val="clear" w:color="auto" w:fill="E6E6E6"/>
            <w:vAlign w:val="center"/>
          </w:tcPr>
          <w:p w14:paraId="5C2EB75B" w14:textId="77777777" w:rsidR="00524F72" w:rsidRPr="00FD3015" w:rsidRDefault="00524F72" w:rsidP="00F9709F">
            <w:pPr>
              <w:rPr>
                <w:b/>
                <w:sz w:val="20"/>
                <w:lang w:eastAsia="ja-JP"/>
              </w:rPr>
            </w:pPr>
          </w:p>
        </w:tc>
        <w:tc>
          <w:tcPr>
            <w:tcW w:w="478" w:type="pct"/>
            <w:gridSpan w:val="2"/>
            <w:tcBorders>
              <w:left w:val="single" w:sz="4" w:space="0" w:color="auto"/>
              <w:right w:val="single" w:sz="4" w:space="0" w:color="auto"/>
            </w:tcBorders>
            <w:shd w:val="clear" w:color="auto" w:fill="E6E6E6"/>
            <w:vAlign w:val="center"/>
          </w:tcPr>
          <w:p w14:paraId="073D1340" w14:textId="77777777" w:rsidR="00524F72" w:rsidRPr="00FD3015" w:rsidRDefault="00524F72" w:rsidP="00F9709F">
            <w:pPr>
              <w:rPr>
                <w:b/>
                <w:sz w:val="20"/>
                <w:lang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D183506" w14:textId="77777777" w:rsidR="00524F72" w:rsidRPr="00FD3015" w:rsidRDefault="00524F72" w:rsidP="00F9709F">
            <w:pPr>
              <w:rPr>
                <w:b/>
                <w:sz w:val="20"/>
                <w:lang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4B6F88E" w14:textId="77777777" w:rsidR="00524F72" w:rsidRPr="00FD3015" w:rsidRDefault="00524F72" w:rsidP="00F9709F">
            <w:pPr>
              <w:rPr>
                <w:b/>
                <w:sz w:val="20"/>
                <w:lang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A6A1D1A" w14:textId="77777777" w:rsidR="00524F72" w:rsidRPr="00FD3015" w:rsidRDefault="00524F72" w:rsidP="00F9709F">
            <w:pPr>
              <w:rPr>
                <w:b/>
                <w:sz w:val="20"/>
                <w:lang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03EB4D29" w14:textId="77777777" w:rsidR="00524F72" w:rsidRPr="00FD3015" w:rsidRDefault="00524F72" w:rsidP="00F9709F">
            <w:pPr>
              <w:rPr>
                <w:b/>
                <w:sz w:val="20"/>
                <w:lang w:eastAsia="ja-JP"/>
              </w:rPr>
            </w:pPr>
          </w:p>
        </w:tc>
      </w:tr>
      <w:tr w:rsidR="009C311E" w:rsidRPr="00FD3015" w14:paraId="35709FD7" w14:textId="77777777" w:rsidTr="004A4199">
        <w:trPr>
          <w:trHeight w:val="397"/>
        </w:trPr>
        <w:tc>
          <w:tcPr>
            <w:tcW w:w="207" w:type="pct"/>
            <w:tcBorders>
              <w:left w:val="single" w:sz="4" w:space="0" w:color="auto"/>
              <w:right w:val="single" w:sz="4" w:space="0" w:color="auto"/>
            </w:tcBorders>
            <w:shd w:val="clear" w:color="auto" w:fill="E6E6E6"/>
            <w:vAlign w:val="center"/>
          </w:tcPr>
          <w:p w14:paraId="79461615" w14:textId="77777777" w:rsidR="00524F72" w:rsidRPr="00FD3015" w:rsidRDefault="00524F72" w:rsidP="00F9709F">
            <w:pPr>
              <w:jc w:val="center"/>
              <w:rPr>
                <w:sz w:val="20"/>
                <w:lang w:eastAsia="ja-JP"/>
              </w:rPr>
            </w:pPr>
          </w:p>
        </w:tc>
        <w:tc>
          <w:tcPr>
            <w:tcW w:w="979" w:type="pct"/>
            <w:gridSpan w:val="2"/>
            <w:tcBorders>
              <w:left w:val="single" w:sz="4" w:space="0" w:color="auto"/>
              <w:right w:val="single" w:sz="4" w:space="0" w:color="auto"/>
            </w:tcBorders>
            <w:shd w:val="clear" w:color="auto" w:fill="E6E6E6"/>
            <w:vAlign w:val="center"/>
          </w:tcPr>
          <w:p w14:paraId="10CA0A5C" w14:textId="77777777" w:rsidR="00524F72" w:rsidRPr="00FD3015" w:rsidRDefault="00524F72" w:rsidP="00F9709F">
            <w:pPr>
              <w:rPr>
                <w:sz w:val="20"/>
                <w:lang w:eastAsia="ja-JP"/>
              </w:rPr>
            </w:pPr>
          </w:p>
        </w:tc>
        <w:tc>
          <w:tcPr>
            <w:tcW w:w="248" w:type="pct"/>
            <w:tcBorders>
              <w:left w:val="single" w:sz="4" w:space="0" w:color="auto"/>
              <w:bottom w:val="single" w:sz="4" w:space="0" w:color="auto"/>
              <w:right w:val="single" w:sz="4" w:space="0" w:color="auto"/>
            </w:tcBorders>
            <w:shd w:val="clear" w:color="auto" w:fill="E6E6E6"/>
            <w:vAlign w:val="center"/>
          </w:tcPr>
          <w:p w14:paraId="31FC2019"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63" w:type="pct"/>
            <w:gridSpan w:val="2"/>
            <w:tcBorders>
              <w:left w:val="single" w:sz="4" w:space="0" w:color="auto"/>
              <w:bottom w:val="single" w:sz="4" w:space="0" w:color="auto"/>
              <w:right w:val="single" w:sz="4" w:space="0" w:color="auto"/>
            </w:tcBorders>
            <w:shd w:val="clear" w:color="auto" w:fill="E6E6E6"/>
            <w:vAlign w:val="center"/>
          </w:tcPr>
          <w:p w14:paraId="30682D29" w14:textId="77777777" w:rsidR="00524F72" w:rsidRPr="00FD3015" w:rsidRDefault="009C311E" w:rsidP="00F9709F">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1" w:type="pct"/>
            <w:gridSpan w:val="2"/>
            <w:tcBorders>
              <w:left w:val="single" w:sz="4" w:space="0" w:color="auto"/>
              <w:bottom w:val="single" w:sz="4" w:space="0" w:color="auto"/>
              <w:right w:val="single" w:sz="4" w:space="0" w:color="auto"/>
            </w:tcBorders>
            <w:shd w:val="clear" w:color="auto" w:fill="E6E6E6"/>
            <w:vAlign w:val="center"/>
          </w:tcPr>
          <w:p w14:paraId="27993BB6" w14:textId="77777777" w:rsidR="00524F72" w:rsidRPr="00FD3015" w:rsidRDefault="00524F72" w:rsidP="00F9709F">
            <w:pPr>
              <w:rPr>
                <w:b/>
                <w:sz w:val="20"/>
                <w:lang w:eastAsia="ja-JP"/>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3C948956" w14:textId="77777777" w:rsidR="00524F72" w:rsidRPr="00FD3015" w:rsidRDefault="00524F72" w:rsidP="00F9709F">
            <w:pPr>
              <w:rPr>
                <w:b/>
                <w:sz w:val="20"/>
                <w:lang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9658860" w14:textId="77777777" w:rsidR="00524F72" w:rsidRPr="00FD3015" w:rsidRDefault="00524F72" w:rsidP="00F9709F">
            <w:pPr>
              <w:rPr>
                <w:b/>
                <w:sz w:val="20"/>
                <w:lang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72DA670" w14:textId="77777777" w:rsidR="00524F72" w:rsidRPr="00FD3015" w:rsidRDefault="00524F72" w:rsidP="00F9709F">
            <w:pPr>
              <w:rPr>
                <w:b/>
                <w:sz w:val="20"/>
                <w:lang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D56EF2D" w14:textId="77777777" w:rsidR="00524F72" w:rsidRPr="00FD3015" w:rsidRDefault="00524F72" w:rsidP="00F9709F">
            <w:pPr>
              <w:rPr>
                <w:b/>
                <w:sz w:val="20"/>
                <w:lang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3B227F0B" w14:textId="77777777" w:rsidR="00524F72" w:rsidRPr="00FD3015" w:rsidRDefault="00524F72" w:rsidP="00F9709F">
            <w:pPr>
              <w:rPr>
                <w:b/>
                <w:sz w:val="20"/>
                <w:lang w:eastAsia="ja-JP"/>
              </w:rPr>
            </w:pPr>
          </w:p>
        </w:tc>
      </w:tr>
    </w:tbl>
    <w:p w14:paraId="3CB0C296" w14:textId="77777777" w:rsidR="00F9709F" w:rsidRPr="00FD3015" w:rsidRDefault="00F9709F" w:rsidP="00F9709F">
      <w:pPr>
        <w:jc w:val="center"/>
        <w:rPr>
          <w:b/>
          <w:szCs w:val="22"/>
        </w:rPr>
      </w:pPr>
    </w:p>
    <w:p w14:paraId="6425D945" w14:textId="77777777" w:rsidR="00DA4B6C" w:rsidRPr="00FD3015" w:rsidRDefault="00DA4B6C" w:rsidP="008D256F"/>
    <w:p w14:paraId="1B0D11AC" w14:textId="77777777" w:rsidR="00DA4B6C" w:rsidRPr="00FD3015" w:rsidRDefault="00DA4B6C" w:rsidP="00DA4B6C">
      <w:pPr>
        <w:rPr>
          <w:szCs w:val="22"/>
        </w:rPr>
      </w:pPr>
    </w:p>
    <w:p w14:paraId="5F6BB2A6" w14:textId="77777777" w:rsidR="00B22F2D" w:rsidRPr="00FD3015" w:rsidRDefault="009C311E" w:rsidP="00B22F2D">
      <w:pPr>
        <w:jc w:val="center"/>
        <w:rPr>
          <w:b/>
        </w:rPr>
      </w:pPr>
      <w:r w:rsidRPr="00FD3015">
        <w:br w:type="page"/>
      </w:r>
    </w:p>
    <w:p w14:paraId="41B168DD" w14:textId="2423C55A" w:rsidR="00B22F2D" w:rsidRPr="00FD3015" w:rsidRDefault="009C311E" w:rsidP="00B22F2D">
      <w:pPr>
        <w:jc w:val="center"/>
        <w:rPr>
          <w:b/>
          <w:vertAlign w:val="superscript"/>
        </w:rPr>
      </w:pPr>
      <w:r w:rsidRPr="00FD3015">
        <w:rPr>
          <w:b/>
        </w:rPr>
        <w:lastRenderedPageBreak/>
        <w:t>IMPORTACIONES DE ARMAS CONVENCIONALES</w:t>
      </w:r>
      <w:r w:rsidR="00D07E87" w:rsidRPr="00FD3015">
        <w:rPr>
          <w:b/>
          <w:vertAlign w:val="superscript"/>
        </w:rPr>
        <w:t>2</w:t>
      </w:r>
    </w:p>
    <w:p w14:paraId="4E10C8F7" w14:textId="77777777" w:rsidR="00B22F2D" w:rsidRPr="00FD3015" w:rsidRDefault="00B22F2D" w:rsidP="00B22F2D">
      <w:pPr>
        <w:jc w:val="center"/>
        <w:rPr>
          <w:b/>
          <w:vertAlign w:val="superscript"/>
        </w:rPr>
      </w:pPr>
    </w:p>
    <w:p w14:paraId="6D8EF1A9" w14:textId="3156092F" w:rsidR="004830DD" w:rsidRPr="00E96C22" w:rsidRDefault="004830DD" w:rsidP="004830DD">
      <w:pPr>
        <w:jc w:val="center"/>
        <w:rPr>
          <w:b/>
          <w:sz w:val="18"/>
          <w:szCs w:val="18"/>
        </w:rPr>
      </w:pPr>
      <w:r w:rsidRPr="00E96C22">
        <w:rPr>
          <w:b/>
          <w:sz w:val="18"/>
          <w:szCs w:val="18"/>
        </w:rPr>
        <w:t xml:space="preserve">LAS FILAS Y COLUMNAS SOMBREADAS REPRESENTAN INFORMACIÓN QUE VA MÁS ALLÁ DE LA INFORMACIÓN QUE LOS ESTADOS PARTES DEBERÍAN INCLUIR, </w:t>
      </w:r>
      <w:r w:rsidRPr="00E96C22">
        <w:rPr>
          <w:b/>
          <w:i/>
          <w:sz w:val="18"/>
          <w:szCs w:val="18"/>
        </w:rPr>
        <w:t>COMO MÍNIMO</w:t>
      </w:r>
      <w:r w:rsidRPr="00AD671C">
        <w:rPr>
          <w:b/>
          <w:sz w:val="18"/>
          <w:szCs w:val="18"/>
        </w:rPr>
        <w:t>, CUANDO INFORMAN SUS EXPORTACIONES E IMPORTACIONES AUTORIZADAS O REALES</w:t>
      </w:r>
      <w:r w:rsidRPr="00E96C22">
        <w:rPr>
          <w:b/>
          <w:sz w:val="18"/>
          <w:szCs w:val="18"/>
        </w:rPr>
        <w:t xml:space="preserve"> </w:t>
      </w:r>
    </w:p>
    <w:p w14:paraId="4B27D519" w14:textId="77777777" w:rsidR="00B22F2D" w:rsidRPr="00E96C22" w:rsidRDefault="00B22F2D" w:rsidP="00B22F2D">
      <w:pPr>
        <w:jc w:val="center"/>
        <w:rPr>
          <w: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5873"/>
        <w:gridCol w:w="2363"/>
        <w:gridCol w:w="3048"/>
      </w:tblGrid>
      <w:tr w:rsidR="009C311E" w:rsidRPr="00FD3015" w14:paraId="3C745C54" w14:textId="77777777" w:rsidTr="008D256F">
        <w:trPr>
          <w:trHeight w:val="397"/>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5226F43A" w14:textId="71DCAC61" w:rsidR="008B07C1" w:rsidRPr="00E96C22" w:rsidRDefault="009C311E" w:rsidP="008D6441">
            <w:pPr>
              <w:rPr>
                <w:b/>
                <w:sz w:val="20"/>
              </w:rPr>
            </w:pPr>
            <w:r w:rsidRPr="00E96C22">
              <w:rPr>
                <w:b/>
                <w:sz w:val="20"/>
              </w:rPr>
              <w:t xml:space="preserve">País informante: </w:t>
            </w:r>
          </w:p>
        </w:tc>
        <w:tc>
          <w:tcPr>
            <w:tcW w:w="2202" w:type="pct"/>
            <w:tcBorders>
              <w:top w:val="single" w:sz="4" w:space="0" w:color="auto"/>
              <w:left w:val="single" w:sz="4" w:space="0" w:color="auto"/>
              <w:bottom w:val="single" w:sz="4" w:space="0" w:color="auto"/>
              <w:right w:val="single" w:sz="4" w:space="0" w:color="auto"/>
            </w:tcBorders>
            <w:shd w:val="clear" w:color="auto" w:fill="auto"/>
            <w:vAlign w:val="center"/>
          </w:tcPr>
          <w:p w14:paraId="3B742E3C" w14:textId="77777777" w:rsidR="008B07C1" w:rsidRPr="00E96C22" w:rsidRDefault="008B07C1" w:rsidP="008D6441">
            <w:pPr>
              <w:rPr>
                <w:sz w:val="20"/>
                <w:lang w:eastAsia="ja-JP"/>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731E937A" w14:textId="77777777" w:rsidR="008B07C1" w:rsidRPr="00E96C22" w:rsidRDefault="009C311E" w:rsidP="008D6441">
            <w:pPr>
              <w:rPr>
                <w:b/>
                <w:sz w:val="20"/>
              </w:rPr>
            </w:pPr>
            <w:r w:rsidRPr="00E96C22">
              <w:rPr>
                <w:b/>
                <w:sz w:val="20"/>
              </w:rPr>
              <w:t xml:space="preserve">Año calendario: </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770CADCC" w14:textId="54C34327" w:rsidR="008B07C1" w:rsidRPr="00FD3015" w:rsidRDefault="009C311E" w:rsidP="00321AB6">
            <w:pPr>
              <w:rPr>
                <w:b/>
                <w:sz w:val="20"/>
              </w:rPr>
            </w:pPr>
            <w:r w:rsidRPr="00E96C22">
              <w:rPr>
                <w:b/>
                <w:sz w:val="20"/>
              </w:rPr>
              <w:t>Fecha límite</w:t>
            </w:r>
            <w:r w:rsidR="00D07E87" w:rsidRPr="00E96C22">
              <w:rPr>
                <w:b/>
                <w:sz w:val="20"/>
                <w:vertAlign w:val="superscript"/>
              </w:rPr>
              <w:t>3</w:t>
            </w:r>
            <w:r w:rsidRPr="00E96C22">
              <w:rPr>
                <w:b/>
                <w:sz w:val="20"/>
              </w:rPr>
              <w:t>:</w:t>
            </w:r>
          </w:p>
        </w:tc>
      </w:tr>
    </w:tbl>
    <w:p w14:paraId="5706C7AC" w14:textId="77777777" w:rsidR="00B22F2D" w:rsidRPr="00FD3015" w:rsidRDefault="00B22F2D" w:rsidP="00A02616">
      <w:pPr>
        <w:jc w:val="center"/>
        <w:rPr>
          <w:b/>
          <w:szCs w:val="22"/>
        </w:rPr>
      </w:pPr>
    </w:p>
    <w:p w14:paraId="3A27046D" w14:textId="77777777" w:rsidR="00375F23" w:rsidRPr="00FD3015" w:rsidRDefault="00375F23" w:rsidP="00A02616">
      <w:pPr>
        <w:jc w:val="center"/>
        <w:rPr>
          <w:b/>
          <w:szCs w:val="22"/>
        </w:rPr>
      </w:pPr>
    </w:p>
    <w:tbl>
      <w:tblPr>
        <w:tblW w:w="3798"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gridCol w:w="1283"/>
        <w:gridCol w:w="1285"/>
      </w:tblGrid>
      <w:tr w:rsidR="009C311E" w:rsidRPr="00FD3015" w14:paraId="3A31296A" w14:textId="77777777" w:rsidTr="00B22F2D">
        <w:trPr>
          <w:trHeight w:val="397"/>
        </w:trPr>
        <w:tc>
          <w:tcPr>
            <w:tcW w:w="5000" w:type="pct"/>
            <w:gridSpan w:val="3"/>
            <w:shd w:val="clear" w:color="auto" w:fill="auto"/>
            <w:vAlign w:val="center"/>
          </w:tcPr>
          <w:p w14:paraId="05E19581" w14:textId="61F41C09" w:rsidR="00B22F2D" w:rsidRPr="00FD3015" w:rsidRDefault="009C311E" w:rsidP="00321AB6">
            <w:pPr>
              <w:rPr>
                <w:szCs w:val="22"/>
              </w:rPr>
            </w:pPr>
            <w:r w:rsidRPr="00FD3015">
              <w:rPr>
                <w:b/>
                <w:szCs w:val="22"/>
              </w:rPr>
              <w:t>En este informe, se emplea</w:t>
            </w:r>
            <w:r w:rsidR="00D07E87" w:rsidRPr="00FD3015">
              <w:rPr>
                <w:b/>
                <w:szCs w:val="22"/>
                <w:vertAlign w:val="superscript"/>
              </w:rPr>
              <w:t>4</w:t>
            </w:r>
            <w:r w:rsidRPr="00FD3015">
              <w:rPr>
                <w:b/>
                <w:szCs w:val="22"/>
              </w:rPr>
              <w:t xml:space="preserve"> la siguiente definición del término “importaciones”</w:t>
            </w:r>
            <w:r w:rsidRPr="00FD3015">
              <w:t xml:space="preserve"> (marque según corresponda):</w:t>
            </w:r>
          </w:p>
        </w:tc>
      </w:tr>
      <w:tr w:rsidR="009C311E" w:rsidRPr="00FD3015" w14:paraId="6F19E717" w14:textId="77777777" w:rsidTr="008D256F">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0B0EA027" w14:textId="77777777" w:rsidR="00B22F2D" w:rsidRPr="00FD3015" w:rsidRDefault="009C311E" w:rsidP="00B22F2D">
            <w:pPr>
              <w:jc w:val="right"/>
              <w:rPr>
                <w:sz w:val="20"/>
              </w:rPr>
            </w:pPr>
            <w:r w:rsidRPr="00FD3015">
              <w:rPr>
                <w:sz w:val="20"/>
              </w:rPr>
              <w:t xml:space="preserve">Transferencia física de artículos a través de las fronteras nacionales: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B22A713" w14:textId="77777777" w:rsidR="00B22F2D" w:rsidRPr="00FD3015" w:rsidRDefault="009C311E" w:rsidP="00B22F2D">
            <w:pPr>
              <w:jc w:val="center"/>
              <w:rPr>
                <w:sz w:val="20"/>
              </w:rPr>
            </w:pPr>
            <w:r w:rsidRPr="00FD3015">
              <w:t>Sí</w:t>
            </w:r>
            <w:r w:rsidRPr="00FD3015">
              <w:rPr>
                <w:sz w:val="20"/>
              </w:rPr>
              <w:t xml:space="preserve">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B705281" w14:textId="77777777" w:rsidR="00B22F2D" w:rsidRPr="00FD3015" w:rsidRDefault="009C311E" w:rsidP="00B22F2D">
            <w:pPr>
              <w:jc w:val="center"/>
              <w:rPr>
                <w:sz w:val="20"/>
              </w:rPr>
            </w:pPr>
            <w:r w:rsidRPr="00FD3015">
              <w:rPr>
                <w:sz w:val="20"/>
              </w:rPr>
              <w:t xml:space="preserve">No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r>
      <w:tr w:rsidR="009C311E" w:rsidRPr="00FD3015" w14:paraId="70B97BD3" w14:textId="77777777" w:rsidTr="008D256F">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4FC36174" w14:textId="77777777" w:rsidR="00B22F2D" w:rsidRPr="00FD3015" w:rsidRDefault="009C311E" w:rsidP="00B22F2D">
            <w:pPr>
              <w:jc w:val="right"/>
              <w:rPr>
                <w:sz w:val="20"/>
              </w:rPr>
            </w:pPr>
            <w:r w:rsidRPr="00FD3015">
              <w:rPr>
                <w:sz w:val="20"/>
              </w:rPr>
              <w:t xml:space="preserve">Transferencia de propiedad: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57E81F9" w14:textId="77777777" w:rsidR="00B22F2D" w:rsidRPr="00FD3015" w:rsidRDefault="009C311E" w:rsidP="00B22F2D">
            <w:pPr>
              <w:jc w:val="center"/>
              <w:rPr>
                <w:sz w:val="20"/>
              </w:rPr>
            </w:pPr>
            <w:r w:rsidRPr="00FD3015">
              <w:t>Sí</w:t>
            </w:r>
            <w:r w:rsidRPr="00FD3015">
              <w:rPr>
                <w:sz w:val="20"/>
              </w:rPr>
              <w:t xml:space="preserve">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14CF756" w14:textId="77777777" w:rsidR="00B22F2D" w:rsidRPr="00FD3015" w:rsidRDefault="009C311E" w:rsidP="00B22F2D">
            <w:pPr>
              <w:jc w:val="center"/>
              <w:rPr>
                <w:sz w:val="20"/>
              </w:rPr>
            </w:pPr>
            <w:r w:rsidRPr="00FD3015">
              <w:rPr>
                <w:sz w:val="20"/>
              </w:rPr>
              <w:t xml:space="preserve">No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r>
      <w:tr w:rsidR="009C311E" w:rsidRPr="00FD3015" w14:paraId="1799DB4C" w14:textId="77777777" w:rsidTr="008D256F">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16D048D6" w14:textId="77777777" w:rsidR="00B22F2D" w:rsidRPr="00FD3015" w:rsidRDefault="009C311E" w:rsidP="00B22F2D">
            <w:pPr>
              <w:jc w:val="right"/>
              <w:rPr>
                <w:sz w:val="20"/>
              </w:rPr>
            </w:pPr>
            <w:r w:rsidRPr="00FD3015">
              <w:rPr>
                <w:sz w:val="20"/>
              </w:rPr>
              <w:t xml:space="preserve">Transferencia de control: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F8704E5" w14:textId="77777777" w:rsidR="00B22F2D" w:rsidRPr="00FD3015" w:rsidRDefault="009C311E" w:rsidP="00B22F2D">
            <w:pPr>
              <w:jc w:val="center"/>
              <w:rPr>
                <w:sz w:val="20"/>
              </w:rPr>
            </w:pPr>
            <w:r w:rsidRPr="00FD3015">
              <w:t>Sí</w:t>
            </w:r>
            <w:r w:rsidRPr="00FD3015">
              <w:rPr>
                <w:sz w:val="20"/>
              </w:rPr>
              <w:t xml:space="preserve">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9D3A627" w14:textId="77777777" w:rsidR="00B22F2D" w:rsidRPr="00FD3015" w:rsidRDefault="009C311E" w:rsidP="00B22F2D">
            <w:pPr>
              <w:jc w:val="center"/>
              <w:rPr>
                <w:sz w:val="20"/>
              </w:rPr>
            </w:pPr>
            <w:r w:rsidRPr="00FD3015">
              <w:rPr>
                <w:sz w:val="20"/>
              </w:rPr>
              <w:t xml:space="preserve">No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r>
      <w:tr w:rsidR="009C311E" w:rsidRPr="00FD3015" w14:paraId="5C72E385" w14:textId="77777777" w:rsidTr="008D256F">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047E9DC6" w14:textId="77777777" w:rsidR="00B22F2D" w:rsidRPr="00FD3015" w:rsidRDefault="009C311E" w:rsidP="00B22F2D">
            <w:pPr>
              <w:jc w:val="right"/>
              <w:rPr>
                <w:sz w:val="20"/>
              </w:rPr>
            </w:pPr>
            <w:r w:rsidRPr="00FD3015">
              <w:rPr>
                <w:sz w:val="20"/>
              </w:rPr>
              <w:t>Otra (sírvase hacer una breve descripción a continuación):</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8775A06" w14:textId="77777777" w:rsidR="00B22F2D" w:rsidRPr="00FD3015" w:rsidRDefault="009C311E" w:rsidP="00B22F2D">
            <w:pPr>
              <w:jc w:val="center"/>
              <w:rPr>
                <w:sz w:val="20"/>
              </w:rPr>
            </w:pPr>
            <w:r w:rsidRPr="00FD3015">
              <w:t>Sí</w:t>
            </w:r>
            <w:r w:rsidRPr="00FD3015">
              <w:rPr>
                <w:sz w:val="20"/>
              </w:rPr>
              <w:t xml:space="preserve">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5C54848" w14:textId="77777777" w:rsidR="00B22F2D" w:rsidRPr="00FD3015" w:rsidRDefault="009C311E" w:rsidP="00B22F2D">
            <w:pPr>
              <w:jc w:val="center"/>
              <w:rPr>
                <w:sz w:val="20"/>
              </w:rPr>
            </w:pPr>
            <w:r w:rsidRPr="00FD3015">
              <w:rPr>
                <w:sz w:val="20"/>
              </w:rPr>
              <w:t xml:space="preserve">No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r>
      <w:tr w:rsidR="009C311E" w:rsidRPr="00FD3015" w14:paraId="7691CF3F" w14:textId="77777777" w:rsidTr="008D256F">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F5EB3" w14:textId="77777777" w:rsidR="00B22F2D" w:rsidRPr="00FD3015" w:rsidRDefault="00B22F2D" w:rsidP="00B22F2D">
            <w:pPr>
              <w:jc w:val="center"/>
              <w:rPr>
                <w:b/>
                <w:sz w:val="20"/>
                <w:lang w:eastAsia="ja-JP"/>
              </w:rPr>
            </w:pPr>
          </w:p>
          <w:p w14:paraId="1D30DCC2" w14:textId="77777777" w:rsidR="00B22F2D" w:rsidRPr="00FD3015" w:rsidRDefault="00B22F2D" w:rsidP="00B22F2D">
            <w:pPr>
              <w:rPr>
                <w:b/>
                <w:sz w:val="20"/>
                <w:lang w:eastAsia="ja-JP"/>
              </w:rPr>
            </w:pPr>
          </w:p>
        </w:tc>
      </w:tr>
    </w:tbl>
    <w:p w14:paraId="52C89CBF" w14:textId="77777777" w:rsidR="00B22F2D" w:rsidRPr="00FD3015" w:rsidRDefault="00B22F2D" w:rsidP="00B22F2D">
      <w:pPr>
        <w:jc w:val="center"/>
        <w:rPr>
          <w:b/>
          <w:szCs w:val="22"/>
        </w:rPr>
      </w:pPr>
    </w:p>
    <w:p w14:paraId="753224C6" w14:textId="77777777" w:rsidR="00A02616" w:rsidRPr="00FD3015" w:rsidRDefault="00A02616" w:rsidP="00B22F2D">
      <w:pPr>
        <w:jc w:val="center"/>
        <w:rPr>
          <w:b/>
          <w:szCs w:val="22"/>
        </w:rPr>
      </w:pPr>
    </w:p>
    <w:tbl>
      <w:tblPr>
        <w:tblW w:w="4237"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gridCol w:w="1302"/>
        <w:gridCol w:w="1299"/>
      </w:tblGrid>
      <w:tr w:rsidR="009C311E" w:rsidRPr="00FD3015" w14:paraId="089D49FD" w14:textId="77777777" w:rsidTr="008D256F">
        <w:trPr>
          <w:trHeight w:val="397"/>
        </w:trPr>
        <w:tc>
          <w:tcPr>
            <w:tcW w:w="3991" w:type="pct"/>
            <w:shd w:val="clear" w:color="auto" w:fill="auto"/>
            <w:vAlign w:val="center"/>
          </w:tcPr>
          <w:p w14:paraId="1FB9B485" w14:textId="77777777" w:rsidR="00334942" w:rsidRPr="00FD3015" w:rsidRDefault="00334942" w:rsidP="00334942">
            <w:pPr>
              <w:rPr>
                <w:b/>
                <w:sz w:val="8"/>
                <w:szCs w:val="8"/>
                <w:lang w:eastAsia="ja-JP"/>
              </w:rPr>
            </w:pPr>
          </w:p>
          <w:p w14:paraId="324F1E12" w14:textId="6CE4828C" w:rsidR="00334942" w:rsidRPr="00FD3015" w:rsidRDefault="009C311E" w:rsidP="00334942">
            <w:pPr>
              <w:rPr>
                <w:b/>
                <w:sz w:val="19"/>
                <w:szCs w:val="19"/>
              </w:rPr>
            </w:pPr>
            <w:r w:rsidRPr="00FD3015">
              <w:rPr>
                <w:b/>
              </w:rPr>
              <w:t>E</w:t>
            </w:r>
            <w:r w:rsidR="00D07E87" w:rsidRPr="00FD3015">
              <w:rPr>
                <w:b/>
              </w:rPr>
              <w:t>l presente informe</w:t>
            </w:r>
            <w:r w:rsidRPr="00FD3015">
              <w:rPr>
                <w:b/>
              </w:rPr>
              <w:t xml:space="preserve"> anual sobre las importaciones puede ponerse a disposición del público</w:t>
            </w:r>
            <w:r w:rsidRPr="00FD3015">
              <w:rPr>
                <w:b/>
                <w:sz w:val="20"/>
                <w:vertAlign w:val="superscript"/>
              </w:rPr>
              <w:t>5</w:t>
            </w:r>
          </w:p>
          <w:p w14:paraId="20416485" w14:textId="77777777" w:rsidR="00334942" w:rsidRPr="00FD3015" w:rsidRDefault="00334942" w:rsidP="00334942">
            <w:pPr>
              <w:rPr>
                <w:b/>
                <w:sz w:val="8"/>
                <w:szCs w:val="8"/>
                <w:lang w:eastAsia="ja-JP"/>
              </w:rPr>
            </w:pPr>
          </w:p>
        </w:tc>
        <w:tc>
          <w:tcPr>
            <w:tcW w:w="505" w:type="pct"/>
            <w:shd w:val="clear" w:color="auto" w:fill="auto"/>
            <w:vAlign w:val="center"/>
          </w:tcPr>
          <w:p w14:paraId="07B9FCD7" w14:textId="77777777" w:rsidR="00334942" w:rsidRPr="00FD3015" w:rsidRDefault="009C311E" w:rsidP="00334942">
            <w:pPr>
              <w:jc w:val="center"/>
              <w:rPr>
                <w:sz w:val="19"/>
                <w:szCs w:val="19"/>
              </w:rPr>
            </w:pPr>
            <w:r w:rsidRPr="00FD3015">
              <w:t>Sí</w:t>
            </w:r>
            <w:r w:rsidRPr="00FD3015">
              <w:rPr>
                <w:sz w:val="20"/>
              </w:rPr>
              <w:t xml:space="preserve">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504" w:type="pct"/>
            <w:shd w:val="clear" w:color="auto" w:fill="auto"/>
            <w:vAlign w:val="center"/>
          </w:tcPr>
          <w:p w14:paraId="05257244" w14:textId="1DF95D86" w:rsidR="00334942" w:rsidRPr="00FD3015" w:rsidRDefault="00D07E87" w:rsidP="00334942">
            <w:pPr>
              <w:jc w:val="center"/>
              <w:rPr>
                <w:sz w:val="19"/>
                <w:szCs w:val="19"/>
              </w:rPr>
            </w:pPr>
            <w:r w:rsidRPr="00FD3015">
              <w:rPr>
                <w:sz w:val="20"/>
              </w:rPr>
              <w:t>No</w:t>
            </w:r>
            <w:r w:rsidR="009C311E" w:rsidRPr="00FD3015">
              <w:rPr>
                <w:sz w:val="20"/>
              </w:rPr>
              <w:t xml:space="preserve"> </w:t>
            </w:r>
            <w:r w:rsidR="009C311E" w:rsidRPr="00FD3015">
              <w:rPr>
                <w:sz w:val="20"/>
              </w:rPr>
              <w:fldChar w:fldCharType="begin">
                <w:ffData>
                  <w:name w:val="Check229"/>
                  <w:enabled/>
                  <w:calcOnExit w:val="0"/>
                  <w:checkBox>
                    <w:sizeAuto/>
                    <w:default w:val="0"/>
                  </w:checkBox>
                </w:ffData>
              </w:fldChar>
            </w:r>
            <w:r w:rsidR="009C311E" w:rsidRPr="00FD3015">
              <w:rPr>
                <w:sz w:val="20"/>
              </w:rPr>
              <w:instrText xml:space="preserve"> FORMCHECKBOX </w:instrText>
            </w:r>
            <w:r w:rsidR="004D76CC">
              <w:rPr>
                <w:sz w:val="20"/>
              </w:rPr>
            </w:r>
            <w:r w:rsidR="004D76CC">
              <w:rPr>
                <w:sz w:val="20"/>
              </w:rPr>
              <w:fldChar w:fldCharType="separate"/>
            </w:r>
            <w:r w:rsidR="009C311E" w:rsidRPr="00FD3015">
              <w:rPr>
                <w:sz w:val="20"/>
              </w:rPr>
              <w:fldChar w:fldCharType="end"/>
            </w:r>
          </w:p>
        </w:tc>
      </w:tr>
    </w:tbl>
    <w:p w14:paraId="152C13A1" w14:textId="77777777" w:rsidR="00A02616" w:rsidRPr="00FD3015" w:rsidRDefault="00A02616" w:rsidP="00A02616">
      <w:pPr>
        <w:rPr>
          <w:b/>
          <w:sz w:val="32"/>
          <w:szCs w:val="32"/>
        </w:rPr>
      </w:pPr>
    </w:p>
    <w:p w14:paraId="56F9BB1D" w14:textId="77777777" w:rsidR="00B22F2D" w:rsidRPr="00FD3015" w:rsidRDefault="00B22F2D" w:rsidP="00B22F2D">
      <w:pPr>
        <w:jc w:val="center"/>
        <w:rPr>
          <w:b/>
          <w:szCs w:val="22"/>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510"/>
        <w:gridCol w:w="1365"/>
        <w:gridCol w:w="737"/>
        <w:gridCol w:w="33"/>
        <w:gridCol w:w="749"/>
        <w:gridCol w:w="21"/>
        <w:gridCol w:w="1409"/>
        <w:gridCol w:w="30"/>
        <w:gridCol w:w="1391"/>
        <w:gridCol w:w="27"/>
        <w:gridCol w:w="1825"/>
        <w:gridCol w:w="6"/>
        <w:gridCol w:w="1784"/>
        <w:gridCol w:w="9"/>
        <w:gridCol w:w="1629"/>
        <w:gridCol w:w="59"/>
        <w:gridCol w:w="1665"/>
      </w:tblGrid>
      <w:tr w:rsidR="007A1FFC" w:rsidRPr="00FD3015" w14:paraId="5424F516" w14:textId="77777777" w:rsidTr="0030494C">
        <w:trPr>
          <w:trHeight w:val="397"/>
          <w:tblHeader/>
        </w:trPr>
        <w:tc>
          <w:tcPr>
            <w:tcW w:w="1174" w:type="pct"/>
            <w:gridSpan w:val="3"/>
            <w:vMerge w:val="restart"/>
            <w:tcBorders>
              <w:top w:val="single" w:sz="4" w:space="0" w:color="auto"/>
              <w:left w:val="single" w:sz="4" w:space="0" w:color="auto"/>
              <w:right w:val="single" w:sz="4" w:space="0" w:color="auto"/>
            </w:tcBorders>
            <w:shd w:val="clear" w:color="auto" w:fill="auto"/>
            <w:vAlign w:val="center"/>
          </w:tcPr>
          <w:p w14:paraId="458C2725" w14:textId="157129AD" w:rsidR="00E664F5" w:rsidRPr="00FD3015" w:rsidRDefault="009C311E" w:rsidP="00B22F2D">
            <w:pPr>
              <w:jc w:val="center"/>
              <w:rPr>
                <w:b/>
                <w:sz w:val="20"/>
                <w:vertAlign w:val="superscript"/>
              </w:rPr>
            </w:pPr>
            <w:r w:rsidRPr="00FD3015">
              <w:rPr>
                <w:b/>
                <w:sz w:val="20"/>
              </w:rPr>
              <w:t xml:space="preserve">Categoría de </w:t>
            </w:r>
            <w:r w:rsidR="00E664F5" w:rsidRPr="00FD3015">
              <w:rPr>
                <w:b/>
                <w:sz w:val="20"/>
              </w:rPr>
              <w:t>armas</w:t>
            </w:r>
            <w:r w:rsidR="00D07E87" w:rsidRPr="00FD3015">
              <w:rPr>
                <w:b/>
                <w:sz w:val="20"/>
                <w:vertAlign w:val="superscript"/>
              </w:rPr>
              <w:t>6</w:t>
            </w:r>
          </w:p>
          <w:p w14:paraId="2CC68797" w14:textId="77777777" w:rsidR="00E664F5" w:rsidRPr="00FD3015" w:rsidRDefault="009C311E" w:rsidP="00B22F2D">
            <w:pPr>
              <w:jc w:val="center"/>
              <w:rPr>
                <w:b/>
                <w:sz w:val="20"/>
              </w:rPr>
            </w:pPr>
            <w:r w:rsidRPr="00FD3015">
              <w:rPr>
                <w:b/>
                <w:sz w:val="20"/>
              </w:rPr>
              <w:t>[I-VIII]</w:t>
            </w:r>
          </w:p>
        </w:tc>
        <w:tc>
          <w:tcPr>
            <w:tcW w:w="518" w:type="pct"/>
            <w:gridSpan w:val="4"/>
            <w:tcBorders>
              <w:top w:val="single" w:sz="4" w:space="0" w:color="auto"/>
              <w:left w:val="single" w:sz="4" w:space="0" w:color="auto"/>
              <w:right w:val="single" w:sz="4" w:space="0" w:color="auto"/>
            </w:tcBorders>
            <w:shd w:val="clear" w:color="auto" w:fill="auto"/>
            <w:vAlign w:val="center"/>
          </w:tcPr>
          <w:p w14:paraId="574C7AD4" w14:textId="31588C38" w:rsidR="00E664F5" w:rsidRPr="00FD3015" w:rsidRDefault="009C311E" w:rsidP="005130DC">
            <w:pPr>
              <w:jc w:val="center"/>
              <w:rPr>
                <w:b/>
                <w:sz w:val="20"/>
                <w:vertAlign w:val="superscript"/>
              </w:rPr>
            </w:pPr>
            <w:r w:rsidRPr="00FD3015">
              <w:rPr>
                <w:b/>
                <w:sz w:val="20"/>
              </w:rPr>
              <w:t xml:space="preserve">Importaciones autorizadas o </w:t>
            </w:r>
            <w:r w:rsidR="00E664F5" w:rsidRPr="00FD3015">
              <w:rPr>
                <w:b/>
                <w:sz w:val="20"/>
              </w:rPr>
              <w:t>reales</w:t>
            </w:r>
            <w:r w:rsidR="00586B09" w:rsidRPr="00FD3015">
              <w:rPr>
                <w:b/>
                <w:sz w:val="20"/>
                <w:vertAlign w:val="superscript"/>
              </w:rPr>
              <w:t>7</w:t>
            </w:r>
          </w:p>
        </w:tc>
        <w:tc>
          <w:tcPr>
            <w:tcW w:w="961" w:type="pct"/>
            <w:gridSpan w:val="4"/>
            <w:tcBorders>
              <w:top w:val="single" w:sz="4" w:space="0" w:color="auto"/>
              <w:left w:val="single" w:sz="4" w:space="0" w:color="auto"/>
              <w:right w:val="single" w:sz="4" w:space="0" w:color="auto"/>
            </w:tcBorders>
            <w:shd w:val="clear" w:color="auto" w:fill="auto"/>
            <w:vAlign w:val="center"/>
          </w:tcPr>
          <w:p w14:paraId="2C110217" w14:textId="2D0806ED" w:rsidR="00E664F5" w:rsidRPr="00FD3015" w:rsidRDefault="009C311E" w:rsidP="00B22F2D">
            <w:pPr>
              <w:jc w:val="center"/>
              <w:rPr>
                <w:b/>
                <w:sz w:val="20"/>
                <w:vertAlign w:val="superscript"/>
              </w:rPr>
            </w:pPr>
            <w:r w:rsidRPr="00FD3015">
              <w:rPr>
                <w:b/>
                <w:sz w:val="20"/>
              </w:rPr>
              <w:t xml:space="preserve">Alcance de las </w:t>
            </w:r>
            <w:r w:rsidR="008776B7" w:rsidRPr="00FD3015">
              <w:rPr>
                <w:b/>
                <w:sz w:val="20"/>
              </w:rPr>
              <w:t>importaciones</w:t>
            </w:r>
            <w:r w:rsidR="00586B09" w:rsidRPr="00FD3015">
              <w:rPr>
                <w:b/>
                <w:sz w:val="20"/>
                <w:vertAlign w:val="superscript"/>
              </w:rPr>
              <w:t>8</w:t>
            </w:r>
          </w:p>
          <w:p w14:paraId="2389F57D" w14:textId="77777777" w:rsidR="00E664F5" w:rsidRPr="00FD3015" w:rsidRDefault="009C311E" w:rsidP="00B22F2D">
            <w:pPr>
              <w:jc w:val="center"/>
              <w:rPr>
                <w:b/>
                <w:sz w:val="20"/>
              </w:rPr>
            </w:pPr>
            <w:r w:rsidRPr="00FD3015">
              <w:rPr>
                <w:b/>
                <w:sz w:val="18"/>
                <w:szCs w:val="18"/>
              </w:rPr>
              <w:t>(elija una o ambas opciones)</w:t>
            </w:r>
          </w:p>
        </w:tc>
        <w:tc>
          <w:tcPr>
            <w:tcW w:w="616" w:type="pct"/>
            <w:gridSpan w:val="2"/>
            <w:vMerge w:val="restart"/>
            <w:tcBorders>
              <w:top w:val="single" w:sz="4" w:space="0" w:color="auto"/>
              <w:left w:val="single" w:sz="4" w:space="0" w:color="auto"/>
              <w:right w:val="single" w:sz="4" w:space="0" w:color="auto"/>
            </w:tcBorders>
            <w:shd w:val="clear" w:color="auto" w:fill="auto"/>
            <w:vAlign w:val="center"/>
          </w:tcPr>
          <w:p w14:paraId="7E9B7AAC" w14:textId="27FE8FFC" w:rsidR="00E664F5" w:rsidRPr="00FD3015" w:rsidRDefault="009C311E" w:rsidP="00586B09">
            <w:pPr>
              <w:jc w:val="center"/>
              <w:rPr>
                <w:b/>
                <w:sz w:val="20"/>
                <w:vertAlign w:val="superscript"/>
              </w:rPr>
            </w:pPr>
            <w:r w:rsidRPr="00FD3015">
              <w:rPr>
                <w:b/>
                <w:sz w:val="20"/>
              </w:rPr>
              <w:t xml:space="preserve">Estado </w:t>
            </w:r>
            <w:r w:rsidR="00E664F5" w:rsidRPr="00FD3015">
              <w:rPr>
                <w:b/>
                <w:sz w:val="20"/>
              </w:rPr>
              <w:t>exportador</w:t>
            </w:r>
            <w:r w:rsidR="00586B09" w:rsidRPr="00FD3015">
              <w:rPr>
                <w:b/>
                <w:sz w:val="20"/>
                <w:vertAlign w:val="superscript"/>
              </w:rPr>
              <w:t>11</w:t>
            </w:r>
          </w:p>
        </w:tc>
        <w:tc>
          <w:tcPr>
            <w:tcW w:w="603" w:type="pct"/>
            <w:gridSpan w:val="2"/>
            <w:vMerge w:val="restart"/>
            <w:tcBorders>
              <w:top w:val="single" w:sz="4" w:space="0" w:color="auto"/>
              <w:left w:val="single" w:sz="4" w:space="0" w:color="auto"/>
              <w:right w:val="single" w:sz="4" w:space="0" w:color="auto"/>
            </w:tcBorders>
            <w:shd w:val="clear" w:color="auto" w:fill="E6E6E6"/>
            <w:vAlign w:val="center"/>
          </w:tcPr>
          <w:p w14:paraId="2DBE1684" w14:textId="77777777" w:rsidR="00E664F5" w:rsidRPr="00FD3015" w:rsidRDefault="009C311E" w:rsidP="00B22F2D">
            <w:pPr>
              <w:jc w:val="center"/>
              <w:rPr>
                <w:b/>
                <w:sz w:val="20"/>
              </w:rPr>
            </w:pPr>
            <w:r w:rsidRPr="00FD3015">
              <w:rPr>
                <w:b/>
                <w:sz w:val="20"/>
              </w:rPr>
              <w:t xml:space="preserve">Estado de origen </w:t>
            </w:r>
          </w:p>
          <w:p w14:paraId="70728D82" w14:textId="6BE680E0" w:rsidR="00E664F5" w:rsidRPr="00FD3015" w:rsidRDefault="009C311E" w:rsidP="00586B09">
            <w:pPr>
              <w:jc w:val="center"/>
              <w:rPr>
                <w:b/>
                <w:sz w:val="20"/>
                <w:vertAlign w:val="superscript"/>
              </w:rPr>
            </w:pPr>
            <w:r w:rsidRPr="00FD3015">
              <w:rPr>
                <w:b/>
                <w:sz w:val="20"/>
              </w:rPr>
              <w:t>(si no es el exportador)</w:t>
            </w:r>
            <w:r w:rsidR="00586B09" w:rsidRPr="00FD3015">
              <w:rPr>
                <w:b/>
                <w:sz w:val="20"/>
                <w:vertAlign w:val="superscript"/>
              </w:rPr>
              <w:t>12</w:t>
            </w:r>
          </w:p>
        </w:tc>
        <w:tc>
          <w:tcPr>
            <w:tcW w:w="1129" w:type="pct"/>
            <w:gridSpan w:val="3"/>
            <w:tcBorders>
              <w:top w:val="single" w:sz="4" w:space="0" w:color="auto"/>
              <w:left w:val="single" w:sz="4" w:space="0" w:color="auto"/>
              <w:right w:val="single" w:sz="4" w:space="0" w:color="auto"/>
            </w:tcBorders>
            <w:shd w:val="clear" w:color="auto" w:fill="E6E6E6"/>
            <w:vAlign w:val="center"/>
          </w:tcPr>
          <w:p w14:paraId="75AB9FF8" w14:textId="04EAF269" w:rsidR="00E664F5" w:rsidRPr="00FD3015" w:rsidRDefault="00E664F5" w:rsidP="00586B09">
            <w:pPr>
              <w:jc w:val="center"/>
              <w:rPr>
                <w:b/>
                <w:sz w:val="20"/>
                <w:vertAlign w:val="superscript"/>
              </w:rPr>
            </w:pPr>
            <w:r w:rsidRPr="00FD3015">
              <w:rPr>
                <w:b/>
                <w:sz w:val="20"/>
              </w:rPr>
              <w:t>Observaciones</w:t>
            </w:r>
            <w:r w:rsidR="00586B09" w:rsidRPr="00FD3015">
              <w:rPr>
                <w:b/>
                <w:sz w:val="20"/>
                <w:vertAlign w:val="superscript"/>
              </w:rPr>
              <w:t>13</w:t>
            </w:r>
          </w:p>
        </w:tc>
      </w:tr>
      <w:tr w:rsidR="007A1FFC" w:rsidRPr="00FD3015" w14:paraId="2B18C82D" w14:textId="77777777" w:rsidTr="0030494C">
        <w:trPr>
          <w:trHeight w:val="235"/>
          <w:tblHeader/>
        </w:trPr>
        <w:tc>
          <w:tcPr>
            <w:tcW w:w="1174" w:type="pct"/>
            <w:gridSpan w:val="3"/>
            <w:vMerge/>
            <w:tcBorders>
              <w:left w:val="single" w:sz="4" w:space="0" w:color="auto"/>
              <w:right w:val="single" w:sz="4" w:space="0" w:color="auto"/>
            </w:tcBorders>
            <w:shd w:val="clear" w:color="auto" w:fill="auto"/>
            <w:vAlign w:val="center"/>
          </w:tcPr>
          <w:p w14:paraId="28DB40E8" w14:textId="77777777" w:rsidR="00E664F5" w:rsidRPr="00FD3015" w:rsidRDefault="00E664F5" w:rsidP="00B22F2D">
            <w:pPr>
              <w:jc w:val="center"/>
              <w:rPr>
                <w:b/>
                <w:sz w:val="20"/>
                <w:lang w:eastAsia="ja-JP"/>
              </w:rPr>
            </w:pPr>
          </w:p>
        </w:tc>
        <w:tc>
          <w:tcPr>
            <w:tcW w:w="259" w:type="pct"/>
            <w:gridSpan w:val="2"/>
            <w:tcBorders>
              <w:left w:val="single" w:sz="4" w:space="0" w:color="auto"/>
              <w:right w:val="single" w:sz="4" w:space="0" w:color="auto"/>
            </w:tcBorders>
            <w:shd w:val="clear" w:color="auto" w:fill="auto"/>
            <w:vAlign w:val="center"/>
          </w:tcPr>
          <w:p w14:paraId="7E55DE0B" w14:textId="77777777" w:rsidR="00E664F5" w:rsidRPr="00FD3015" w:rsidRDefault="009C311E" w:rsidP="00B22F2D">
            <w:pPr>
              <w:jc w:val="center"/>
              <w:rPr>
                <w:b/>
                <w:sz w:val="20"/>
              </w:rPr>
            </w:pPr>
            <w:r w:rsidRPr="00FD3015">
              <w:rPr>
                <w:b/>
                <w:sz w:val="20"/>
              </w:rPr>
              <w:t>Aut.</w:t>
            </w:r>
          </w:p>
        </w:tc>
        <w:tc>
          <w:tcPr>
            <w:tcW w:w="259" w:type="pct"/>
            <w:gridSpan w:val="2"/>
            <w:tcBorders>
              <w:left w:val="single" w:sz="4" w:space="0" w:color="auto"/>
              <w:right w:val="single" w:sz="4" w:space="0" w:color="auto"/>
            </w:tcBorders>
            <w:shd w:val="clear" w:color="auto" w:fill="auto"/>
            <w:vAlign w:val="center"/>
          </w:tcPr>
          <w:p w14:paraId="3F343D10" w14:textId="77777777" w:rsidR="00E664F5" w:rsidRPr="00FD3015" w:rsidRDefault="009C311E" w:rsidP="00B22F2D">
            <w:pPr>
              <w:jc w:val="center"/>
              <w:rPr>
                <w:b/>
                <w:sz w:val="20"/>
              </w:rPr>
            </w:pPr>
            <w:r w:rsidRPr="00FD3015">
              <w:rPr>
                <w:b/>
                <w:sz w:val="20"/>
              </w:rPr>
              <w:t>Reales</w:t>
            </w:r>
          </w:p>
        </w:tc>
        <w:tc>
          <w:tcPr>
            <w:tcW w:w="484" w:type="pct"/>
            <w:gridSpan w:val="2"/>
            <w:tcBorders>
              <w:left w:val="single" w:sz="4" w:space="0" w:color="auto"/>
              <w:right w:val="single" w:sz="4" w:space="0" w:color="auto"/>
            </w:tcBorders>
            <w:shd w:val="clear" w:color="auto" w:fill="auto"/>
            <w:vAlign w:val="center"/>
          </w:tcPr>
          <w:p w14:paraId="52176C66" w14:textId="77777777" w:rsidR="00E664F5" w:rsidRPr="00FD3015" w:rsidRDefault="00E664F5" w:rsidP="00B22F2D">
            <w:pPr>
              <w:jc w:val="center"/>
              <w:rPr>
                <w:b/>
                <w:sz w:val="8"/>
                <w:szCs w:val="8"/>
                <w:lang w:eastAsia="ja-JP"/>
              </w:rPr>
            </w:pPr>
          </w:p>
          <w:p w14:paraId="67A659DF" w14:textId="44626250" w:rsidR="00E664F5" w:rsidRPr="00FD3015" w:rsidRDefault="009C311E" w:rsidP="00B22F2D">
            <w:pPr>
              <w:jc w:val="center"/>
              <w:rPr>
                <w:b/>
                <w:sz w:val="20"/>
                <w:vertAlign w:val="superscript"/>
              </w:rPr>
            </w:pPr>
            <w:r w:rsidRPr="00FD3015">
              <w:rPr>
                <w:b/>
                <w:sz w:val="20"/>
              </w:rPr>
              <w:t xml:space="preserve">Número de </w:t>
            </w:r>
            <w:r w:rsidR="00E664F5" w:rsidRPr="00FD3015">
              <w:rPr>
                <w:b/>
                <w:sz w:val="20"/>
              </w:rPr>
              <w:t>artículos</w:t>
            </w:r>
            <w:r w:rsidR="00586B09" w:rsidRPr="00FD3015">
              <w:rPr>
                <w:b/>
                <w:sz w:val="20"/>
                <w:vertAlign w:val="superscript"/>
              </w:rPr>
              <w:t>9</w:t>
            </w:r>
          </w:p>
          <w:p w14:paraId="73D2B186" w14:textId="77777777" w:rsidR="00E664F5" w:rsidRPr="00FD3015" w:rsidRDefault="00E664F5" w:rsidP="00B22F2D">
            <w:pPr>
              <w:jc w:val="center"/>
              <w:rPr>
                <w:b/>
                <w:sz w:val="8"/>
                <w:szCs w:val="8"/>
                <w:lang w:eastAsia="ja-JP"/>
              </w:rPr>
            </w:pPr>
          </w:p>
        </w:tc>
        <w:tc>
          <w:tcPr>
            <w:tcW w:w="477" w:type="pct"/>
            <w:gridSpan w:val="2"/>
            <w:tcBorders>
              <w:left w:val="single" w:sz="4" w:space="0" w:color="auto"/>
              <w:right w:val="single" w:sz="4" w:space="0" w:color="auto"/>
            </w:tcBorders>
            <w:shd w:val="clear" w:color="auto" w:fill="auto"/>
            <w:vAlign w:val="center"/>
          </w:tcPr>
          <w:p w14:paraId="74F168FF" w14:textId="0D626B6F" w:rsidR="00E664F5" w:rsidRPr="00FD3015" w:rsidRDefault="00E664F5" w:rsidP="00586B09">
            <w:pPr>
              <w:jc w:val="center"/>
              <w:rPr>
                <w:b/>
                <w:sz w:val="20"/>
              </w:rPr>
            </w:pPr>
            <w:r w:rsidRPr="00FD3015">
              <w:rPr>
                <w:b/>
                <w:sz w:val="20"/>
              </w:rPr>
              <w:t>Valor</w:t>
            </w:r>
            <w:r w:rsidR="00586B09" w:rsidRPr="00FD3015">
              <w:rPr>
                <w:b/>
                <w:sz w:val="20"/>
                <w:vertAlign w:val="superscript"/>
              </w:rPr>
              <w:t>10</w:t>
            </w:r>
          </w:p>
        </w:tc>
        <w:tc>
          <w:tcPr>
            <w:tcW w:w="616" w:type="pct"/>
            <w:gridSpan w:val="2"/>
            <w:vMerge/>
            <w:tcBorders>
              <w:left w:val="single" w:sz="4" w:space="0" w:color="auto"/>
              <w:bottom w:val="single" w:sz="4" w:space="0" w:color="auto"/>
              <w:right w:val="single" w:sz="4" w:space="0" w:color="auto"/>
            </w:tcBorders>
            <w:shd w:val="clear" w:color="auto" w:fill="auto"/>
            <w:vAlign w:val="center"/>
          </w:tcPr>
          <w:p w14:paraId="6C5600A3" w14:textId="77777777" w:rsidR="00E664F5" w:rsidRPr="00FD3015" w:rsidRDefault="00E664F5" w:rsidP="00B22F2D">
            <w:pPr>
              <w:jc w:val="center"/>
              <w:rPr>
                <w:b/>
                <w:sz w:val="20"/>
                <w:vertAlign w:val="superscript"/>
                <w:lang w:eastAsia="ja-JP"/>
              </w:rPr>
            </w:pPr>
          </w:p>
        </w:tc>
        <w:tc>
          <w:tcPr>
            <w:tcW w:w="603" w:type="pct"/>
            <w:gridSpan w:val="2"/>
            <w:vMerge/>
            <w:tcBorders>
              <w:left w:val="single" w:sz="4" w:space="0" w:color="auto"/>
              <w:bottom w:val="single" w:sz="4" w:space="0" w:color="auto"/>
              <w:right w:val="single" w:sz="4" w:space="0" w:color="auto"/>
            </w:tcBorders>
            <w:shd w:val="clear" w:color="auto" w:fill="E6E6E6"/>
            <w:vAlign w:val="center"/>
          </w:tcPr>
          <w:p w14:paraId="3A634CC0" w14:textId="77777777" w:rsidR="00E664F5" w:rsidRPr="00FD3015" w:rsidRDefault="00E664F5" w:rsidP="00B22F2D">
            <w:pPr>
              <w:jc w:val="center"/>
              <w:rPr>
                <w:b/>
                <w:sz w:val="20"/>
                <w:vertAlign w:val="superscript"/>
                <w:lang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0E842C02" w14:textId="77777777" w:rsidR="00E664F5" w:rsidRPr="00FD3015" w:rsidRDefault="009C311E" w:rsidP="00B22F2D">
            <w:pPr>
              <w:jc w:val="center"/>
              <w:rPr>
                <w:b/>
                <w:sz w:val="20"/>
              </w:rPr>
            </w:pPr>
            <w:r w:rsidRPr="00FD3015">
              <w:rPr>
                <w:b/>
                <w:sz w:val="20"/>
              </w:rPr>
              <w:t>Descripción del artículo</w:t>
            </w: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F98FC6C" w14:textId="77777777" w:rsidR="00E664F5" w:rsidRPr="00FD3015" w:rsidRDefault="009C311E" w:rsidP="00B22F2D">
            <w:pPr>
              <w:jc w:val="center"/>
              <w:rPr>
                <w:b/>
                <w:sz w:val="20"/>
              </w:rPr>
            </w:pPr>
            <w:r w:rsidRPr="00FD3015">
              <w:rPr>
                <w:b/>
                <w:sz w:val="20"/>
              </w:rPr>
              <w:t>Comentarios sobre la transferencia</w:t>
            </w:r>
          </w:p>
        </w:tc>
      </w:tr>
      <w:tr w:rsidR="007A1FFC" w:rsidRPr="00FD3015" w14:paraId="0A2871AA" w14:textId="77777777" w:rsidTr="0030494C">
        <w:trPr>
          <w:trHeight w:val="151"/>
          <w:tblHeader/>
        </w:trPr>
        <w:tc>
          <w:tcPr>
            <w:tcW w:w="1174" w:type="pct"/>
            <w:gridSpan w:val="3"/>
            <w:tcBorders>
              <w:left w:val="single" w:sz="4" w:space="0" w:color="auto"/>
              <w:right w:val="single" w:sz="4" w:space="0" w:color="auto"/>
            </w:tcBorders>
            <w:shd w:val="clear" w:color="auto" w:fill="auto"/>
            <w:vAlign w:val="center"/>
          </w:tcPr>
          <w:p w14:paraId="70C43372" w14:textId="77777777" w:rsidR="00911071" w:rsidRPr="00FD3015" w:rsidRDefault="009C311E" w:rsidP="00B22F2D">
            <w:pPr>
              <w:jc w:val="center"/>
              <w:rPr>
                <w:b/>
                <w:sz w:val="16"/>
                <w:szCs w:val="16"/>
              </w:rPr>
            </w:pPr>
            <w:r w:rsidRPr="00FD3015">
              <w:rPr>
                <w:b/>
                <w:sz w:val="16"/>
                <w:szCs w:val="16"/>
              </w:rPr>
              <w:t>1</w:t>
            </w:r>
          </w:p>
        </w:tc>
        <w:tc>
          <w:tcPr>
            <w:tcW w:w="259" w:type="pct"/>
            <w:gridSpan w:val="2"/>
            <w:tcBorders>
              <w:left w:val="single" w:sz="4" w:space="0" w:color="auto"/>
              <w:right w:val="single" w:sz="4" w:space="0" w:color="auto"/>
            </w:tcBorders>
            <w:shd w:val="clear" w:color="auto" w:fill="auto"/>
            <w:vAlign w:val="center"/>
          </w:tcPr>
          <w:p w14:paraId="31F69919" w14:textId="77777777" w:rsidR="00911071" w:rsidRPr="00FD3015" w:rsidRDefault="009C311E" w:rsidP="00B22F2D">
            <w:pPr>
              <w:jc w:val="center"/>
              <w:rPr>
                <w:b/>
                <w:sz w:val="16"/>
                <w:szCs w:val="16"/>
              </w:rPr>
            </w:pPr>
            <w:r w:rsidRPr="00FD3015">
              <w:rPr>
                <w:b/>
                <w:sz w:val="16"/>
                <w:szCs w:val="16"/>
              </w:rPr>
              <w:t>2</w:t>
            </w:r>
          </w:p>
        </w:tc>
        <w:tc>
          <w:tcPr>
            <w:tcW w:w="259" w:type="pct"/>
            <w:gridSpan w:val="2"/>
            <w:tcBorders>
              <w:left w:val="single" w:sz="4" w:space="0" w:color="auto"/>
              <w:right w:val="single" w:sz="4" w:space="0" w:color="auto"/>
            </w:tcBorders>
            <w:shd w:val="clear" w:color="auto" w:fill="auto"/>
            <w:vAlign w:val="center"/>
          </w:tcPr>
          <w:p w14:paraId="5C5C1126" w14:textId="77777777" w:rsidR="00911071" w:rsidRPr="00FD3015" w:rsidRDefault="009C311E" w:rsidP="00B22F2D">
            <w:pPr>
              <w:jc w:val="center"/>
              <w:rPr>
                <w:b/>
                <w:sz w:val="16"/>
                <w:szCs w:val="16"/>
              </w:rPr>
            </w:pPr>
            <w:r w:rsidRPr="00FD3015">
              <w:rPr>
                <w:b/>
                <w:sz w:val="16"/>
                <w:szCs w:val="16"/>
              </w:rPr>
              <w:t>3</w:t>
            </w:r>
          </w:p>
        </w:tc>
        <w:tc>
          <w:tcPr>
            <w:tcW w:w="484" w:type="pct"/>
            <w:gridSpan w:val="2"/>
            <w:tcBorders>
              <w:left w:val="single" w:sz="4" w:space="0" w:color="auto"/>
              <w:right w:val="single" w:sz="4" w:space="0" w:color="auto"/>
            </w:tcBorders>
            <w:shd w:val="clear" w:color="auto" w:fill="auto"/>
            <w:vAlign w:val="center"/>
          </w:tcPr>
          <w:p w14:paraId="530ABA11" w14:textId="77777777" w:rsidR="00911071" w:rsidRPr="00FD3015" w:rsidRDefault="009C311E" w:rsidP="00B22F2D">
            <w:pPr>
              <w:jc w:val="center"/>
              <w:rPr>
                <w:b/>
                <w:sz w:val="16"/>
                <w:szCs w:val="16"/>
              </w:rPr>
            </w:pPr>
            <w:r w:rsidRPr="00FD3015">
              <w:rPr>
                <w:b/>
                <w:sz w:val="16"/>
                <w:szCs w:val="16"/>
              </w:rPr>
              <w:t>4</w:t>
            </w:r>
          </w:p>
        </w:tc>
        <w:tc>
          <w:tcPr>
            <w:tcW w:w="477" w:type="pct"/>
            <w:gridSpan w:val="2"/>
            <w:tcBorders>
              <w:left w:val="single" w:sz="4" w:space="0" w:color="auto"/>
              <w:right w:val="single" w:sz="4" w:space="0" w:color="auto"/>
            </w:tcBorders>
            <w:shd w:val="clear" w:color="auto" w:fill="auto"/>
            <w:vAlign w:val="center"/>
          </w:tcPr>
          <w:p w14:paraId="5D910128" w14:textId="77777777" w:rsidR="00911071" w:rsidRPr="00FD3015" w:rsidRDefault="009C311E" w:rsidP="00B22F2D">
            <w:pPr>
              <w:jc w:val="center"/>
              <w:rPr>
                <w:b/>
                <w:sz w:val="16"/>
                <w:szCs w:val="16"/>
              </w:rPr>
            </w:pPr>
            <w:r w:rsidRPr="00FD3015">
              <w:rPr>
                <w:b/>
                <w:sz w:val="16"/>
                <w:szCs w:val="16"/>
              </w:rPr>
              <w:t>5</w:t>
            </w:r>
          </w:p>
        </w:tc>
        <w:tc>
          <w:tcPr>
            <w:tcW w:w="616" w:type="pct"/>
            <w:gridSpan w:val="2"/>
            <w:tcBorders>
              <w:left w:val="single" w:sz="4" w:space="0" w:color="auto"/>
              <w:right w:val="single" w:sz="4" w:space="0" w:color="auto"/>
            </w:tcBorders>
            <w:shd w:val="clear" w:color="auto" w:fill="auto"/>
            <w:vAlign w:val="center"/>
          </w:tcPr>
          <w:p w14:paraId="1EE63359" w14:textId="77777777" w:rsidR="00911071" w:rsidRPr="00FD3015" w:rsidRDefault="009C311E" w:rsidP="00B22F2D">
            <w:pPr>
              <w:jc w:val="center"/>
              <w:rPr>
                <w:b/>
                <w:sz w:val="16"/>
                <w:szCs w:val="16"/>
              </w:rPr>
            </w:pPr>
            <w:r w:rsidRPr="00FD3015">
              <w:rPr>
                <w:b/>
                <w:sz w:val="16"/>
                <w:szCs w:val="16"/>
              </w:rPr>
              <w:t>6</w:t>
            </w:r>
          </w:p>
        </w:tc>
        <w:tc>
          <w:tcPr>
            <w:tcW w:w="603" w:type="pct"/>
            <w:gridSpan w:val="2"/>
            <w:tcBorders>
              <w:left w:val="single" w:sz="4" w:space="0" w:color="auto"/>
              <w:right w:val="single" w:sz="4" w:space="0" w:color="auto"/>
            </w:tcBorders>
            <w:shd w:val="clear" w:color="auto" w:fill="E6E6E6"/>
            <w:vAlign w:val="center"/>
          </w:tcPr>
          <w:p w14:paraId="004CB2AE" w14:textId="77777777" w:rsidR="00911071" w:rsidRPr="00FD3015" w:rsidRDefault="009C311E" w:rsidP="00B22F2D">
            <w:pPr>
              <w:jc w:val="center"/>
              <w:rPr>
                <w:b/>
                <w:sz w:val="16"/>
                <w:szCs w:val="16"/>
              </w:rPr>
            </w:pPr>
            <w:r w:rsidRPr="00FD3015">
              <w:rPr>
                <w:b/>
                <w:sz w:val="16"/>
                <w:szCs w:val="16"/>
              </w:rPr>
              <w:t>7</w:t>
            </w:r>
          </w:p>
        </w:tc>
        <w:tc>
          <w:tcPr>
            <w:tcW w:w="548" w:type="pct"/>
            <w:tcBorders>
              <w:left w:val="single" w:sz="4" w:space="0" w:color="auto"/>
              <w:right w:val="single" w:sz="4" w:space="0" w:color="auto"/>
            </w:tcBorders>
            <w:shd w:val="clear" w:color="auto" w:fill="E6E6E6"/>
            <w:vAlign w:val="center"/>
          </w:tcPr>
          <w:p w14:paraId="196F6C6B" w14:textId="77777777" w:rsidR="00911071" w:rsidRPr="00FD3015" w:rsidRDefault="009C311E" w:rsidP="00B22F2D">
            <w:pPr>
              <w:jc w:val="center"/>
              <w:rPr>
                <w:b/>
                <w:sz w:val="16"/>
                <w:szCs w:val="16"/>
              </w:rPr>
            </w:pPr>
            <w:r w:rsidRPr="00FD3015">
              <w:rPr>
                <w:b/>
                <w:sz w:val="16"/>
                <w:szCs w:val="16"/>
              </w:rPr>
              <w:t>8</w:t>
            </w:r>
          </w:p>
        </w:tc>
        <w:tc>
          <w:tcPr>
            <w:tcW w:w="581" w:type="pct"/>
            <w:gridSpan w:val="2"/>
            <w:tcBorders>
              <w:left w:val="single" w:sz="4" w:space="0" w:color="auto"/>
              <w:right w:val="single" w:sz="4" w:space="0" w:color="auto"/>
            </w:tcBorders>
            <w:shd w:val="clear" w:color="auto" w:fill="E6E6E6"/>
            <w:vAlign w:val="center"/>
          </w:tcPr>
          <w:p w14:paraId="629F08FB" w14:textId="77777777" w:rsidR="00911071" w:rsidRPr="00FD3015" w:rsidRDefault="009C311E" w:rsidP="00B22F2D">
            <w:pPr>
              <w:jc w:val="center"/>
              <w:rPr>
                <w:b/>
                <w:sz w:val="16"/>
                <w:szCs w:val="16"/>
              </w:rPr>
            </w:pPr>
            <w:r w:rsidRPr="00FD3015">
              <w:rPr>
                <w:b/>
                <w:sz w:val="16"/>
                <w:szCs w:val="16"/>
              </w:rPr>
              <w:t>9</w:t>
            </w:r>
          </w:p>
        </w:tc>
      </w:tr>
      <w:tr w:rsidR="009C311E" w:rsidRPr="00FD3015" w14:paraId="4814B2DB" w14:textId="77777777" w:rsidTr="00D114D9">
        <w:trPr>
          <w:trHeight w:val="99"/>
        </w:trPr>
        <w:tc>
          <w:tcPr>
            <w:tcW w:w="5000" w:type="pct"/>
            <w:gridSpan w:val="18"/>
            <w:tcBorders>
              <w:top w:val="single" w:sz="4" w:space="0" w:color="auto"/>
              <w:left w:val="single" w:sz="4" w:space="0" w:color="auto"/>
              <w:bottom w:val="double" w:sz="4" w:space="0" w:color="auto"/>
              <w:right w:val="single" w:sz="4" w:space="0" w:color="auto"/>
            </w:tcBorders>
            <w:shd w:val="clear" w:color="auto" w:fill="auto"/>
            <w:vAlign w:val="center"/>
          </w:tcPr>
          <w:p w14:paraId="4C9D42B3" w14:textId="77777777" w:rsidR="00B22F2D" w:rsidRPr="00FD3015" w:rsidRDefault="00B22F2D" w:rsidP="00B22F2D">
            <w:pPr>
              <w:rPr>
                <w:sz w:val="8"/>
                <w:szCs w:val="8"/>
                <w:lang w:eastAsia="ja-JP"/>
              </w:rPr>
            </w:pPr>
          </w:p>
        </w:tc>
      </w:tr>
      <w:tr w:rsidR="009C311E" w:rsidRPr="00FD3015" w14:paraId="6EE1A5AF" w14:textId="77777777" w:rsidTr="00D114D9">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5D1E4FA0" w14:textId="52BE8B3A" w:rsidR="00B22F2D" w:rsidRPr="00FD3015" w:rsidRDefault="009C311E" w:rsidP="00586B09">
            <w:pPr>
              <w:rPr>
                <w:sz w:val="20"/>
              </w:rPr>
            </w:pPr>
            <w:r w:rsidRPr="00FD3015">
              <w:rPr>
                <w:b/>
                <w:sz w:val="20"/>
              </w:rPr>
              <w:t xml:space="preserve">A. I-VII. Categorías del Registro de las Naciones </w:t>
            </w:r>
            <w:r w:rsidR="00B22F2D" w:rsidRPr="00FD3015">
              <w:rPr>
                <w:b/>
                <w:sz w:val="20"/>
                <w:szCs w:val="20"/>
              </w:rPr>
              <w:t>Unidas</w:t>
            </w:r>
            <w:r w:rsidR="00B22F2D" w:rsidRPr="00FD3015">
              <w:rPr>
                <w:b/>
                <w:sz w:val="20"/>
                <w:vertAlign w:val="superscript"/>
              </w:rPr>
              <w:t>1</w:t>
            </w:r>
            <w:r w:rsidR="00586B09" w:rsidRPr="00FD3015">
              <w:rPr>
                <w:b/>
                <w:sz w:val="20"/>
                <w:vertAlign w:val="superscript"/>
              </w:rPr>
              <w:t>4</w:t>
            </w:r>
            <w:r w:rsidRPr="00FD3015">
              <w:rPr>
                <w:sz w:val="20"/>
              </w:rPr>
              <w:t xml:space="preserve"> (las definiciones nacionales no deberán incluir menos que las definiciones del Anexo 1)</w:t>
            </w:r>
            <w:r w:rsidR="00B22F2D" w:rsidRPr="00FD3015">
              <w:rPr>
                <w:sz w:val="20"/>
                <w:vertAlign w:val="superscript"/>
              </w:rPr>
              <w:t>1</w:t>
            </w:r>
            <w:r w:rsidR="00586B09" w:rsidRPr="00FD3015">
              <w:rPr>
                <w:sz w:val="20"/>
                <w:vertAlign w:val="superscript"/>
              </w:rPr>
              <w:t>5</w:t>
            </w:r>
          </w:p>
        </w:tc>
      </w:tr>
      <w:tr w:rsidR="007A1FFC" w:rsidRPr="00FD3015" w14:paraId="2740F622" w14:textId="77777777" w:rsidTr="0030494C">
        <w:trPr>
          <w:trHeight w:val="397"/>
        </w:trPr>
        <w:tc>
          <w:tcPr>
            <w:tcW w:w="207" w:type="pct"/>
            <w:tcBorders>
              <w:top w:val="double" w:sz="4" w:space="0" w:color="auto"/>
              <w:left w:val="single" w:sz="4" w:space="0" w:color="auto"/>
              <w:right w:val="single" w:sz="4" w:space="0" w:color="auto"/>
            </w:tcBorders>
            <w:shd w:val="clear" w:color="auto" w:fill="auto"/>
            <w:vAlign w:val="center"/>
          </w:tcPr>
          <w:p w14:paraId="619E0E61" w14:textId="77777777" w:rsidR="00911071" w:rsidRPr="00FD3015" w:rsidRDefault="009C311E" w:rsidP="00B22F2D">
            <w:pPr>
              <w:jc w:val="center"/>
              <w:rPr>
                <w:sz w:val="20"/>
              </w:rPr>
            </w:pPr>
            <w:r w:rsidRPr="00FD3015">
              <w:rPr>
                <w:sz w:val="20"/>
              </w:rPr>
              <w:t>I.</w:t>
            </w:r>
          </w:p>
        </w:tc>
        <w:tc>
          <w:tcPr>
            <w:tcW w:w="966" w:type="pct"/>
            <w:gridSpan w:val="2"/>
            <w:tcBorders>
              <w:top w:val="double" w:sz="4" w:space="0" w:color="auto"/>
              <w:left w:val="single" w:sz="4" w:space="0" w:color="auto"/>
              <w:right w:val="single" w:sz="4" w:space="0" w:color="auto"/>
            </w:tcBorders>
            <w:shd w:val="clear" w:color="auto" w:fill="auto"/>
            <w:vAlign w:val="center"/>
          </w:tcPr>
          <w:p w14:paraId="079A76FC" w14:textId="77777777" w:rsidR="00911071" w:rsidRPr="00FD3015" w:rsidRDefault="009C311E" w:rsidP="00B22F2D">
            <w:pPr>
              <w:jc w:val="center"/>
              <w:rPr>
                <w:sz w:val="20"/>
              </w:rPr>
            </w:pPr>
            <w:r w:rsidRPr="00FD3015">
              <w:rPr>
                <w:sz w:val="20"/>
              </w:rPr>
              <w:t>Tanques de combate</w:t>
            </w:r>
          </w:p>
        </w:tc>
        <w:tc>
          <w:tcPr>
            <w:tcW w:w="259" w:type="pct"/>
            <w:gridSpan w:val="2"/>
            <w:tcBorders>
              <w:top w:val="double" w:sz="4" w:space="0" w:color="auto"/>
              <w:left w:val="single" w:sz="4" w:space="0" w:color="auto"/>
              <w:right w:val="single" w:sz="4" w:space="0" w:color="auto"/>
            </w:tcBorders>
            <w:shd w:val="clear" w:color="auto" w:fill="auto"/>
            <w:vAlign w:val="center"/>
          </w:tcPr>
          <w:p w14:paraId="4BD3498F"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top w:val="double" w:sz="4" w:space="0" w:color="auto"/>
              <w:left w:val="single" w:sz="4" w:space="0" w:color="auto"/>
              <w:right w:val="single" w:sz="4" w:space="0" w:color="auto"/>
            </w:tcBorders>
            <w:shd w:val="clear" w:color="auto" w:fill="auto"/>
            <w:vAlign w:val="center"/>
          </w:tcPr>
          <w:p w14:paraId="03B9CCA4"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top w:val="double" w:sz="4" w:space="0" w:color="auto"/>
              <w:left w:val="single" w:sz="4" w:space="0" w:color="auto"/>
              <w:right w:val="single" w:sz="4" w:space="0" w:color="auto"/>
            </w:tcBorders>
            <w:shd w:val="clear" w:color="auto" w:fill="auto"/>
            <w:vAlign w:val="center"/>
          </w:tcPr>
          <w:p w14:paraId="09EC7351" w14:textId="77777777" w:rsidR="00911071" w:rsidRPr="00FD3015" w:rsidRDefault="00911071" w:rsidP="00B22F2D">
            <w:pPr>
              <w:rPr>
                <w:b/>
                <w:sz w:val="20"/>
                <w:lang w:eastAsia="ja-JP"/>
              </w:rPr>
            </w:pPr>
          </w:p>
        </w:tc>
        <w:tc>
          <w:tcPr>
            <w:tcW w:w="477" w:type="pct"/>
            <w:gridSpan w:val="2"/>
            <w:tcBorders>
              <w:top w:val="double" w:sz="4" w:space="0" w:color="auto"/>
              <w:left w:val="single" w:sz="4" w:space="0" w:color="auto"/>
              <w:right w:val="single" w:sz="4" w:space="0" w:color="auto"/>
            </w:tcBorders>
            <w:shd w:val="clear" w:color="auto" w:fill="auto"/>
            <w:vAlign w:val="center"/>
          </w:tcPr>
          <w:p w14:paraId="4F10A5B2" w14:textId="77777777" w:rsidR="00911071" w:rsidRPr="00FD3015" w:rsidRDefault="00911071" w:rsidP="00B22F2D">
            <w:pPr>
              <w:rPr>
                <w:b/>
                <w:sz w:val="20"/>
                <w:lang w:eastAsia="ja-JP"/>
              </w:rPr>
            </w:pPr>
          </w:p>
        </w:tc>
        <w:tc>
          <w:tcPr>
            <w:tcW w:w="616"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4CB16B24" w14:textId="77777777" w:rsidR="00911071" w:rsidRPr="00FD3015" w:rsidRDefault="00911071" w:rsidP="00B22F2D">
            <w:pPr>
              <w:rPr>
                <w:b/>
                <w:sz w:val="20"/>
                <w:lang w:eastAsia="ja-JP"/>
              </w:rPr>
            </w:pPr>
          </w:p>
        </w:tc>
        <w:tc>
          <w:tcPr>
            <w:tcW w:w="603" w:type="pct"/>
            <w:gridSpan w:val="2"/>
            <w:tcBorders>
              <w:top w:val="double" w:sz="4" w:space="0" w:color="auto"/>
              <w:left w:val="single" w:sz="4" w:space="0" w:color="auto"/>
              <w:right w:val="single" w:sz="4" w:space="0" w:color="auto"/>
            </w:tcBorders>
            <w:shd w:val="clear" w:color="auto" w:fill="E6E6E6"/>
            <w:vAlign w:val="center"/>
          </w:tcPr>
          <w:p w14:paraId="4D6816E0" w14:textId="77777777" w:rsidR="00911071" w:rsidRPr="00FD3015" w:rsidRDefault="00911071" w:rsidP="00B22F2D">
            <w:pPr>
              <w:rPr>
                <w:b/>
                <w:sz w:val="20"/>
                <w:lang w:eastAsia="ja-JP"/>
              </w:rPr>
            </w:pPr>
          </w:p>
        </w:tc>
        <w:tc>
          <w:tcPr>
            <w:tcW w:w="548" w:type="pct"/>
            <w:tcBorders>
              <w:top w:val="double" w:sz="4" w:space="0" w:color="auto"/>
              <w:left w:val="single" w:sz="4" w:space="0" w:color="auto"/>
              <w:bottom w:val="single" w:sz="4" w:space="0" w:color="auto"/>
              <w:right w:val="single" w:sz="4" w:space="0" w:color="auto"/>
            </w:tcBorders>
            <w:shd w:val="clear" w:color="auto" w:fill="E6E6E6"/>
            <w:vAlign w:val="center"/>
          </w:tcPr>
          <w:p w14:paraId="2D425E33" w14:textId="77777777" w:rsidR="00911071" w:rsidRPr="00FD3015" w:rsidRDefault="00911071" w:rsidP="00B22F2D">
            <w:pPr>
              <w:rPr>
                <w:b/>
                <w:sz w:val="20"/>
                <w:lang w:eastAsia="ja-JP"/>
              </w:rPr>
            </w:pPr>
          </w:p>
        </w:tc>
        <w:tc>
          <w:tcPr>
            <w:tcW w:w="581"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6624A7A9" w14:textId="77777777" w:rsidR="00911071" w:rsidRPr="00FD3015" w:rsidRDefault="00911071" w:rsidP="00B22F2D">
            <w:pPr>
              <w:rPr>
                <w:b/>
                <w:sz w:val="20"/>
                <w:lang w:eastAsia="ja-JP"/>
              </w:rPr>
            </w:pPr>
          </w:p>
        </w:tc>
      </w:tr>
      <w:tr w:rsidR="007A1FFC" w:rsidRPr="00FD3015" w14:paraId="092179C6" w14:textId="77777777" w:rsidTr="0030494C">
        <w:trPr>
          <w:trHeight w:val="397"/>
        </w:trPr>
        <w:tc>
          <w:tcPr>
            <w:tcW w:w="207" w:type="pct"/>
            <w:tcBorders>
              <w:left w:val="single" w:sz="4" w:space="0" w:color="auto"/>
              <w:right w:val="single" w:sz="4" w:space="0" w:color="auto"/>
            </w:tcBorders>
            <w:shd w:val="clear" w:color="auto" w:fill="auto"/>
            <w:vAlign w:val="center"/>
          </w:tcPr>
          <w:p w14:paraId="022F33DF" w14:textId="77777777" w:rsidR="00911071" w:rsidRPr="00FD3015" w:rsidRDefault="009C311E" w:rsidP="00B22F2D">
            <w:pPr>
              <w:jc w:val="center"/>
              <w:rPr>
                <w:sz w:val="20"/>
              </w:rPr>
            </w:pPr>
            <w:r w:rsidRPr="00FD3015">
              <w:rPr>
                <w:sz w:val="20"/>
              </w:rPr>
              <w:lastRenderedPageBreak/>
              <w:t>II.</w:t>
            </w:r>
          </w:p>
        </w:tc>
        <w:tc>
          <w:tcPr>
            <w:tcW w:w="966" w:type="pct"/>
            <w:gridSpan w:val="2"/>
            <w:tcBorders>
              <w:left w:val="single" w:sz="4" w:space="0" w:color="auto"/>
              <w:right w:val="single" w:sz="4" w:space="0" w:color="auto"/>
            </w:tcBorders>
            <w:shd w:val="clear" w:color="auto" w:fill="auto"/>
            <w:vAlign w:val="center"/>
          </w:tcPr>
          <w:p w14:paraId="67E5AA5B" w14:textId="77777777" w:rsidR="00911071" w:rsidRPr="00FD3015" w:rsidRDefault="00911071" w:rsidP="00B22F2D">
            <w:pPr>
              <w:jc w:val="center"/>
              <w:rPr>
                <w:sz w:val="8"/>
                <w:szCs w:val="8"/>
                <w:lang w:eastAsia="ja-JP"/>
              </w:rPr>
            </w:pPr>
          </w:p>
          <w:p w14:paraId="70C555AD" w14:textId="77777777" w:rsidR="00911071" w:rsidRPr="00FD3015" w:rsidRDefault="009C311E" w:rsidP="00B22F2D">
            <w:pPr>
              <w:jc w:val="center"/>
              <w:rPr>
                <w:sz w:val="20"/>
              </w:rPr>
            </w:pPr>
            <w:r w:rsidRPr="00FD3015">
              <w:rPr>
                <w:sz w:val="20"/>
              </w:rPr>
              <w:t>Vehículos blindados de combate</w:t>
            </w:r>
          </w:p>
          <w:p w14:paraId="5D74BEEA" w14:textId="77777777" w:rsidR="00911071" w:rsidRPr="00FD3015" w:rsidRDefault="00911071" w:rsidP="00B22F2D">
            <w:pPr>
              <w:jc w:val="center"/>
              <w:rPr>
                <w:sz w:val="8"/>
                <w:szCs w:val="8"/>
                <w:lang w:eastAsia="ja-JP"/>
              </w:rPr>
            </w:pPr>
          </w:p>
        </w:tc>
        <w:tc>
          <w:tcPr>
            <w:tcW w:w="259" w:type="pct"/>
            <w:gridSpan w:val="2"/>
            <w:tcBorders>
              <w:left w:val="single" w:sz="4" w:space="0" w:color="auto"/>
              <w:right w:val="single" w:sz="4" w:space="0" w:color="auto"/>
            </w:tcBorders>
            <w:shd w:val="clear" w:color="auto" w:fill="auto"/>
            <w:vAlign w:val="center"/>
          </w:tcPr>
          <w:p w14:paraId="62CCF497"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6BD04009"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2F358ACA" w14:textId="77777777" w:rsidR="00911071" w:rsidRPr="00FD3015" w:rsidRDefault="00911071" w:rsidP="00B22F2D">
            <w:pPr>
              <w:rPr>
                <w:b/>
                <w:sz w:val="20"/>
                <w:lang w:eastAsia="ja-JP"/>
              </w:rPr>
            </w:pPr>
          </w:p>
        </w:tc>
        <w:tc>
          <w:tcPr>
            <w:tcW w:w="477" w:type="pct"/>
            <w:gridSpan w:val="2"/>
            <w:tcBorders>
              <w:left w:val="single" w:sz="4" w:space="0" w:color="auto"/>
              <w:right w:val="single" w:sz="4" w:space="0" w:color="auto"/>
            </w:tcBorders>
            <w:shd w:val="clear" w:color="auto" w:fill="auto"/>
            <w:vAlign w:val="center"/>
          </w:tcPr>
          <w:p w14:paraId="341A220D" w14:textId="77777777" w:rsidR="00911071" w:rsidRPr="00FD3015" w:rsidRDefault="00911071" w:rsidP="00B22F2D">
            <w:pPr>
              <w:rPr>
                <w:b/>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92F2D" w14:textId="77777777" w:rsidR="00911071" w:rsidRPr="00FD3015" w:rsidRDefault="00911071" w:rsidP="00B22F2D">
            <w:pPr>
              <w:rPr>
                <w:b/>
                <w:sz w:val="20"/>
                <w:lang w:eastAsia="ja-JP"/>
              </w:rPr>
            </w:pPr>
          </w:p>
        </w:tc>
        <w:tc>
          <w:tcPr>
            <w:tcW w:w="603" w:type="pct"/>
            <w:gridSpan w:val="2"/>
            <w:tcBorders>
              <w:left w:val="single" w:sz="4" w:space="0" w:color="auto"/>
              <w:right w:val="single" w:sz="4" w:space="0" w:color="auto"/>
            </w:tcBorders>
            <w:shd w:val="clear" w:color="auto" w:fill="E6E6E6"/>
            <w:vAlign w:val="center"/>
          </w:tcPr>
          <w:p w14:paraId="34B3C51D" w14:textId="77777777" w:rsidR="00911071" w:rsidRPr="00FD3015" w:rsidRDefault="00911071" w:rsidP="00B22F2D">
            <w:pPr>
              <w:rPr>
                <w:b/>
                <w:sz w:val="20"/>
                <w:lang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6F9DB55C" w14:textId="77777777" w:rsidR="00911071" w:rsidRPr="00FD3015" w:rsidRDefault="00911071"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04383BC" w14:textId="77777777" w:rsidR="00911071" w:rsidRPr="00FD3015" w:rsidRDefault="00911071" w:rsidP="00B22F2D">
            <w:pPr>
              <w:rPr>
                <w:b/>
                <w:sz w:val="20"/>
                <w:lang w:eastAsia="ja-JP"/>
              </w:rPr>
            </w:pPr>
          </w:p>
        </w:tc>
      </w:tr>
      <w:tr w:rsidR="007A1FFC" w:rsidRPr="00FD3015" w14:paraId="67E78741" w14:textId="77777777" w:rsidTr="0030494C">
        <w:trPr>
          <w:trHeight w:val="397"/>
        </w:trPr>
        <w:tc>
          <w:tcPr>
            <w:tcW w:w="207" w:type="pct"/>
            <w:tcBorders>
              <w:left w:val="single" w:sz="4" w:space="0" w:color="auto"/>
              <w:right w:val="single" w:sz="4" w:space="0" w:color="auto"/>
            </w:tcBorders>
            <w:shd w:val="clear" w:color="auto" w:fill="auto"/>
            <w:vAlign w:val="center"/>
          </w:tcPr>
          <w:p w14:paraId="6449566D" w14:textId="77777777" w:rsidR="00911071" w:rsidRPr="00FD3015" w:rsidRDefault="009C311E" w:rsidP="00B22F2D">
            <w:pPr>
              <w:jc w:val="center"/>
              <w:rPr>
                <w:sz w:val="20"/>
              </w:rPr>
            </w:pPr>
            <w:r w:rsidRPr="00FD3015">
              <w:rPr>
                <w:sz w:val="20"/>
              </w:rPr>
              <w:t>III.</w:t>
            </w:r>
          </w:p>
        </w:tc>
        <w:tc>
          <w:tcPr>
            <w:tcW w:w="966" w:type="pct"/>
            <w:gridSpan w:val="2"/>
            <w:tcBorders>
              <w:left w:val="single" w:sz="4" w:space="0" w:color="auto"/>
              <w:right w:val="single" w:sz="4" w:space="0" w:color="auto"/>
            </w:tcBorders>
            <w:shd w:val="clear" w:color="auto" w:fill="auto"/>
            <w:vAlign w:val="center"/>
          </w:tcPr>
          <w:p w14:paraId="6C8587F5" w14:textId="77777777" w:rsidR="00911071" w:rsidRPr="00FD3015" w:rsidRDefault="00911071" w:rsidP="00B22F2D">
            <w:pPr>
              <w:jc w:val="center"/>
              <w:rPr>
                <w:sz w:val="8"/>
                <w:szCs w:val="8"/>
                <w:lang w:eastAsia="ja-JP"/>
              </w:rPr>
            </w:pPr>
          </w:p>
          <w:p w14:paraId="59BDC594" w14:textId="77777777" w:rsidR="00911071" w:rsidRPr="00FD3015" w:rsidRDefault="009C311E" w:rsidP="008104B9">
            <w:pPr>
              <w:rPr>
                <w:sz w:val="20"/>
              </w:rPr>
            </w:pPr>
            <w:r w:rsidRPr="00FD3015">
              <w:rPr>
                <w:sz w:val="20"/>
              </w:rPr>
              <w:t>Sistemas de artillería de gran calibre</w:t>
            </w:r>
          </w:p>
          <w:p w14:paraId="6051971B" w14:textId="77777777" w:rsidR="00911071" w:rsidRPr="00FD3015" w:rsidRDefault="00911071" w:rsidP="00B22F2D">
            <w:pPr>
              <w:jc w:val="center"/>
              <w:rPr>
                <w:sz w:val="8"/>
                <w:szCs w:val="8"/>
                <w:lang w:eastAsia="ja-JP"/>
              </w:rPr>
            </w:pPr>
          </w:p>
        </w:tc>
        <w:tc>
          <w:tcPr>
            <w:tcW w:w="259" w:type="pct"/>
            <w:gridSpan w:val="2"/>
            <w:tcBorders>
              <w:left w:val="single" w:sz="4" w:space="0" w:color="auto"/>
              <w:right w:val="single" w:sz="4" w:space="0" w:color="auto"/>
            </w:tcBorders>
            <w:shd w:val="clear" w:color="auto" w:fill="auto"/>
            <w:vAlign w:val="center"/>
          </w:tcPr>
          <w:p w14:paraId="351EC691"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78B487C2"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40C90A93" w14:textId="77777777" w:rsidR="00911071" w:rsidRPr="00FD3015" w:rsidRDefault="00911071" w:rsidP="00B22F2D">
            <w:pPr>
              <w:rPr>
                <w:b/>
                <w:sz w:val="20"/>
                <w:lang w:eastAsia="ja-JP"/>
              </w:rPr>
            </w:pPr>
          </w:p>
        </w:tc>
        <w:tc>
          <w:tcPr>
            <w:tcW w:w="477" w:type="pct"/>
            <w:gridSpan w:val="2"/>
            <w:tcBorders>
              <w:left w:val="single" w:sz="4" w:space="0" w:color="auto"/>
              <w:right w:val="single" w:sz="4" w:space="0" w:color="auto"/>
            </w:tcBorders>
            <w:shd w:val="clear" w:color="auto" w:fill="auto"/>
            <w:vAlign w:val="center"/>
          </w:tcPr>
          <w:p w14:paraId="7BA76EDC" w14:textId="77777777" w:rsidR="00911071" w:rsidRPr="00FD3015" w:rsidRDefault="00911071" w:rsidP="00B22F2D">
            <w:pPr>
              <w:rPr>
                <w:b/>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4D65F" w14:textId="77777777" w:rsidR="00911071" w:rsidRPr="00FD3015" w:rsidRDefault="00911071" w:rsidP="00B22F2D">
            <w:pPr>
              <w:rPr>
                <w:b/>
                <w:sz w:val="20"/>
                <w:lang w:eastAsia="ja-JP"/>
              </w:rPr>
            </w:pPr>
          </w:p>
        </w:tc>
        <w:tc>
          <w:tcPr>
            <w:tcW w:w="603" w:type="pct"/>
            <w:gridSpan w:val="2"/>
            <w:tcBorders>
              <w:left w:val="single" w:sz="4" w:space="0" w:color="auto"/>
              <w:right w:val="single" w:sz="4" w:space="0" w:color="auto"/>
            </w:tcBorders>
            <w:shd w:val="clear" w:color="auto" w:fill="E6E6E6"/>
            <w:vAlign w:val="center"/>
          </w:tcPr>
          <w:p w14:paraId="0EB0DC72" w14:textId="77777777" w:rsidR="00911071" w:rsidRPr="00FD3015" w:rsidRDefault="00911071" w:rsidP="00B22F2D">
            <w:pPr>
              <w:rPr>
                <w:b/>
                <w:sz w:val="20"/>
                <w:lang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3205C467" w14:textId="77777777" w:rsidR="00911071" w:rsidRPr="00FD3015" w:rsidRDefault="00911071"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24C65BB" w14:textId="77777777" w:rsidR="00911071" w:rsidRPr="00FD3015" w:rsidRDefault="00911071" w:rsidP="00B22F2D">
            <w:pPr>
              <w:rPr>
                <w:b/>
                <w:sz w:val="20"/>
                <w:lang w:eastAsia="ja-JP"/>
              </w:rPr>
            </w:pPr>
          </w:p>
        </w:tc>
      </w:tr>
      <w:tr w:rsidR="007A1FFC" w:rsidRPr="00FD3015" w14:paraId="014E9A57" w14:textId="77777777" w:rsidTr="0030494C">
        <w:trPr>
          <w:trHeight w:val="397"/>
        </w:trPr>
        <w:tc>
          <w:tcPr>
            <w:tcW w:w="207" w:type="pct"/>
            <w:vMerge w:val="restart"/>
            <w:tcBorders>
              <w:left w:val="single" w:sz="4" w:space="0" w:color="auto"/>
              <w:right w:val="single" w:sz="4" w:space="0" w:color="auto"/>
            </w:tcBorders>
            <w:shd w:val="clear" w:color="auto" w:fill="auto"/>
            <w:vAlign w:val="center"/>
          </w:tcPr>
          <w:p w14:paraId="383CBE07" w14:textId="77777777" w:rsidR="008104B9" w:rsidRPr="00FD3015" w:rsidRDefault="009C311E" w:rsidP="00B22F2D">
            <w:pPr>
              <w:jc w:val="center"/>
              <w:rPr>
                <w:sz w:val="20"/>
              </w:rPr>
            </w:pPr>
            <w:r w:rsidRPr="00FD3015">
              <w:rPr>
                <w:sz w:val="20"/>
              </w:rPr>
              <w:t>IV.</w:t>
            </w:r>
          </w:p>
        </w:tc>
        <w:tc>
          <w:tcPr>
            <w:tcW w:w="508" w:type="pct"/>
            <w:vMerge w:val="restart"/>
            <w:tcBorders>
              <w:left w:val="single" w:sz="4" w:space="0" w:color="auto"/>
              <w:right w:val="single" w:sz="4" w:space="0" w:color="auto"/>
            </w:tcBorders>
            <w:shd w:val="clear" w:color="auto" w:fill="auto"/>
            <w:vAlign w:val="center"/>
          </w:tcPr>
          <w:p w14:paraId="0D52DE39" w14:textId="77777777" w:rsidR="008104B9" w:rsidRPr="00FD3015" w:rsidRDefault="009C311E" w:rsidP="008104B9">
            <w:pPr>
              <w:rPr>
                <w:sz w:val="20"/>
              </w:rPr>
            </w:pPr>
            <w:r w:rsidRPr="00FD3015">
              <w:rPr>
                <w:sz w:val="20"/>
              </w:rPr>
              <w:t>Aeronaves de combate</w:t>
            </w:r>
          </w:p>
        </w:tc>
        <w:tc>
          <w:tcPr>
            <w:tcW w:w="458" w:type="pct"/>
            <w:tcBorders>
              <w:left w:val="single" w:sz="4" w:space="0" w:color="auto"/>
              <w:right w:val="single" w:sz="4" w:space="0" w:color="auto"/>
            </w:tcBorders>
            <w:shd w:val="clear" w:color="auto" w:fill="auto"/>
            <w:vAlign w:val="center"/>
          </w:tcPr>
          <w:p w14:paraId="3F23F5B7" w14:textId="77777777" w:rsidR="008104B9" w:rsidRPr="00FD3015" w:rsidRDefault="009C311E" w:rsidP="00EF0718">
            <w:pPr>
              <w:rPr>
                <w:sz w:val="18"/>
                <w:szCs w:val="18"/>
              </w:rPr>
            </w:pPr>
            <w:r w:rsidRPr="00FD3015">
              <w:rPr>
                <w:sz w:val="18"/>
                <w:szCs w:val="18"/>
              </w:rPr>
              <w:t>a) tripuladas</w:t>
            </w:r>
          </w:p>
        </w:tc>
        <w:tc>
          <w:tcPr>
            <w:tcW w:w="259" w:type="pct"/>
            <w:gridSpan w:val="2"/>
            <w:tcBorders>
              <w:left w:val="single" w:sz="4" w:space="0" w:color="auto"/>
              <w:right w:val="single" w:sz="4" w:space="0" w:color="auto"/>
            </w:tcBorders>
            <w:shd w:val="clear" w:color="auto" w:fill="auto"/>
            <w:vAlign w:val="center"/>
          </w:tcPr>
          <w:p w14:paraId="6196527B" w14:textId="77777777" w:rsidR="008104B9" w:rsidRPr="00FD3015" w:rsidRDefault="009C311E" w:rsidP="00494EB0">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5EE73331" w14:textId="77777777" w:rsidR="008104B9" w:rsidRPr="00FD3015" w:rsidRDefault="009C311E" w:rsidP="00494EB0">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66A3B7F7" w14:textId="77777777" w:rsidR="008104B9" w:rsidRPr="00FD3015" w:rsidRDefault="008104B9" w:rsidP="00B22F2D">
            <w:pPr>
              <w:jc w:val="center"/>
              <w:rPr>
                <w:sz w:val="20"/>
                <w:lang w:eastAsia="ja-JP"/>
              </w:rPr>
            </w:pPr>
          </w:p>
        </w:tc>
        <w:tc>
          <w:tcPr>
            <w:tcW w:w="477" w:type="pct"/>
            <w:gridSpan w:val="2"/>
            <w:tcBorders>
              <w:left w:val="single" w:sz="4" w:space="0" w:color="auto"/>
              <w:right w:val="single" w:sz="4" w:space="0" w:color="auto"/>
            </w:tcBorders>
            <w:shd w:val="clear" w:color="auto" w:fill="auto"/>
            <w:vAlign w:val="center"/>
          </w:tcPr>
          <w:p w14:paraId="31D55E6A" w14:textId="77777777" w:rsidR="008104B9" w:rsidRPr="00FD3015" w:rsidRDefault="008104B9" w:rsidP="00B22F2D">
            <w:pPr>
              <w:jc w:val="center"/>
              <w:rPr>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3E09F" w14:textId="77777777" w:rsidR="008104B9" w:rsidRPr="00FD3015" w:rsidRDefault="008104B9" w:rsidP="00B22F2D">
            <w:pPr>
              <w:rPr>
                <w:b/>
                <w:sz w:val="20"/>
                <w:lang w:eastAsia="ja-JP"/>
              </w:rPr>
            </w:pPr>
          </w:p>
        </w:tc>
        <w:tc>
          <w:tcPr>
            <w:tcW w:w="603" w:type="pct"/>
            <w:gridSpan w:val="2"/>
            <w:tcBorders>
              <w:left w:val="single" w:sz="4" w:space="0" w:color="auto"/>
              <w:right w:val="single" w:sz="4" w:space="0" w:color="auto"/>
            </w:tcBorders>
            <w:shd w:val="clear" w:color="auto" w:fill="E6E6E6"/>
            <w:vAlign w:val="center"/>
          </w:tcPr>
          <w:p w14:paraId="011D24FC" w14:textId="77777777" w:rsidR="008104B9" w:rsidRPr="00FD3015" w:rsidRDefault="008104B9" w:rsidP="00B22F2D">
            <w:pPr>
              <w:rPr>
                <w:b/>
                <w:sz w:val="20"/>
                <w:lang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56207644" w14:textId="77777777" w:rsidR="008104B9" w:rsidRPr="00FD3015" w:rsidRDefault="008104B9"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65FAAD" w14:textId="77777777" w:rsidR="008104B9" w:rsidRPr="00FD3015" w:rsidRDefault="008104B9" w:rsidP="00B22F2D">
            <w:pPr>
              <w:rPr>
                <w:b/>
                <w:sz w:val="20"/>
                <w:lang w:eastAsia="ja-JP"/>
              </w:rPr>
            </w:pPr>
          </w:p>
        </w:tc>
      </w:tr>
      <w:tr w:rsidR="007A1FFC" w:rsidRPr="00FD3015" w14:paraId="7D7592E7" w14:textId="77777777" w:rsidTr="0030494C">
        <w:trPr>
          <w:trHeight w:val="397"/>
        </w:trPr>
        <w:tc>
          <w:tcPr>
            <w:tcW w:w="207" w:type="pct"/>
            <w:vMerge/>
            <w:tcBorders>
              <w:left w:val="single" w:sz="4" w:space="0" w:color="auto"/>
              <w:right w:val="single" w:sz="4" w:space="0" w:color="auto"/>
            </w:tcBorders>
            <w:shd w:val="clear" w:color="auto" w:fill="auto"/>
            <w:vAlign w:val="center"/>
          </w:tcPr>
          <w:p w14:paraId="3F83A6C4" w14:textId="77777777" w:rsidR="008104B9" w:rsidRPr="00FD3015" w:rsidRDefault="008104B9" w:rsidP="00B22F2D">
            <w:pPr>
              <w:jc w:val="center"/>
              <w:rPr>
                <w:sz w:val="20"/>
                <w:lang w:eastAsia="ja-JP"/>
              </w:rPr>
            </w:pPr>
          </w:p>
        </w:tc>
        <w:tc>
          <w:tcPr>
            <w:tcW w:w="508" w:type="pct"/>
            <w:vMerge/>
            <w:tcBorders>
              <w:left w:val="single" w:sz="4" w:space="0" w:color="auto"/>
              <w:right w:val="single" w:sz="4" w:space="0" w:color="auto"/>
            </w:tcBorders>
            <w:shd w:val="clear" w:color="auto" w:fill="auto"/>
            <w:vAlign w:val="center"/>
          </w:tcPr>
          <w:p w14:paraId="38A178A8" w14:textId="77777777" w:rsidR="008104B9" w:rsidRPr="00FD3015" w:rsidRDefault="008104B9" w:rsidP="00B22F2D">
            <w:pPr>
              <w:jc w:val="center"/>
              <w:rPr>
                <w:sz w:val="20"/>
                <w:lang w:eastAsia="ja-JP"/>
              </w:rPr>
            </w:pPr>
          </w:p>
        </w:tc>
        <w:tc>
          <w:tcPr>
            <w:tcW w:w="458" w:type="pct"/>
            <w:tcBorders>
              <w:left w:val="single" w:sz="4" w:space="0" w:color="auto"/>
              <w:right w:val="single" w:sz="4" w:space="0" w:color="auto"/>
            </w:tcBorders>
            <w:shd w:val="clear" w:color="auto" w:fill="auto"/>
            <w:vAlign w:val="center"/>
          </w:tcPr>
          <w:p w14:paraId="259EA6F7" w14:textId="77777777" w:rsidR="008104B9" w:rsidRPr="00FD3015" w:rsidRDefault="009C311E" w:rsidP="00EF0718">
            <w:pPr>
              <w:rPr>
                <w:sz w:val="18"/>
                <w:szCs w:val="18"/>
              </w:rPr>
            </w:pPr>
            <w:r w:rsidRPr="00FD3015">
              <w:rPr>
                <w:sz w:val="18"/>
                <w:szCs w:val="18"/>
              </w:rPr>
              <w:t>b) no tripuladas</w:t>
            </w:r>
          </w:p>
        </w:tc>
        <w:tc>
          <w:tcPr>
            <w:tcW w:w="259" w:type="pct"/>
            <w:gridSpan w:val="2"/>
            <w:tcBorders>
              <w:left w:val="single" w:sz="4" w:space="0" w:color="auto"/>
              <w:right w:val="single" w:sz="4" w:space="0" w:color="auto"/>
            </w:tcBorders>
            <w:shd w:val="clear" w:color="auto" w:fill="auto"/>
            <w:vAlign w:val="center"/>
          </w:tcPr>
          <w:p w14:paraId="527814B7" w14:textId="77777777" w:rsidR="008104B9" w:rsidRPr="00FD3015" w:rsidRDefault="009C311E" w:rsidP="00494EB0">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63BF9927" w14:textId="77777777" w:rsidR="008104B9" w:rsidRPr="00FD3015" w:rsidRDefault="009C311E" w:rsidP="00494EB0">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486363DB" w14:textId="77777777" w:rsidR="008104B9" w:rsidRPr="00FD3015" w:rsidRDefault="008104B9" w:rsidP="00B22F2D">
            <w:pPr>
              <w:jc w:val="center"/>
              <w:rPr>
                <w:sz w:val="20"/>
                <w:lang w:eastAsia="ja-JP"/>
              </w:rPr>
            </w:pPr>
          </w:p>
        </w:tc>
        <w:tc>
          <w:tcPr>
            <w:tcW w:w="477" w:type="pct"/>
            <w:gridSpan w:val="2"/>
            <w:tcBorders>
              <w:left w:val="single" w:sz="4" w:space="0" w:color="auto"/>
              <w:right w:val="single" w:sz="4" w:space="0" w:color="auto"/>
            </w:tcBorders>
            <w:shd w:val="clear" w:color="auto" w:fill="auto"/>
            <w:vAlign w:val="center"/>
          </w:tcPr>
          <w:p w14:paraId="27FA979C" w14:textId="77777777" w:rsidR="008104B9" w:rsidRPr="00FD3015" w:rsidRDefault="008104B9" w:rsidP="00B22F2D">
            <w:pPr>
              <w:jc w:val="center"/>
              <w:rPr>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70759" w14:textId="77777777" w:rsidR="008104B9" w:rsidRPr="00FD3015" w:rsidRDefault="008104B9" w:rsidP="00B22F2D">
            <w:pPr>
              <w:rPr>
                <w:b/>
                <w:sz w:val="20"/>
                <w:lang w:eastAsia="ja-JP"/>
              </w:rPr>
            </w:pPr>
          </w:p>
        </w:tc>
        <w:tc>
          <w:tcPr>
            <w:tcW w:w="603" w:type="pct"/>
            <w:gridSpan w:val="2"/>
            <w:tcBorders>
              <w:left w:val="single" w:sz="4" w:space="0" w:color="auto"/>
              <w:right w:val="single" w:sz="4" w:space="0" w:color="auto"/>
            </w:tcBorders>
            <w:shd w:val="clear" w:color="auto" w:fill="E6E6E6"/>
            <w:vAlign w:val="center"/>
          </w:tcPr>
          <w:p w14:paraId="6401CCB4" w14:textId="77777777" w:rsidR="008104B9" w:rsidRPr="00FD3015" w:rsidRDefault="008104B9" w:rsidP="00B22F2D">
            <w:pPr>
              <w:rPr>
                <w:b/>
                <w:sz w:val="20"/>
                <w:lang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3416FA65" w14:textId="77777777" w:rsidR="008104B9" w:rsidRPr="00FD3015" w:rsidRDefault="008104B9"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090C8D5" w14:textId="77777777" w:rsidR="008104B9" w:rsidRPr="00FD3015" w:rsidRDefault="008104B9" w:rsidP="00B22F2D">
            <w:pPr>
              <w:rPr>
                <w:b/>
                <w:sz w:val="20"/>
                <w:lang w:eastAsia="ja-JP"/>
              </w:rPr>
            </w:pPr>
          </w:p>
        </w:tc>
      </w:tr>
      <w:tr w:rsidR="007A1FFC" w:rsidRPr="00FD3015" w14:paraId="1F7F3F39" w14:textId="77777777" w:rsidTr="0030494C">
        <w:trPr>
          <w:trHeight w:val="397"/>
        </w:trPr>
        <w:tc>
          <w:tcPr>
            <w:tcW w:w="207" w:type="pct"/>
            <w:vMerge w:val="restart"/>
            <w:tcBorders>
              <w:left w:val="single" w:sz="4" w:space="0" w:color="auto"/>
              <w:right w:val="single" w:sz="4" w:space="0" w:color="auto"/>
            </w:tcBorders>
            <w:shd w:val="clear" w:color="auto" w:fill="auto"/>
            <w:vAlign w:val="center"/>
          </w:tcPr>
          <w:p w14:paraId="2291AE1E" w14:textId="77777777" w:rsidR="008104B9" w:rsidRPr="00FD3015" w:rsidRDefault="009C311E" w:rsidP="00B22F2D">
            <w:pPr>
              <w:jc w:val="center"/>
              <w:rPr>
                <w:sz w:val="20"/>
              </w:rPr>
            </w:pPr>
            <w:r w:rsidRPr="00FD3015">
              <w:rPr>
                <w:sz w:val="20"/>
              </w:rPr>
              <w:t>V.</w:t>
            </w:r>
          </w:p>
        </w:tc>
        <w:tc>
          <w:tcPr>
            <w:tcW w:w="508" w:type="pct"/>
            <w:vMerge w:val="restart"/>
            <w:tcBorders>
              <w:left w:val="single" w:sz="4" w:space="0" w:color="auto"/>
              <w:right w:val="single" w:sz="4" w:space="0" w:color="auto"/>
            </w:tcBorders>
            <w:shd w:val="clear" w:color="auto" w:fill="auto"/>
            <w:vAlign w:val="center"/>
          </w:tcPr>
          <w:p w14:paraId="49D174AA" w14:textId="77777777" w:rsidR="008104B9" w:rsidRPr="00FD3015" w:rsidRDefault="009C311E" w:rsidP="00B22F2D">
            <w:pPr>
              <w:jc w:val="center"/>
              <w:rPr>
                <w:sz w:val="20"/>
              </w:rPr>
            </w:pPr>
            <w:r w:rsidRPr="00FD3015">
              <w:rPr>
                <w:sz w:val="20"/>
              </w:rPr>
              <w:t>Helicópteros de ataque</w:t>
            </w:r>
          </w:p>
        </w:tc>
        <w:tc>
          <w:tcPr>
            <w:tcW w:w="458" w:type="pct"/>
            <w:tcBorders>
              <w:left w:val="single" w:sz="4" w:space="0" w:color="auto"/>
              <w:right w:val="single" w:sz="4" w:space="0" w:color="auto"/>
            </w:tcBorders>
            <w:shd w:val="clear" w:color="auto" w:fill="auto"/>
            <w:vAlign w:val="center"/>
          </w:tcPr>
          <w:p w14:paraId="03756757" w14:textId="77777777" w:rsidR="008104B9" w:rsidRPr="00FD3015" w:rsidRDefault="009C311E" w:rsidP="00EF0718">
            <w:pPr>
              <w:rPr>
                <w:sz w:val="18"/>
                <w:szCs w:val="18"/>
              </w:rPr>
            </w:pPr>
            <w:r w:rsidRPr="00FD3015">
              <w:rPr>
                <w:sz w:val="18"/>
                <w:szCs w:val="18"/>
              </w:rPr>
              <w:t>a) tripulados</w:t>
            </w:r>
          </w:p>
        </w:tc>
        <w:tc>
          <w:tcPr>
            <w:tcW w:w="259" w:type="pct"/>
            <w:gridSpan w:val="2"/>
            <w:tcBorders>
              <w:left w:val="single" w:sz="4" w:space="0" w:color="auto"/>
              <w:right w:val="single" w:sz="4" w:space="0" w:color="auto"/>
            </w:tcBorders>
            <w:shd w:val="clear" w:color="auto" w:fill="auto"/>
            <w:vAlign w:val="center"/>
          </w:tcPr>
          <w:p w14:paraId="4A0A3651" w14:textId="77777777" w:rsidR="008104B9" w:rsidRPr="00FD3015" w:rsidRDefault="009C311E" w:rsidP="00494EB0">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04D2A6BC" w14:textId="77777777" w:rsidR="008104B9" w:rsidRPr="00FD3015" w:rsidRDefault="009C311E" w:rsidP="00494EB0">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20531D97" w14:textId="77777777" w:rsidR="008104B9" w:rsidRPr="00FD3015" w:rsidRDefault="008104B9" w:rsidP="00B22F2D">
            <w:pPr>
              <w:jc w:val="center"/>
              <w:rPr>
                <w:sz w:val="20"/>
                <w:lang w:eastAsia="ja-JP"/>
              </w:rPr>
            </w:pPr>
          </w:p>
        </w:tc>
        <w:tc>
          <w:tcPr>
            <w:tcW w:w="477" w:type="pct"/>
            <w:gridSpan w:val="2"/>
            <w:tcBorders>
              <w:left w:val="single" w:sz="4" w:space="0" w:color="auto"/>
              <w:right w:val="single" w:sz="4" w:space="0" w:color="auto"/>
            </w:tcBorders>
            <w:shd w:val="clear" w:color="auto" w:fill="auto"/>
            <w:vAlign w:val="center"/>
          </w:tcPr>
          <w:p w14:paraId="2FA2F28A" w14:textId="77777777" w:rsidR="008104B9" w:rsidRPr="00FD3015" w:rsidRDefault="008104B9" w:rsidP="00B22F2D">
            <w:pPr>
              <w:jc w:val="center"/>
              <w:rPr>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F52F4" w14:textId="77777777" w:rsidR="008104B9" w:rsidRPr="00FD3015" w:rsidRDefault="008104B9" w:rsidP="00B22F2D">
            <w:pPr>
              <w:rPr>
                <w:b/>
                <w:sz w:val="20"/>
                <w:lang w:eastAsia="ja-JP"/>
              </w:rPr>
            </w:pPr>
          </w:p>
        </w:tc>
        <w:tc>
          <w:tcPr>
            <w:tcW w:w="603" w:type="pct"/>
            <w:gridSpan w:val="2"/>
            <w:tcBorders>
              <w:left w:val="single" w:sz="4" w:space="0" w:color="auto"/>
              <w:right w:val="single" w:sz="4" w:space="0" w:color="auto"/>
            </w:tcBorders>
            <w:shd w:val="clear" w:color="auto" w:fill="E6E6E6"/>
            <w:vAlign w:val="center"/>
          </w:tcPr>
          <w:p w14:paraId="2D5E24AC" w14:textId="77777777" w:rsidR="008104B9" w:rsidRPr="00FD3015" w:rsidRDefault="008104B9" w:rsidP="00B22F2D">
            <w:pPr>
              <w:rPr>
                <w:b/>
                <w:sz w:val="20"/>
                <w:lang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0FB19FA5" w14:textId="77777777" w:rsidR="008104B9" w:rsidRPr="00FD3015" w:rsidRDefault="008104B9"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C464985" w14:textId="77777777" w:rsidR="008104B9" w:rsidRPr="00FD3015" w:rsidRDefault="008104B9" w:rsidP="00B22F2D">
            <w:pPr>
              <w:rPr>
                <w:b/>
                <w:sz w:val="20"/>
                <w:lang w:eastAsia="ja-JP"/>
              </w:rPr>
            </w:pPr>
          </w:p>
        </w:tc>
      </w:tr>
      <w:tr w:rsidR="007A1FFC" w:rsidRPr="00FD3015" w14:paraId="00E9D37E" w14:textId="77777777" w:rsidTr="0030494C">
        <w:trPr>
          <w:trHeight w:val="397"/>
        </w:trPr>
        <w:tc>
          <w:tcPr>
            <w:tcW w:w="207" w:type="pct"/>
            <w:vMerge/>
            <w:tcBorders>
              <w:left w:val="single" w:sz="4" w:space="0" w:color="auto"/>
              <w:right w:val="single" w:sz="4" w:space="0" w:color="auto"/>
            </w:tcBorders>
            <w:shd w:val="clear" w:color="auto" w:fill="auto"/>
            <w:vAlign w:val="center"/>
          </w:tcPr>
          <w:p w14:paraId="6FA92141" w14:textId="77777777" w:rsidR="008104B9" w:rsidRPr="00FD3015" w:rsidRDefault="008104B9" w:rsidP="00B22F2D">
            <w:pPr>
              <w:jc w:val="center"/>
              <w:rPr>
                <w:sz w:val="20"/>
                <w:lang w:eastAsia="ja-JP"/>
              </w:rPr>
            </w:pPr>
          </w:p>
        </w:tc>
        <w:tc>
          <w:tcPr>
            <w:tcW w:w="508" w:type="pct"/>
            <w:vMerge/>
            <w:tcBorders>
              <w:left w:val="single" w:sz="4" w:space="0" w:color="auto"/>
              <w:right w:val="single" w:sz="4" w:space="0" w:color="auto"/>
            </w:tcBorders>
            <w:shd w:val="clear" w:color="auto" w:fill="auto"/>
            <w:vAlign w:val="center"/>
          </w:tcPr>
          <w:p w14:paraId="466DB99E" w14:textId="77777777" w:rsidR="008104B9" w:rsidRPr="00FD3015" w:rsidRDefault="008104B9" w:rsidP="00B22F2D">
            <w:pPr>
              <w:rPr>
                <w:sz w:val="20"/>
                <w:lang w:eastAsia="ja-JP"/>
              </w:rPr>
            </w:pPr>
          </w:p>
        </w:tc>
        <w:tc>
          <w:tcPr>
            <w:tcW w:w="458" w:type="pct"/>
            <w:tcBorders>
              <w:left w:val="single" w:sz="4" w:space="0" w:color="auto"/>
              <w:right w:val="single" w:sz="4" w:space="0" w:color="auto"/>
            </w:tcBorders>
            <w:shd w:val="clear" w:color="auto" w:fill="auto"/>
            <w:vAlign w:val="center"/>
          </w:tcPr>
          <w:p w14:paraId="7A76B7BD" w14:textId="77777777" w:rsidR="008104B9" w:rsidRPr="00FD3015" w:rsidRDefault="009C311E" w:rsidP="00EF0718">
            <w:pPr>
              <w:rPr>
                <w:sz w:val="18"/>
                <w:szCs w:val="18"/>
              </w:rPr>
            </w:pPr>
            <w:r w:rsidRPr="00FD3015">
              <w:rPr>
                <w:sz w:val="18"/>
                <w:szCs w:val="18"/>
              </w:rPr>
              <w:t>b) no tripulados</w:t>
            </w:r>
          </w:p>
        </w:tc>
        <w:tc>
          <w:tcPr>
            <w:tcW w:w="259" w:type="pct"/>
            <w:gridSpan w:val="2"/>
            <w:tcBorders>
              <w:left w:val="single" w:sz="4" w:space="0" w:color="auto"/>
              <w:right w:val="single" w:sz="4" w:space="0" w:color="auto"/>
            </w:tcBorders>
            <w:shd w:val="clear" w:color="auto" w:fill="auto"/>
            <w:vAlign w:val="center"/>
          </w:tcPr>
          <w:p w14:paraId="3773C998" w14:textId="77777777" w:rsidR="008104B9" w:rsidRPr="00FD3015" w:rsidRDefault="009C311E" w:rsidP="00494EB0">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7009907A" w14:textId="77777777" w:rsidR="008104B9" w:rsidRPr="00FD3015" w:rsidRDefault="009C311E" w:rsidP="00494EB0">
            <w:pPr>
              <w:jc w:val="center"/>
              <w:rPr>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39F8845E" w14:textId="77777777" w:rsidR="008104B9" w:rsidRPr="00FD3015" w:rsidRDefault="008104B9" w:rsidP="00B22F2D">
            <w:pPr>
              <w:jc w:val="center"/>
              <w:rPr>
                <w:sz w:val="20"/>
                <w:lang w:eastAsia="ja-JP"/>
              </w:rPr>
            </w:pPr>
          </w:p>
        </w:tc>
        <w:tc>
          <w:tcPr>
            <w:tcW w:w="477" w:type="pct"/>
            <w:gridSpan w:val="2"/>
            <w:tcBorders>
              <w:left w:val="single" w:sz="4" w:space="0" w:color="auto"/>
              <w:right w:val="single" w:sz="4" w:space="0" w:color="auto"/>
            </w:tcBorders>
            <w:shd w:val="clear" w:color="auto" w:fill="auto"/>
            <w:vAlign w:val="center"/>
          </w:tcPr>
          <w:p w14:paraId="0DFAE14B" w14:textId="77777777" w:rsidR="008104B9" w:rsidRPr="00FD3015" w:rsidRDefault="008104B9" w:rsidP="00B22F2D">
            <w:pPr>
              <w:jc w:val="center"/>
              <w:rPr>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1B73C" w14:textId="77777777" w:rsidR="008104B9" w:rsidRPr="00FD3015" w:rsidRDefault="008104B9" w:rsidP="00B22F2D">
            <w:pPr>
              <w:rPr>
                <w:b/>
                <w:sz w:val="20"/>
                <w:lang w:eastAsia="ja-JP"/>
              </w:rPr>
            </w:pPr>
          </w:p>
        </w:tc>
        <w:tc>
          <w:tcPr>
            <w:tcW w:w="603" w:type="pct"/>
            <w:gridSpan w:val="2"/>
            <w:tcBorders>
              <w:left w:val="single" w:sz="4" w:space="0" w:color="auto"/>
              <w:right w:val="single" w:sz="4" w:space="0" w:color="auto"/>
            </w:tcBorders>
            <w:shd w:val="clear" w:color="auto" w:fill="E6E6E6"/>
            <w:vAlign w:val="center"/>
          </w:tcPr>
          <w:p w14:paraId="12FF7375" w14:textId="77777777" w:rsidR="008104B9" w:rsidRPr="00FD3015" w:rsidRDefault="008104B9" w:rsidP="00B22F2D">
            <w:pPr>
              <w:rPr>
                <w:b/>
                <w:sz w:val="20"/>
                <w:lang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6CFD1051" w14:textId="77777777" w:rsidR="008104B9" w:rsidRPr="00FD3015" w:rsidRDefault="008104B9"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367D1D6" w14:textId="77777777" w:rsidR="008104B9" w:rsidRPr="00FD3015" w:rsidRDefault="008104B9" w:rsidP="00B22F2D">
            <w:pPr>
              <w:rPr>
                <w:b/>
                <w:sz w:val="20"/>
                <w:lang w:eastAsia="ja-JP"/>
              </w:rPr>
            </w:pPr>
          </w:p>
        </w:tc>
      </w:tr>
      <w:tr w:rsidR="007A1FFC" w:rsidRPr="00FD3015" w14:paraId="5FBC39D1" w14:textId="77777777" w:rsidTr="0030494C">
        <w:trPr>
          <w:trHeight w:val="397"/>
        </w:trPr>
        <w:tc>
          <w:tcPr>
            <w:tcW w:w="207" w:type="pct"/>
            <w:tcBorders>
              <w:left w:val="single" w:sz="4" w:space="0" w:color="auto"/>
              <w:right w:val="single" w:sz="4" w:space="0" w:color="auto"/>
            </w:tcBorders>
            <w:shd w:val="clear" w:color="auto" w:fill="auto"/>
            <w:vAlign w:val="center"/>
          </w:tcPr>
          <w:p w14:paraId="25632699" w14:textId="77777777" w:rsidR="00911071" w:rsidRPr="00FD3015" w:rsidRDefault="009C311E" w:rsidP="00B22F2D">
            <w:pPr>
              <w:jc w:val="center"/>
              <w:rPr>
                <w:sz w:val="20"/>
              </w:rPr>
            </w:pPr>
            <w:r w:rsidRPr="00FD3015">
              <w:rPr>
                <w:sz w:val="20"/>
              </w:rPr>
              <w:t>VI.</w:t>
            </w:r>
          </w:p>
        </w:tc>
        <w:tc>
          <w:tcPr>
            <w:tcW w:w="966" w:type="pct"/>
            <w:gridSpan w:val="2"/>
            <w:tcBorders>
              <w:left w:val="single" w:sz="4" w:space="0" w:color="auto"/>
              <w:right w:val="single" w:sz="4" w:space="0" w:color="auto"/>
            </w:tcBorders>
            <w:shd w:val="clear" w:color="auto" w:fill="auto"/>
            <w:vAlign w:val="center"/>
          </w:tcPr>
          <w:p w14:paraId="67CC7A4C" w14:textId="77777777" w:rsidR="00911071" w:rsidRPr="00FD3015" w:rsidRDefault="009C311E" w:rsidP="008104B9">
            <w:pPr>
              <w:rPr>
                <w:sz w:val="20"/>
              </w:rPr>
            </w:pPr>
            <w:r w:rsidRPr="00FD3015">
              <w:rPr>
                <w:sz w:val="20"/>
              </w:rPr>
              <w:t>Buques de guerra</w:t>
            </w:r>
          </w:p>
        </w:tc>
        <w:tc>
          <w:tcPr>
            <w:tcW w:w="259" w:type="pct"/>
            <w:gridSpan w:val="2"/>
            <w:tcBorders>
              <w:left w:val="single" w:sz="4" w:space="0" w:color="auto"/>
              <w:right w:val="single" w:sz="4" w:space="0" w:color="auto"/>
            </w:tcBorders>
            <w:shd w:val="clear" w:color="auto" w:fill="auto"/>
            <w:vAlign w:val="center"/>
          </w:tcPr>
          <w:p w14:paraId="2A7C9C3A"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09821A5E"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5F3A2B97" w14:textId="77777777" w:rsidR="00911071" w:rsidRPr="00FD3015" w:rsidRDefault="00911071" w:rsidP="00B22F2D">
            <w:pPr>
              <w:rPr>
                <w:b/>
                <w:sz w:val="20"/>
                <w:lang w:eastAsia="ja-JP"/>
              </w:rPr>
            </w:pPr>
          </w:p>
        </w:tc>
        <w:tc>
          <w:tcPr>
            <w:tcW w:w="477" w:type="pct"/>
            <w:gridSpan w:val="2"/>
            <w:tcBorders>
              <w:left w:val="single" w:sz="4" w:space="0" w:color="auto"/>
              <w:right w:val="single" w:sz="4" w:space="0" w:color="auto"/>
            </w:tcBorders>
            <w:shd w:val="clear" w:color="auto" w:fill="auto"/>
            <w:vAlign w:val="center"/>
          </w:tcPr>
          <w:p w14:paraId="55A71679" w14:textId="77777777" w:rsidR="00911071" w:rsidRPr="00FD3015" w:rsidRDefault="00911071" w:rsidP="00B22F2D">
            <w:pPr>
              <w:rPr>
                <w:b/>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5F8E7" w14:textId="77777777" w:rsidR="00911071" w:rsidRPr="00FD3015" w:rsidRDefault="00911071" w:rsidP="00B22F2D">
            <w:pPr>
              <w:rPr>
                <w:b/>
                <w:sz w:val="20"/>
                <w:lang w:eastAsia="ja-JP"/>
              </w:rPr>
            </w:pPr>
          </w:p>
        </w:tc>
        <w:tc>
          <w:tcPr>
            <w:tcW w:w="603" w:type="pct"/>
            <w:gridSpan w:val="2"/>
            <w:tcBorders>
              <w:left w:val="single" w:sz="4" w:space="0" w:color="auto"/>
              <w:right w:val="single" w:sz="4" w:space="0" w:color="auto"/>
            </w:tcBorders>
            <w:shd w:val="clear" w:color="auto" w:fill="E6E6E6"/>
            <w:vAlign w:val="center"/>
          </w:tcPr>
          <w:p w14:paraId="13FA5A56" w14:textId="77777777" w:rsidR="00911071" w:rsidRPr="00FD3015" w:rsidRDefault="00911071" w:rsidP="00B22F2D">
            <w:pPr>
              <w:rPr>
                <w:b/>
                <w:sz w:val="20"/>
                <w:lang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0668535D" w14:textId="77777777" w:rsidR="00911071" w:rsidRPr="00FD3015" w:rsidRDefault="00911071"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B52BA26" w14:textId="77777777" w:rsidR="00911071" w:rsidRPr="00FD3015" w:rsidRDefault="00911071" w:rsidP="00B22F2D">
            <w:pPr>
              <w:rPr>
                <w:b/>
                <w:sz w:val="20"/>
                <w:lang w:eastAsia="ja-JP"/>
              </w:rPr>
            </w:pPr>
          </w:p>
        </w:tc>
      </w:tr>
      <w:tr w:rsidR="007A1FFC" w:rsidRPr="00FD3015" w14:paraId="5DE495B6" w14:textId="77777777" w:rsidTr="0030494C">
        <w:trPr>
          <w:trHeight w:val="397"/>
        </w:trPr>
        <w:tc>
          <w:tcPr>
            <w:tcW w:w="207" w:type="pct"/>
            <w:vMerge w:val="restart"/>
            <w:tcBorders>
              <w:left w:val="single" w:sz="4" w:space="0" w:color="auto"/>
              <w:right w:val="single" w:sz="4" w:space="0" w:color="auto"/>
            </w:tcBorders>
            <w:shd w:val="clear" w:color="auto" w:fill="auto"/>
            <w:vAlign w:val="center"/>
          </w:tcPr>
          <w:p w14:paraId="5302E410" w14:textId="77777777" w:rsidR="0030494C" w:rsidRPr="00FD3015" w:rsidRDefault="009C311E" w:rsidP="00B22F2D">
            <w:pPr>
              <w:jc w:val="center"/>
              <w:rPr>
                <w:sz w:val="20"/>
              </w:rPr>
            </w:pPr>
            <w:r w:rsidRPr="00FD3015">
              <w:rPr>
                <w:sz w:val="20"/>
              </w:rPr>
              <w:t>VII.</w:t>
            </w:r>
          </w:p>
        </w:tc>
        <w:tc>
          <w:tcPr>
            <w:tcW w:w="508" w:type="pct"/>
            <w:vMerge w:val="restart"/>
            <w:tcBorders>
              <w:left w:val="single" w:sz="4" w:space="0" w:color="auto"/>
              <w:right w:val="single" w:sz="4" w:space="0" w:color="auto"/>
            </w:tcBorders>
            <w:shd w:val="clear" w:color="auto" w:fill="auto"/>
            <w:vAlign w:val="center"/>
          </w:tcPr>
          <w:p w14:paraId="30F40B30" w14:textId="77777777" w:rsidR="0030494C" w:rsidRPr="00FD3015" w:rsidRDefault="009C311E" w:rsidP="00B22F2D">
            <w:pPr>
              <w:jc w:val="center"/>
              <w:rPr>
                <w:sz w:val="20"/>
              </w:rPr>
            </w:pPr>
            <w:r w:rsidRPr="00FD3015">
              <w:rPr>
                <w:sz w:val="20"/>
              </w:rPr>
              <w:t>Misiles y lanzamisiles</w:t>
            </w:r>
          </w:p>
        </w:tc>
        <w:tc>
          <w:tcPr>
            <w:tcW w:w="458" w:type="pct"/>
            <w:tcBorders>
              <w:left w:val="single" w:sz="4" w:space="0" w:color="auto"/>
              <w:right w:val="single" w:sz="4" w:space="0" w:color="auto"/>
            </w:tcBorders>
            <w:shd w:val="clear" w:color="auto" w:fill="auto"/>
            <w:vAlign w:val="center"/>
          </w:tcPr>
          <w:p w14:paraId="1D5DEDF5" w14:textId="77777777" w:rsidR="0030494C" w:rsidRPr="00FD3015" w:rsidRDefault="009C311E" w:rsidP="00EF0718">
            <w:pPr>
              <w:rPr>
                <w:sz w:val="18"/>
                <w:szCs w:val="18"/>
              </w:rPr>
            </w:pPr>
            <w:r w:rsidRPr="00FD3015">
              <w:rPr>
                <w:sz w:val="18"/>
                <w:szCs w:val="18"/>
              </w:rPr>
              <w:t>a) Misiles, etc.</w:t>
            </w:r>
          </w:p>
        </w:tc>
        <w:tc>
          <w:tcPr>
            <w:tcW w:w="259" w:type="pct"/>
            <w:gridSpan w:val="2"/>
            <w:tcBorders>
              <w:left w:val="single" w:sz="4" w:space="0" w:color="auto"/>
              <w:right w:val="single" w:sz="4" w:space="0" w:color="auto"/>
            </w:tcBorders>
            <w:shd w:val="clear" w:color="auto" w:fill="auto"/>
            <w:vAlign w:val="center"/>
          </w:tcPr>
          <w:p w14:paraId="377E885A" w14:textId="77777777" w:rsidR="0030494C" w:rsidRPr="00FD3015" w:rsidRDefault="009C311E"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0C41AEF4" w14:textId="77777777" w:rsidR="0030494C" w:rsidRPr="00FD3015" w:rsidRDefault="009C311E"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4EE17A57" w14:textId="77777777" w:rsidR="0030494C" w:rsidRPr="00FD3015" w:rsidRDefault="0030494C" w:rsidP="00B22F2D">
            <w:pPr>
              <w:rPr>
                <w:b/>
                <w:sz w:val="20"/>
                <w:lang w:eastAsia="ja-JP"/>
              </w:rPr>
            </w:pPr>
          </w:p>
        </w:tc>
        <w:tc>
          <w:tcPr>
            <w:tcW w:w="477" w:type="pct"/>
            <w:gridSpan w:val="2"/>
            <w:tcBorders>
              <w:left w:val="single" w:sz="4" w:space="0" w:color="auto"/>
              <w:right w:val="single" w:sz="4" w:space="0" w:color="auto"/>
            </w:tcBorders>
            <w:shd w:val="clear" w:color="auto" w:fill="auto"/>
            <w:vAlign w:val="center"/>
          </w:tcPr>
          <w:p w14:paraId="3B1F422F" w14:textId="77777777" w:rsidR="0030494C" w:rsidRPr="00FD3015" w:rsidRDefault="0030494C" w:rsidP="00B22F2D">
            <w:pPr>
              <w:rPr>
                <w:b/>
                <w:sz w:val="20"/>
                <w:lang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AD21A" w14:textId="77777777" w:rsidR="0030494C" w:rsidRPr="00FD3015" w:rsidRDefault="0030494C" w:rsidP="00B22F2D">
            <w:pPr>
              <w:rPr>
                <w:b/>
                <w:sz w:val="20"/>
                <w:lang w:eastAsia="ja-JP"/>
              </w:rPr>
            </w:pPr>
          </w:p>
        </w:tc>
        <w:tc>
          <w:tcPr>
            <w:tcW w:w="603" w:type="pct"/>
            <w:gridSpan w:val="2"/>
            <w:tcBorders>
              <w:left w:val="single" w:sz="4" w:space="0" w:color="auto"/>
              <w:bottom w:val="single" w:sz="4" w:space="0" w:color="auto"/>
              <w:right w:val="single" w:sz="4" w:space="0" w:color="auto"/>
            </w:tcBorders>
            <w:shd w:val="clear" w:color="auto" w:fill="E6E6E6"/>
            <w:vAlign w:val="center"/>
          </w:tcPr>
          <w:p w14:paraId="209AFECC" w14:textId="77777777" w:rsidR="0030494C" w:rsidRPr="00FD3015" w:rsidRDefault="0030494C" w:rsidP="00B22F2D">
            <w:pPr>
              <w:rPr>
                <w:b/>
                <w:sz w:val="20"/>
                <w:lang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752D994B" w14:textId="77777777" w:rsidR="0030494C" w:rsidRPr="00FD3015" w:rsidRDefault="0030494C"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15ED37F" w14:textId="77777777" w:rsidR="0030494C" w:rsidRPr="00FD3015" w:rsidRDefault="0030494C" w:rsidP="00B22F2D">
            <w:pPr>
              <w:rPr>
                <w:b/>
                <w:sz w:val="20"/>
                <w:lang w:eastAsia="ja-JP"/>
              </w:rPr>
            </w:pPr>
          </w:p>
        </w:tc>
      </w:tr>
      <w:tr w:rsidR="007A1FFC" w:rsidRPr="00FD3015" w14:paraId="49F4495B" w14:textId="77777777" w:rsidTr="0030494C">
        <w:trPr>
          <w:trHeight w:val="397"/>
        </w:trPr>
        <w:tc>
          <w:tcPr>
            <w:tcW w:w="207" w:type="pct"/>
            <w:vMerge/>
            <w:tcBorders>
              <w:left w:val="single" w:sz="4" w:space="0" w:color="auto"/>
              <w:bottom w:val="double" w:sz="4" w:space="0" w:color="auto"/>
              <w:right w:val="single" w:sz="4" w:space="0" w:color="auto"/>
            </w:tcBorders>
            <w:shd w:val="clear" w:color="auto" w:fill="auto"/>
            <w:vAlign w:val="center"/>
          </w:tcPr>
          <w:p w14:paraId="25505A95" w14:textId="77777777" w:rsidR="0030494C" w:rsidRPr="00FD3015" w:rsidRDefault="0030494C" w:rsidP="00B22F2D">
            <w:pPr>
              <w:jc w:val="center"/>
              <w:rPr>
                <w:sz w:val="20"/>
                <w:lang w:eastAsia="ja-JP"/>
              </w:rPr>
            </w:pPr>
          </w:p>
        </w:tc>
        <w:tc>
          <w:tcPr>
            <w:tcW w:w="508" w:type="pct"/>
            <w:vMerge/>
            <w:tcBorders>
              <w:left w:val="single" w:sz="4" w:space="0" w:color="auto"/>
              <w:bottom w:val="double" w:sz="4" w:space="0" w:color="auto"/>
              <w:right w:val="single" w:sz="4" w:space="0" w:color="auto"/>
            </w:tcBorders>
            <w:shd w:val="clear" w:color="auto" w:fill="auto"/>
            <w:vAlign w:val="center"/>
          </w:tcPr>
          <w:p w14:paraId="16AFDC73" w14:textId="77777777" w:rsidR="0030494C" w:rsidRPr="00FD3015" w:rsidRDefault="0030494C" w:rsidP="00B22F2D">
            <w:pPr>
              <w:rPr>
                <w:sz w:val="20"/>
                <w:lang w:eastAsia="ja-JP"/>
              </w:rPr>
            </w:pPr>
          </w:p>
        </w:tc>
        <w:tc>
          <w:tcPr>
            <w:tcW w:w="458" w:type="pct"/>
            <w:tcBorders>
              <w:left w:val="single" w:sz="4" w:space="0" w:color="auto"/>
              <w:bottom w:val="double" w:sz="4" w:space="0" w:color="auto"/>
              <w:right w:val="single" w:sz="4" w:space="0" w:color="auto"/>
            </w:tcBorders>
            <w:shd w:val="clear" w:color="auto" w:fill="auto"/>
            <w:vAlign w:val="center"/>
          </w:tcPr>
          <w:p w14:paraId="73A8E4D7" w14:textId="77777777" w:rsidR="0030494C" w:rsidRPr="00FD3015" w:rsidRDefault="009C311E" w:rsidP="00EF0718">
            <w:pPr>
              <w:rPr>
                <w:sz w:val="18"/>
                <w:szCs w:val="18"/>
              </w:rPr>
            </w:pPr>
            <w:r w:rsidRPr="00FD3015">
              <w:rPr>
                <w:sz w:val="18"/>
                <w:szCs w:val="18"/>
              </w:rPr>
              <w:t>b) MANPADS</w:t>
            </w:r>
          </w:p>
        </w:tc>
        <w:tc>
          <w:tcPr>
            <w:tcW w:w="259" w:type="pct"/>
            <w:gridSpan w:val="2"/>
            <w:tcBorders>
              <w:left w:val="single" w:sz="4" w:space="0" w:color="auto"/>
              <w:bottom w:val="double" w:sz="4" w:space="0" w:color="auto"/>
              <w:right w:val="single" w:sz="4" w:space="0" w:color="auto"/>
            </w:tcBorders>
            <w:shd w:val="clear" w:color="auto" w:fill="auto"/>
            <w:vAlign w:val="center"/>
          </w:tcPr>
          <w:p w14:paraId="31600DBC" w14:textId="77777777" w:rsidR="0030494C" w:rsidRPr="00FD3015" w:rsidRDefault="009C311E"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bottom w:val="double" w:sz="4" w:space="0" w:color="auto"/>
              <w:right w:val="single" w:sz="4" w:space="0" w:color="auto"/>
            </w:tcBorders>
            <w:shd w:val="clear" w:color="auto" w:fill="auto"/>
            <w:vAlign w:val="center"/>
          </w:tcPr>
          <w:p w14:paraId="4CFBA210" w14:textId="77777777" w:rsidR="0030494C" w:rsidRPr="00FD3015" w:rsidRDefault="009C311E"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bottom w:val="double" w:sz="4" w:space="0" w:color="auto"/>
              <w:right w:val="single" w:sz="4" w:space="0" w:color="auto"/>
            </w:tcBorders>
            <w:shd w:val="clear" w:color="auto" w:fill="auto"/>
            <w:vAlign w:val="center"/>
          </w:tcPr>
          <w:p w14:paraId="6C852590" w14:textId="77777777" w:rsidR="0030494C" w:rsidRPr="00FD3015" w:rsidRDefault="0030494C" w:rsidP="00B22F2D">
            <w:pPr>
              <w:rPr>
                <w:b/>
                <w:sz w:val="20"/>
                <w:lang w:eastAsia="ja-JP"/>
              </w:rPr>
            </w:pPr>
          </w:p>
        </w:tc>
        <w:tc>
          <w:tcPr>
            <w:tcW w:w="477" w:type="pct"/>
            <w:gridSpan w:val="2"/>
            <w:tcBorders>
              <w:left w:val="single" w:sz="4" w:space="0" w:color="auto"/>
              <w:bottom w:val="double" w:sz="4" w:space="0" w:color="auto"/>
              <w:right w:val="single" w:sz="4" w:space="0" w:color="auto"/>
            </w:tcBorders>
            <w:shd w:val="clear" w:color="auto" w:fill="auto"/>
            <w:vAlign w:val="center"/>
          </w:tcPr>
          <w:p w14:paraId="4AFEF8C7" w14:textId="77777777" w:rsidR="0030494C" w:rsidRPr="00FD3015" w:rsidRDefault="0030494C" w:rsidP="00B22F2D">
            <w:pPr>
              <w:rPr>
                <w:b/>
                <w:sz w:val="20"/>
                <w:lang w:eastAsia="ja-JP"/>
              </w:rPr>
            </w:pPr>
          </w:p>
        </w:tc>
        <w:tc>
          <w:tcPr>
            <w:tcW w:w="616" w:type="pct"/>
            <w:gridSpan w:val="2"/>
            <w:tcBorders>
              <w:top w:val="single" w:sz="4" w:space="0" w:color="auto"/>
              <w:left w:val="single" w:sz="4" w:space="0" w:color="auto"/>
              <w:bottom w:val="double" w:sz="4" w:space="0" w:color="auto"/>
              <w:right w:val="single" w:sz="4" w:space="0" w:color="auto"/>
            </w:tcBorders>
            <w:shd w:val="clear" w:color="auto" w:fill="auto"/>
            <w:vAlign w:val="center"/>
          </w:tcPr>
          <w:p w14:paraId="329AC0B0" w14:textId="77777777" w:rsidR="0030494C" w:rsidRPr="00FD3015" w:rsidRDefault="0030494C" w:rsidP="00B22F2D">
            <w:pPr>
              <w:rPr>
                <w:b/>
                <w:sz w:val="20"/>
                <w:lang w:eastAsia="ja-JP"/>
              </w:rPr>
            </w:pPr>
          </w:p>
        </w:tc>
        <w:tc>
          <w:tcPr>
            <w:tcW w:w="603"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75DEE3F8" w14:textId="77777777" w:rsidR="0030494C" w:rsidRPr="00FD3015" w:rsidRDefault="0030494C" w:rsidP="00B22F2D">
            <w:pPr>
              <w:rPr>
                <w:b/>
                <w:sz w:val="20"/>
                <w:lang w:eastAsia="ja-JP"/>
              </w:rPr>
            </w:pPr>
          </w:p>
        </w:tc>
        <w:tc>
          <w:tcPr>
            <w:tcW w:w="548" w:type="pct"/>
            <w:tcBorders>
              <w:top w:val="single" w:sz="4" w:space="0" w:color="auto"/>
              <w:left w:val="single" w:sz="4" w:space="0" w:color="auto"/>
              <w:bottom w:val="double" w:sz="4" w:space="0" w:color="auto"/>
              <w:right w:val="single" w:sz="4" w:space="0" w:color="auto"/>
            </w:tcBorders>
            <w:shd w:val="clear" w:color="auto" w:fill="E6E6E6"/>
            <w:vAlign w:val="center"/>
          </w:tcPr>
          <w:p w14:paraId="02DC9E9A" w14:textId="77777777" w:rsidR="0030494C" w:rsidRPr="00FD3015" w:rsidRDefault="0030494C" w:rsidP="00B22F2D">
            <w:pPr>
              <w:rPr>
                <w:b/>
                <w:sz w:val="20"/>
                <w:lang w:eastAsia="ja-JP"/>
              </w:rPr>
            </w:pPr>
          </w:p>
        </w:tc>
        <w:tc>
          <w:tcPr>
            <w:tcW w:w="581"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64BD3703" w14:textId="77777777" w:rsidR="0030494C" w:rsidRPr="00FD3015" w:rsidRDefault="0030494C" w:rsidP="00B22F2D">
            <w:pPr>
              <w:rPr>
                <w:b/>
                <w:sz w:val="20"/>
                <w:lang w:eastAsia="ja-JP"/>
              </w:rPr>
            </w:pPr>
          </w:p>
        </w:tc>
      </w:tr>
      <w:tr w:rsidR="009C311E" w:rsidRPr="00FD3015" w14:paraId="42FA10F6" w14:textId="77777777" w:rsidTr="00D114D9">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3BAEFBAE" w14:textId="7DA20259" w:rsidR="00B22F2D" w:rsidRPr="00FD3015" w:rsidRDefault="009C311E" w:rsidP="00586B09">
            <w:pPr>
              <w:rPr>
                <w:b/>
                <w:sz w:val="20"/>
              </w:rPr>
            </w:pPr>
            <w:r w:rsidRPr="00FD3015">
              <w:rPr>
                <w:b/>
                <w:sz w:val="20"/>
              </w:rPr>
              <w:t xml:space="preserve">B. VIII. Armas pequeñas y armas </w:t>
            </w:r>
            <w:r w:rsidR="00B22F2D" w:rsidRPr="00FD3015">
              <w:rPr>
                <w:b/>
                <w:sz w:val="20"/>
              </w:rPr>
              <w:t>ligeras</w:t>
            </w:r>
            <w:r w:rsidR="00B22F2D" w:rsidRPr="00FD3015">
              <w:rPr>
                <w:b/>
                <w:sz w:val="20"/>
                <w:vertAlign w:val="superscript"/>
              </w:rPr>
              <w:t>1</w:t>
            </w:r>
            <w:r w:rsidR="00586B09" w:rsidRPr="00FD3015">
              <w:rPr>
                <w:b/>
                <w:sz w:val="20"/>
                <w:vertAlign w:val="superscript"/>
              </w:rPr>
              <w:t>6</w:t>
            </w:r>
            <w:r w:rsidR="00B22F2D" w:rsidRPr="00FD3015">
              <w:rPr>
                <w:b/>
                <w:sz w:val="20"/>
                <w:vertAlign w:val="superscript"/>
              </w:rPr>
              <w:t>, 1</w:t>
            </w:r>
            <w:r w:rsidR="00586B09" w:rsidRPr="00FD3015">
              <w:rPr>
                <w:b/>
                <w:sz w:val="20"/>
                <w:vertAlign w:val="superscript"/>
              </w:rPr>
              <w:t>7</w:t>
            </w:r>
          </w:p>
        </w:tc>
      </w:tr>
      <w:tr w:rsidR="007A1FFC" w:rsidRPr="00FD3015" w14:paraId="4BFFAAF2" w14:textId="77777777" w:rsidTr="0030494C">
        <w:trPr>
          <w:trHeight w:val="397"/>
        </w:trPr>
        <w:tc>
          <w:tcPr>
            <w:tcW w:w="1174" w:type="pct"/>
            <w:gridSpan w:val="3"/>
            <w:tcBorders>
              <w:top w:val="double" w:sz="4" w:space="0" w:color="auto"/>
              <w:left w:val="single" w:sz="4" w:space="0" w:color="auto"/>
              <w:right w:val="single" w:sz="4" w:space="0" w:color="auto"/>
            </w:tcBorders>
            <w:shd w:val="clear" w:color="auto" w:fill="auto"/>
            <w:vAlign w:val="center"/>
          </w:tcPr>
          <w:p w14:paraId="0E69838A" w14:textId="4B410AD7" w:rsidR="00911071" w:rsidRPr="00FD3015" w:rsidRDefault="009C311E" w:rsidP="00586B09">
            <w:pPr>
              <w:jc w:val="center"/>
              <w:rPr>
                <w:b/>
                <w:sz w:val="20"/>
                <w:vertAlign w:val="superscript"/>
              </w:rPr>
            </w:pPr>
            <w:r w:rsidRPr="00FD3015">
              <w:rPr>
                <w:b/>
                <w:sz w:val="20"/>
              </w:rPr>
              <w:t>Armas pequeñas (total)</w:t>
            </w:r>
            <w:r w:rsidR="00911071" w:rsidRPr="00FD3015">
              <w:rPr>
                <w:b/>
                <w:sz w:val="20"/>
                <w:vertAlign w:val="superscript"/>
              </w:rPr>
              <w:t>1</w:t>
            </w:r>
            <w:r w:rsidR="00586B09" w:rsidRPr="00FD3015">
              <w:rPr>
                <w:b/>
                <w:sz w:val="20"/>
                <w:vertAlign w:val="superscript"/>
              </w:rPr>
              <w:t>8</w:t>
            </w:r>
          </w:p>
        </w:tc>
        <w:tc>
          <w:tcPr>
            <w:tcW w:w="259" w:type="pct"/>
            <w:gridSpan w:val="2"/>
            <w:tcBorders>
              <w:top w:val="double" w:sz="4" w:space="0" w:color="auto"/>
              <w:left w:val="single" w:sz="4" w:space="0" w:color="auto"/>
              <w:right w:val="single" w:sz="4" w:space="0" w:color="auto"/>
            </w:tcBorders>
            <w:shd w:val="clear" w:color="auto" w:fill="auto"/>
            <w:vAlign w:val="center"/>
          </w:tcPr>
          <w:p w14:paraId="00E7F444"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top w:val="double" w:sz="4" w:space="0" w:color="auto"/>
              <w:left w:val="single" w:sz="4" w:space="0" w:color="auto"/>
              <w:right w:val="single" w:sz="4" w:space="0" w:color="auto"/>
            </w:tcBorders>
            <w:shd w:val="clear" w:color="auto" w:fill="auto"/>
            <w:vAlign w:val="center"/>
          </w:tcPr>
          <w:p w14:paraId="5D9291D8"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top w:val="double" w:sz="4" w:space="0" w:color="auto"/>
              <w:left w:val="single" w:sz="4" w:space="0" w:color="auto"/>
              <w:right w:val="single" w:sz="4" w:space="0" w:color="auto"/>
            </w:tcBorders>
            <w:shd w:val="clear" w:color="auto" w:fill="auto"/>
            <w:vAlign w:val="center"/>
          </w:tcPr>
          <w:p w14:paraId="5AF1EDB3" w14:textId="77777777" w:rsidR="00911071" w:rsidRPr="00FD3015" w:rsidRDefault="00911071" w:rsidP="00B22F2D">
            <w:pPr>
              <w:rPr>
                <w:b/>
                <w:sz w:val="20"/>
                <w:lang w:eastAsia="ja-JP"/>
              </w:rPr>
            </w:pPr>
          </w:p>
        </w:tc>
        <w:tc>
          <w:tcPr>
            <w:tcW w:w="477" w:type="pct"/>
            <w:gridSpan w:val="2"/>
            <w:tcBorders>
              <w:top w:val="double" w:sz="4" w:space="0" w:color="auto"/>
              <w:left w:val="single" w:sz="4" w:space="0" w:color="auto"/>
              <w:right w:val="single" w:sz="4" w:space="0" w:color="auto"/>
            </w:tcBorders>
            <w:shd w:val="clear" w:color="auto" w:fill="auto"/>
            <w:vAlign w:val="center"/>
          </w:tcPr>
          <w:p w14:paraId="0E38D65B" w14:textId="77777777" w:rsidR="00911071" w:rsidRPr="00FD3015" w:rsidRDefault="00911071" w:rsidP="00B22F2D">
            <w:pPr>
              <w:rPr>
                <w:b/>
                <w:sz w:val="20"/>
                <w:lang w:eastAsia="ja-JP"/>
              </w:rPr>
            </w:pPr>
          </w:p>
        </w:tc>
        <w:tc>
          <w:tcPr>
            <w:tcW w:w="614" w:type="pct"/>
            <w:tcBorders>
              <w:top w:val="double" w:sz="4" w:space="0" w:color="auto"/>
              <w:left w:val="single" w:sz="4" w:space="0" w:color="auto"/>
              <w:bottom w:val="single" w:sz="4" w:space="0" w:color="auto"/>
              <w:right w:val="single" w:sz="4" w:space="0" w:color="auto"/>
            </w:tcBorders>
            <w:shd w:val="clear" w:color="auto" w:fill="auto"/>
            <w:vAlign w:val="center"/>
          </w:tcPr>
          <w:p w14:paraId="35840ADF" w14:textId="77777777" w:rsidR="00911071" w:rsidRPr="00FD3015" w:rsidRDefault="00911071" w:rsidP="00B22F2D">
            <w:pPr>
              <w:rPr>
                <w:b/>
                <w:sz w:val="20"/>
                <w:lang w:eastAsia="ja-JP"/>
              </w:rPr>
            </w:pPr>
          </w:p>
        </w:tc>
        <w:tc>
          <w:tcPr>
            <w:tcW w:w="602" w:type="pct"/>
            <w:gridSpan w:val="2"/>
            <w:tcBorders>
              <w:top w:val="double" w:sz="4" w:space="0" w:color="auto"/>
              <w:left w:val="single" w:sz="4" w:space="0" w:color="auto"/>
              <w:right w:val="single" w:sz="4" w:space="0" w:color="auto"/>
            </w:tcBorders>
            <w:shd w:val="clear" w:color="auto" w:fill="E6E6E6"/>
            <w:vAlign w:val="center"/>
          </w:tcPr>
          <w:p w14:paraId="25A1CE20" w14:textId="77777777" w:rsidR="00911071" w:rsidRPr="00FD3015" w:rsidRDefault="00911071" w:rsidP="00B22F2D">
            <w:pPr>
              <w:rPr>
                <w:b/>
                <w:sz w:val="20"/>
                <w:lang w:eastAsia="ja-JP"/>
              </w:rPr>
            </w:pPr>
          </w:p>
        </w:tc>
        <w:tc>
          <w:tcPr>
            <w:tcW w:w="551"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4B6D758B" w14:textId="77777777" w:rsidR="00911071" w:rsidRPr="00FD3015" w:rsidRDefault="00911071" w:rsidP="00B22F2D">
            <w:pPr>
              <w:rPr>
                <w:b/>
                <w:sz w:val="20"/>
                <w:lang w:eastAsia="ja-JP"/>
              </w:rPr>
            </w:pPr>
          </w:p>
        </w:tc>
        <w:tc>
          <w:tcPr>
            <w:tcW w:w="581"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4143401F" w14:textId="77777777" w:rsidR="00911071" w:rsidRPr="00FD3015" w:rsidRDefault="00911071" w:rsidP="00B22F2D">
            <w:pPr>
              <w:rPr>
                <w:b/>
                <w:sz w:val="20"/>
                <w:lang w:eastAsia="ja-JP"/>
              </w:rPr>
            </w:pPr>
          </w:p>
        </w:tc>
      </w:tr>
      <w:tr w:rsidR="007A1FFC" w:rsidRPr="00FD3015" w14:paraId="53BB6677" w14:textId="77777777" w:rsidTr="0030494C">
        <w:trPr>
          <w:trHeight w:val="397"/>
        </w:trPr>
        <w:tc>
          <w:tcPr>
            <w:tcW w:w="207" w:type="pct"/>
            <w:tcBorders>
              <w:left w:val="single" w:sz="4" w:space="0" w:color="auto"/>
              <w:right w:val="single" w:sz="4" w:space="0" w:color="auto"/>
            </w:tcBorders>
            <w:shd w:val="clear" w:color="auto" w:fill="E6E6E6"/>
            <w:vAlign w:val="center"/>
          </w:tcPr>
          <w:p w14:paraId="2A4DDCE8" w14:textId="77777777" w:rsidR="00911071" w:rsidRPr="00FD3015" w:rsidRDefault="009C311E" w:rsidP="00B22F2D">
            <w:pPr>
              <w:jc w:val="center"/>
              <w:rPr>
                <w:sz w:val="20"/>
              </w:rPr>
            </w:pPr>
            <w:r w:rsidRPr="00FD3015">
              <w:rPr>
                <w:sz w:val="20"/>
              </w:rPr>
              <w:t>1.</w:t>
            </w:r>
          </w:p>
        </w:tc>
        <w:tc>
          <w:tcPr>
            <w:tcW w:w="966" w:type="pct"/>
            <w:gridSpan w:val="2"/>
            <w:tcBorders>
              <w:left w:val="single" w:sz="4" w:space="0" w:color="auto"/>
              <w:right w:val="single" w:sz="4" w:space="0" w:color="auto"/>
            </w:tcBorders>
            <w:shd w:val="clear" w:color="auto" w:fill="E6E6E6"/>
            <w:vAlign w:val="center"/>
          </w:tcPr>
          <w:p w14:paraId="082085B4" w14:textId="77777777" w:rsidR="00911071" w:rsidRPr="00FD3015" w:rsidRDefault="00911071" w:rsidP="00B22F2D">
            <w:pPr>
              <w:keepNext/>
              <w:keepLines/>
              <w:tabs>
                <w:tab w:val="left" w:pos="0"/>
              </w:tabs>
              <w:rPr>
                <w:sz w:val="8"/>
                <w:szCs w:val="8"/>
              </w:rPr>
            </w:pPr>
          </w:p>
          <w:p w14:paraId="62B60090" w14:textId="77777777" w:rsidR="00911071" w:rsidRPr="00FD3015" w:rsidRDefault="009C311E" w:rsidP="00B22F2D">
            <w:pPr>
              <w:keepNext/>
              <w:keepLines/>
              <w:tabs>
                <w:tab w:val="left" w:pos="0"/>
              </w:tabs>
              <w:rPr>
                <w:sz w:val="20"/>
              </w:rPr>
            </w:pPr>
            <w:r w:rsidRPr="00FD3015">
              <w:rPr>
                <w:sz w:val="20"/>
              </w:rPr>
              <w:t>Revólveres y pistolas automáticas</w:t>
            </w:r>
          </w:p>
          <w:p w14:paraId="7B407AA9" w14:textId="77777777" w:rsidR="00911071" w:rsidRPr="00FD3015" w:rsidRDefault="00911071" w:rsidP="00B22F2D">
            <w:pPr>
              <w:keepNext/>
              <w:keepLines/>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73AEAA3D"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0EC5E850"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596E0C2B" w14:textId="77777777" w:rsidR="00911071" w:rsidRPr="00FD3015" w:rsidRDefault="00911071" w:rsidP="00B22F2D">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6DD5B5EB" w14:textId="77777777" w:rsidR="00911071" w:rsidRPr="00FD3015" w:rsidRDefault="00911071" w:rsidP="00B22F2D">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3AB0F294" w14:textId="77777777" w:rsidR="00911071" w:rsidRPr="00FD3015" w:rsidRDefault="00911071" w:rsidP="00B22F2D">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3156FB7F" w14:textId="77777777" w:rsidR="00911071" w:rsidRPr="00FD3015" w:rsidRDefault="00911071" w:rsidP="00B22F2D">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0FB07E8" w14:textId="77777777" w:rsidR="00911071" w:rsidRPr="00FD3015" w:rsidRDefault="00911071"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96B4823" w14:textId="77777777" w:rsidR="00911071" w:rsidRPr="00FD3015" w:rsidRDefault="00911071" w:rsidP="00B22F2D">
            <w:pPr>
              <w:rPr>
                <w:b/>
                <w:sz w:val="20"/>
                <w:lang w:eastAsia="ja-JP"/>
              </w:rPr>
            </w:pPr>
          </w:p>
        </w:tc>
      </w:tr>
      <w:tr w:rsidR="007A1FFC" w:rsidRPr="00FD3015" w14:paraId="59E733FC" w14:textId="77777777" w:rsidTr="0030494C">
        <w:trPr>
          <w:trHeight w:val="397"/>
        </w:trPr>
        <w:tc>
          <w:tcPr>
            <w:tcW w:w="207" w:type="pct"/>
            <w:tcBorders>
              <w:left w:val="single" w:sz="4" w:space="0" w:color="auto"/>
              <w:right w:val="single" w:sz="4" w:space="0" w:color="auto"/>
            </w:tcBorders>
            <w:shd w:val="clear" w:color="auto" w:fill="E6E6E6"/>
            <w:vAlign w:val="center"/>
          </w:tcPr>
          <w:p w14:paraId="5756D7D1" w14:textId="77777777" w:rsidR="00911071" w:rsidRPr="00FD3015" w:rsidRDefault="009C311E" w:rsidP="00B22F2D">
            <w:pPr>
              <w:jc w:val="center"/>
              <w:rPr>
                <w:sz w:val="20"/>
              </w:rPr>
            </w:pPr>
            <w:r w:rsidRPr="00FD3015">
              <w:rPr>
                <w:sz w:val="20"/>
              </w:rPr>
              <w:t>2.</w:t>
            </w:r>
          </w:p>
        </w:tc>
        <w:tc>
          <w:tcPr>
            <w:tcW w:w="966" w:type="pct"/>
            <w:gridSpan w:val="2"/>
            <w:tcBorders>
              <w:left w:val="single" w:sz="4" w:space="0" w:color="auto"/>
              <w:right w:val="single" w:sz="4" w:space="0" w:color="auto"/>
            </w:tcBorders>
            <w:shd w:val="clear" w:color="auto" w:fill="E6E6E6"/>
            <w:vAlign w:val="center"/>
          </w:tcPr>
          <w:p w14:paraId="39A25F0B" w14:textId="77777777" w:rsidR="00911071" w:rsidRPr="00FD3015" w:rsidRDefault="009C311E" w:rsidP="00B22F2D">
            <w:pPr>
              <w:keepNext/>
              <w:keepLines/>
              <w:tabs>
                <w:tab w:val="left" w:pos="0"/>
              </w:tabs>
              <w:rPr>
                <w:sz w:val="20"/>
              </w:rPr>
            </w:pPr>
            <w:r w:rsidRPr="00FD3015">
              <w:rPr>
                <w:sz w:val="20"/>
              </w:rPr>
              <w:t>Fusiles y carabinas</w:t>
            </w:r>
          </w:p>
        </w:tc>
        <w:tc>
          <w:tcPr>
            <w:tcW w:w="259" w:type="pct"/>
            <w:gridSpan w:val="2"/>
            <w:tcBorders>
              <w:left w:val="single" w:sz="4" w:space="0" w:color="auto"/>
              <w:right w:val="single" w:sz="4" w:space="0" w:color="auto"/>
            </w:tcBorders>
            <w:shd w:val="clear" w:color="auto" w:fill="E6E6E6"/>
            <w:vAlign w:val="center"/>
          </w:tcPr>
          <w:p w14:paraId="2524F4FA"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15D6D558"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6DC33F1F" w14:textId="77777777" w:rsidR="00911071" w:rsidRPr="00FD3015" w:rsidRDefault="00911071" w:rsidP="00B22F2D">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76598444" w14:textId="77777777" w:rsidR="00911071" w:rsidRPr="00FD3015" w:rsidRDefault="00911071" w:rsidP="00B22F2D">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63341638" w14:textId="77777777" w:rsidR="00911071" w:rsidRPr="00FD3015" w:rsidRDefault="00911071" w:rsidP="00B22F2D">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60454360" w14:textId="77777777" w:rsidR="00911071" w:rsidRPr="00FD3015" w:rsidRDefault="00911071" w:rsidP="00B22F2D">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C369C54" w14:textId="77777777" w:rsidR="00911071" w:rsidRPr="00FD3015" w:rsidRDefault="00911071"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183648" w14:textId="77777777" w:rsidR="00911071" w:rsidRPr="00FD3015" w:rsidRDefault="00911071" w:rsidP="00B22F2D">
            <w:pPr>
              <w:rPr>
                <w:b/>
                <w:sz w:val="20"/>
                <w:lang w:eastAsia="ja-JP"/>
              </w:rPr>
            </w:pPr>
          </w:p>
        </w:tc>
      </w:tr>
      <w:tr w:rsidR="007A1FFC" w:rsidRPr="00FD3015" w14:paraId="5E6E8414" w14:textId="77777777" w:rsidTr="0030494C">
        <w:trPr>
          <w:trHeight w:val="397"/>
        </w:trPr>
        <w:tc>
          <w:tcPr>
            <w:tcW w:w="207" w:type="pct"/>
            <w:tcBorders>
              <w:left w:val="single" w:sz="4" w:space="0" w:color="auto"/>
              <w:right w:val="single" w:sz="4" w:space="0" w:color="auto"/>
            </w:tcBorders>
            <w:shd w:val="clear" w:color="auto" w:fill="E6E6E6"/>
            <w:vAlign w:val="center"/>
          </w:tcPr>
          <w:p w14:paraId="15C21D7F" w14:textId="77777777" w:rsidR="00911071" w:rsidRPr="00FD3015" w:rsidRDefault="009C311E" w:rsidP="00B22F2D">
            <w:pPr>
              <w:jc w:val="center"/>
              <w:rPr>
                <w:sz w:val="20"/>
              </w:rPr>
            </w:pPr>
            <w:r w:rsidRPr="00FD3015">
              <w:rPr>
                <w:sz w:val="20"/>
              </w:rPr>
              <w:t>3.</w:t>
            </w:r>
          </w:p>
        </w:tc>
        <w:tc>
          <w:tcPr>
            <w:tcW w:w="966" w:type="pct"/>
            <w:gridSpan w:val="2"/>
            <w:tcBorders>
              <w:left w:val="single" w:sz="4" w:space="0" w:color="auto"/>
              <w:right w:val="single" w:sz="4" w:space="0" w:color="auto"/>
            </w:tcBorders>
            <w:shd w:val="clear" w:color="auto" w:fill="E6E6E6"/>
            <w:vAlign w:val="center"/>
          </w:tcPr>
          <w:p w14:paraId="52F24789" w14:textId="77777777" w:rsidR="00911071" w:rsidRPr="00FD3015" w:rsidRDefault="009C311E" w:rsidP="00B22F2D">
            <w:pPr>
              <w:tabs>
                <w:tab w:val="left" w:pos="0"/>
              </w:tabs>
              <w:rPr>
                <w:sz w:val="20"/>
              </w:rPr>
            </w:pPr>
            <w:r w:rsidRPr="00FD3015">
              <w:rPr>
                <w:sz w:val="20"/>
              </w:rPr>
              <w:t>Metralletas</w:t>
            </w:r>
          </w:p>
        </w:tc>
        <w:tc>
          <w:tcPr>
            <w:tcW w:w="259" w:type="pct"/>
            <w:gridSpan w:val="2"/>
            <w:tcBorders>
              <w:left w:val="single" w:sz="4" w:space="0" w:color="auto"/>
              <w:right w:val="single" w:sz="4" w:space="0" w:color="auto"/>
            </w:tcBorders>
            <w:shd w:val="clear" w:color="auto" w:fill="E6E6E6"/>
            <w:vAlign w:val="center"/>
          </w:tcPr>
          <w:p w14:paraId="33AF27AA"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619176E1"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248A7294" w14:textId="77777777" w:rsidR="00911071" w:rsidRPr="00FD3015" w:rsidRDefault="00911071" w:rsidP="00B22F2D">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6E5A4D43" w14:textId="77777777" w:rsidR="00911071" w:rsidRPr="00FD3015" w:rsidRDefault="00911071" w:rsidP="00B22F2D">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1952F7B5" w14:textId="77777777" w:rsidR="00911071" w:rsidRPr="00FD3015" w:rsidRDefault="00911071" w:rsidP="00B22F2D">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1EF591AE" w14:textId="77777777" w:rsidR="00911071" w:rsidRPr="00FD3015" w:rsidRDefault="00911071" w:rsidP="00B22F2D">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DE27928" w14:textId="77777777" w:rsidR="00911071" w:rsidRPr="00FD3015" w:rsidRDefault="00911071"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44ECF2C" w14:textId="77777777" w:rsidR="00911071" w:rsidRPr="00FD3015" w:rsidRDefault="00911071" w:rsidP="00B22F2D">
            <w:pPr>
              <w:rPr>
                <w:b/>
                <w:sz w:val="20"/>
                <w:lang w:eastAsia="ja-JP"/>
              </w:rPr>
            </w:pPr>
          </w:p>
        </w:tc>
      </w:tr>
      <w:tr w:rsidR="007A1FFC" w:rsidRPr="00FD3015" w14:paraId="1B361F39" w14:textId="77777777" w:rsidTr="0030494C">
        <w:trPr>
          <w:trHeight w:val="397"/>
        </w:trPr>
        <w:tc>
          <w:tcPr>
            <w:tcW w:w="207" w:type="pct"/>
            <w:tcBorders>
              <w:left w:val="single" w:sz="4" w:space="0" w:color="auto"/>
              <w:right w:val="single" w:sz="4" w:space="0" w:color="auto"/>
            </w:tcBorders>
            <w:shd w:val="clear" w:color="auto" w:fill="E6E6E6"/>
            <w:vAlign w:val="center"/>
          </w:tcPr>
          <w:p w14:paraId="50CDDCD7" w14:textId="77777777" w:rsidR="00911071" w:rsidRPr="00FD3015" w:rsidRDefault="009C311E" w:rsidP="00B22F2D">
            <w:pPr>
              <w:jc w:val="center"/>
              <w:rPr>
                <w:sz w:val="20"/>
              </w:rPr>
            </w:pPr>
            <w:r w:rsidRPr="00FD3015">
              <w:rPr>
                <w:sz w:val="20"/>
              </w:rPr>
              <w:t>4.</w:t>
            </w:r>
          </w:p>
        </w:tc>
        <w:tc>
          <w:tcPr>
            <w:tcW w:w="966" w:type="pct"/>
            <w:gridSpan w:val="2"/>
            <w:tcBorders>
              <w:left w:val="single" w:sz="4" w:space="0" w:color="auto"/>
              <w:right w:val="single" w:sz="4" w:space="0" w:color="auto"/>
            </w:tcBorders>
            <w:shd w:val="clear" w:color="auto" w:fill="E6E6E6"/>
            <w:vAlign w:val="center"/>
          </w:tcPr>
          <w:p w14:paraId="049DFB53" w14:textId="77777777" w:rsidR="00911071" w:rsidRPr="00FD3015" w:rsidRDefault="009C311E" w:rsidP="00B22F2D">
            <w:pPr>
              <w:tabs>
                <w:tab w:val="left" w:pos="0"/>
              </w:tabs>
              <w:rPr>
                <w:sz w:val="20"/>
              </w:rPr>
            </w:pPr>
            <w:r w:rsidRPr="00FD3015">
              <w:rPr>
                <w:sz w:val="20"/>
              </w:rPr>
              <w:t>Fusiles de asalto</w:t>
            </w:r>
          </w:p>
        </w:tc>
        <w:tc>
          <w:tcPr>
            <w:tcW w:w="259" w:type="pct"/>
            <w:gridSpan w:val="2"/>
            <w:tcBorders>
              <w:left w:val="single" w:sz="4" w:space="0" w:color="auto"/>
              <w:right w:val="single" w:sz="4" w:space="0" w:color="auto"/>
            </w:tcBorders>
            <w:shd w:val="clear" w:color="auto" w:fill="E6E6E6"/>
            <w:vAlign w:val="center"/>
          </w:tcPr>
          <w:p w14:paraId="3BBF631D"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384A1FB6"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0EAF4A3C" w14:textId="77777777" w:rsidR="00911071" w:rsidRPr="00FD3015" w:rsidRDefault="00911071" w:rsidP="00B22F2D">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75BF8D5A" w14:textId="77777777" w:rsidR="00911071" w:rsidRPr="00FD3015" w:rsidRDefault="00911071" w:rsidP="00B22F2D">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509EA051" w14:textId="77777777" w:rsidR="00911071" w:rsidRPr="00FD3015" w:rsidRDefault="00911071" w:rsidP="00B22F2D">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70792F8B" w14:textId="77777777" w:rsidR="00911071" w:rsidRPr="00FD3015" w:rsidRDefault="00911071" w:rsidP="00B22F2D">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421EBD1" w14:textId="77777777" w:rsidR="00911071" w:rsidRPr="00FD3015" w:rsidRDefault="00911071"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460A8BC" w14:textId="77777777" w:rsidR="00911071" w:rsidRPr="00FD3015" w:rsidRDefault="00911071" w:rsidP="00B22F2D">
            <w:pPr>
              <w:rPr>
                <w:b/>
                <w:sz w:val="20"/>
                <w:lang w:eastAsia="ja-JP"/>
              </w:rPr>
            </w:pPr>
          </w:p>
        </w:tc>
      </w:tr>
      <w:tr w:rsidR="007A1FFC" w:rsidRPr="00FD3015" w14:paraId="0C20BF40" w14:textId="77777777" w:rsidTr="0030494C">
        <w:trPr>
          <w:trHeight w:val="397"/>
        </w:trPr>
        <w:tc>
          <w:tcPr>
            <w:tcW w:w="207" w:type="pct"/>
            <w:tcBorders>
              <w:left w:val="single" w:sz="4" w:space="0" w:color="auto"/>
              <w:right w:val="single" w:sz="4" w:space="0" w:color="auto"/>
            </w:tcBorders>
            <w:shd w:val="clear" w:color="auto" w:fill="E6E6E6"/>
            <w:vAlign w:val="center"/>
          </w:tcPr>
          <w:p w14:paraId="065888E7" w14:textId="77777777" w:rsidR="00911071" w:rsidRPr="00FD3015" w:rsidRDefault="009C311E" w:rsidP="00B22F2D">
            <w:pPr>
              <w:jc w:val="center"/>
              <w:rPr>
                <w:sz w:val="20"/>
              </w:rPr>
            </w:pPr>
            <w:r w:rsidRPr="00FD3015">
              <w:rPr>
                <w:sz w:val="20"/>
              </w:rPr>
              <w:t>5.</w:t>
            </w:r>
          </w:p>
        </w:tc>
        <w:tc>
          <w:tcPr>
            <w:tcW w:w="966" w:type="pct"/>
            <w:gridSpan w:val="2"/>
            <w:tcBorders>
              <w:left w:val="single" w:sz="4" w:space="0" w:color="auto"/>
              <w:right w:val="single" w:sz="4" w:space="0" w:color="auto"/>
            </w:tcBorders>
            <w:shd w:val="clear" w:color="auto" w:fill="E6E6E6"/>
            <w:vAlign w:val="center"/>
          </w:tcPr>
          <w:p w14:paraId="0D88CC6E" w14:textId="77777777" w:rsidR="00911071" w:rsidRPr="00FD3015" w:rsidRDefault="009C311E" w:rsidP="00B22F2D">
            <w:pPr>
              <w:tabs>
                <w:tab w:val="left" w:pos="0"/>
              </w:tabs>
              <w:rPr>
                <w:sz w:val="20"/>
              </w:rPr>
            </w:pPr>
            <w:r w:rsidRPr="00FD3015">
              <w:rPr>
                <w:sz w:val="20"/>
              </w:rPr>
              <w:t>Ametralladoras ligeras</w:t>
            </w:r>
          </w:p>
        </w:tc>
        <w:tc>
          <w:tcPr>
            <w:tcW w:w="259" w:type="pct"/>
            <w:gridSpan w:val="2"/>
            <w:tcBorders>
              <w:left w:val="single" w:sz="4" w:space="0" w:color="auto"/>
              <w:right w:val="single" w:sz="4" w:space="0" w:color="auto"/>
            </w:tcBorders>
            <w:shd w:val="clear" w:color="auto" w:fill="E6E6E6"/>
            <w:vAlign w:val="center"/>
          </w:tcPr>
          <w:p w14:paraId="54174883"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1C45BE68"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3AA65613" w14:textId="77777777" w:rsidR="00911071" w:rsidRPr="00FD3015" w:rsidRDefault="00911071" w:rsidP="00B22F2D">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1A40FCE2" w14:textId="77777777" w:rsidR="00911071" w:rsidRPr="00FD3015" w:rsidRDefault="00911071" w:rsidP="00B22F2D">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4A3225BF" w14:textId="77777777" w:rsidR="00911071" w:rsidRPr="00FD3015" w:rsidRDefault="00911071" w:rsidP="00B22F2D">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00DEDA58" w14:textId="77777777" w:rsidR="00911071" w:rsidRPr="00FD3015" w:rsidRDefault="00911071" w:rsidP="00B22F2D">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06B202A" w14:textId="77777777" w:rsidR="00911071" w:rsidRPr="00FD3015" w:rsidRDefault="00911071"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8BD9598" w14:textId="77777777" w:rsidR="00911071" w:rsidRPr="00FD3015" w:rsidRDefault="00911071" w:rsidP="00B22F2D">
            <w:pPr>
              <w:rPr>
                <w:b/>
                <w:sz w:val="20"/>
                <w:lang w:eastAsia="ja-JP"/>
              </w:rPr>
            </w:pPr>
          </w:p>
        </w:tc>
      </w:tr>
      <w:tr w:rsidR="007A1FFC" w:rsidRPr="00FD3015" w14:paraId="1F70B51A" w14:textId="77777777" w:rsidTr="0030494C">
        <w:trPr>
          <w:trHeight w:val="397"/>
        </w:trPr>
        <w:tc>
          <w:tcPr>
            <w:tcW w:w="207" w:type="pct"/>
            <w:tcBorders>
              <w:left w:val="single" w:sz="4" w:space="0" w:color="auto"/>
              <w:right w:val="single" w:sz="4" w:space="0" w:color="auto"/>
            </w:tcBorders>
            <w:shd w:val="clear" w:color="auto" w:fill="E6E6E6"/>
            <w:vAlign w:val="center"/>
          </w:tcPr>
          <w:p w14:paraId="5F55A8F7" w14:textId="77777777" w:rsidR="00911071" w:rsidRPr="00FD3015" w:rsidRDefault="009C311E" w:rsidP="00B22F2D">
            <w:pPr>
              <w:jc w:val="center"/>
              <w:rPr>
                <w:sz w:val="20"/>
              </w:rPr>
            </w:pPr>
            <w:r w:rsidRPr="00FD3015">
              <w:rPr>
                <w:sz w:val="20"/>
              </w:rPr>
              <w:lastRenderedPageBreak/>
              <w:t>6.</w:t>
            </w:r>
          </w:p>
        </w:tc>
        <w:tc>
          <w:tcPr>
            <w:tcW w:w="966" w:type="pct"/>
            <w:gridSpan w:val="2"/>
            <w:tcBorders>
              <w:left w:val="single" w:sz="4" w:space="0" w:color="auto"/>
              <w:right w:val="single" w:sz="4" w:space="0" w:color="auto"/>
            </w:tcBorders>
            <w:shd w:val="clear" w:color="auto" w:fill="E6E6E6"/>
            <w:vAlign w:val="center"/>
          </w:tcPr>
          <w:p w14:paraId="74400274" w14:textId="744D58CC" w:rsidR="00911071" w:rsidRPr="00FD3015" w:rsidRDefault="009C311E" w:rsidP="00B22F2D">
            <w:pPr>
              <w:tabs>
                <w:tab w:val="left" w:pos="0"/>
              </w:tabs>
              <w:rPr>
                <w:sz w:val="20"/>
              </w:rPr>
            </w:pPr>
            <w:r w:rsidRPr="00FD3015">
              <w:rPr>
                <w:sz w:val="20"/>
              </w:rPr>
              <w:t>Otras</w:t>
            </w:r>
          </w:p>
        </w:tc>
        <w:tc>
          <w:tcPr>
            <w:tcW w:w="259" w:type="pct"/>
            <w:gridSpan w:val="2"/>
            <w:tcBorders>
              <w:left w:val="single" w:sz="4" w:space="0" w:color="auto"/>
              <w:right w:val="single" w:sz="4" w:space="0" w:color="auto"/>
            </w:tcBorders>
            <w:shd w:val="clear" w:color="auto" w:fill="E6E6E6"/>
            <w:vAlign w:val="center"/>
          </w:tcPr>
          <w:p w14:paraId="56AB01E4"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79747B70"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04B0824F" w14:textId="77777777" w:rsidR="00911071" w:rsidRPr="00FD3015" w:rsidRDefault="00911071" w:rsidP="00B22F2D">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0283C5AD" w14:textId="77777777" w:rsidR="00911071" w:rsidRPr="00FD3015" w:rsidRDefault="00911071" w:rsidP="00B22F2D">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14434170" w14:textId="77777777" w:rsidR="00911071" w:rsidRPr="00FD3015" w:rsidRDefault="00911071" w:rsidP="00B22F2D">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73321305" w14:textId="77777777" w:rsidR="00911071" w:rsidRPr="00FD3015" w:rsidRDefault="00911071" w:rsidP="00B22F2D">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3109389" w14:textId="77777777" w:rsidR="00911071" w:rsidRPr="00FD3015" w:rsidRDefault="00911071"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DF8DE31" w14:textId="77777777" w:rsidR="00911071" w:rsidRPr="00FD3015" w:rsidRDefault="00911071" w:rsidP="00B22F2D">
            <w:pPr>
              <w:rPr>
                <w:b/>
                <w:sz w:val="20"/>
                <w:lang w:eastAsia="ja-JP"/>
              </w:rPr>
            </w:pPr>
          </w:p>
        </w:tc>
      </w:tr>
      <w:tr w:rsidR="007A1FFC" w:rsidRPr="00FD3015" w14:paraId="0E3E5D76" w14:textId="77777777" w:rsidTr="0030494C">
        <w:trPr>
          <w:trHeight w:val="397"/>
        </w:trPr>
        <w:tc>
          <w:tcPr>
            <w:tcW w:w="1174" w:type="pct"/>
            <w:gridSpan w:val="3"/>
            <w:tcBorders>
              <w:left w:val="single" w:sz="4" w:space="0" w:color="auto"/>
              <w:right w:val="single" w:sz="4" w:space="0" w:color="auto"/>
            </w:tcBorders>
            <w:shd w:val="clear" w:color="auto" w:fill="auto"/>
            <w:vAlign w:val="center"/>
          </w:tcPr>
          <w:p w14:paraId="41E05BDF" w14:textId="1949B359" w:rsidR="00911071" w:rsidRPr="00FD3015" w:rsidRDefault="009C311E" w:rsidP="00586B09">
            <w:pPr>
              <w:jc w:val="center"/>
              <w:rPr>
                <w:b/>
                <w:sz w:val="20"/>
                <w:vertAlign w:val="superscript"/>
              </w:rPr>
            </w:pPr>
            <w:r w:rsidRPr="00FD3015">
              <w:rPr>
                <w:b/>
                <w:sz w:val="20"/>
              </w:rPr>
              <w:t>Armas ligeras (total)</w:t>
            </w:r>
            <w:r w:rsidR="00911071" w:rsidRPr="00FD3015">
              <w:rPr>
                <w:b/>
                <w:sz w:val="20"/>
                <w:vertAlign w:val="superscript"/>
              </w:rPr>
              <w:t>1</w:t>
            </w:r>
            <w:r w:rsidR="00586B09" w:rsidRPr="00FD3015">
              <w:rPr>
                <w:b/>
                <w:sz w:val="20"/>
                <w:vertAlign w:val="superscript"/>
              </w:rPr>
              <w:t>9</w:t>
            </w:r>
          </w:p>
        </w:tc>
        <w:tc>
          <w:tcPr>
            <w:tcW w:w="259" w:type="pct"/>
            <w:gridSpan w:val="2"/>
            <w:tcBorders>
              <w:left w:val="single" w:sz="4" w:space="0" w:color="auto"/>
              <w:right w:val="single" w:sz="4" w:space="0" w:color="auto"/>
            </w:tcBorders>
            <w:shd w:val="clear" w:color="auto" w:fill="auto"/>
            <w:vAlign w:val="center"/>
          </w:tcPr>
          <w:p w14:paraId="5731410B"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auto"/>
            <w:vAlign w:val="center"/>
          </w:tcPr>
          <w:p w14:paraId="17992455"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auto"/>
            <w:vAlign w:val="center"/>
          </w:tcPr>
          <w:p w14:paraId="6913827B" w14:textId="77777777" w:rsidR="00911071" w:rsidRPr="00FD3015" w:rsidRDefault="00911071" w:rsidP="00B22F2D">
            <w:pPr>
              <w:rPr>
                <w:b/>
                <w:sz w:val="20"/>
                <w:lang w:eastAsia="ja-JP"/>
              </w:rPr>
            </w:pPr>
          </w:p>
        </w:tc>
        <w:tc>
          <w:tcPr>
            <w:tcW w:w="477" w:type="pct"/>
            <w:gridSpan w:val="2"/>
            <w:tcBorders>
              <w:left w:val="single" w:sz="4" w:space="0" w:color="auto"/>
              <w:right w:val="single" w:sz="4" w:space="0" w:color="auto"/>
            </w:tcBorders>
            <w:shd w:val="clear" w:color="auto" w:fill="auto"/>
            <w:vAlign w:val="center"/>
          </w:tcPr>
          <w:p w14:paraId="2C818BF7" w14:textId="77777777" w:rsidR="00911071" w:rsidRPr="00FD3015" w:rsidRDefault="00911071" w:rsidP="00B22F2D">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0E35010" w14:textId="77777777" w:rsidR="00911071" w:rsidRPr="00FD3015" w:rsidRDefault="00911071" w:rsidP="00B22F2D">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2B83144F" w14:textId="77777777" w:rsidR="00911071" w:rsidRPr="00FD3015" w:rsidRDefault="00911071" w:rsidP="00B22F2D">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EAEF1C4" w14:textId="77777777" w:rsidR="00911071" w:rsidRPr="00FD3015" w:rsidRDefault="00911071"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87DD417" w14:textId="77777777" w:rsidR="00911071" w:rsidRPr="00FD3015" w:rsidRDefault="00911071" w:rsidP="00B22F2D">
            <w:pPr>
              <w:rPr>
                <w:b/>
                <w:sz w:val="20"/>
                <w:lang w:eastAsia="ja-JP"/>
              </w:rPr>
            </w:pPr>
          </w:p>
        </w:tc>
      </w:tr>
      <w:tr w:rsidR="007A1FFC" w:rsidRPr="00FD3015" w14:paraId="2D6279BC" w14:textId="77777777" w:rsidTr="0030494C">
        <w:trPr>
          <w:trHeight w:val="397"/>
        </w:trPr>
        <w:tc>
          <w:tcPr>
            <w:tcW w:w="207" w:type="pct"/>
            <w:tcBorders>
              <w:left w:val="single" w:sz="4" w:space="0" w:color="auto"/>
              <w:right w:val="single" w:sz="4" w:space="0" w:color="auto"/>
            </w:tcBorders>
            <w:shd w:val="clear" w:color="auto" w:fill="E6E6E6"/>
            <w:vAlign w:val="center"/>
          </w:tcPr>
          <w:p w14:paraId="099428F3" w14:textId="77777777" w:rsidR="00911071" w:rsidRPr="00FD3015" w:rsidRDefault="009C311E" w:rsidP="00B22F2D">
            <w:pPr>
              <w:jc w:val="center"/>
              <w:rPr>
                <w:sz w:val="20"/>
              </w:rPr>
            </w:pPr>
            <w:r w:rsidRPr="00FD3015">
              <w:rPr>
                <w:sz w:val="20"/>
              </w:rPr>
              <w:t>1.</w:t>
            </w:r>
          </w:p>
        </w:tc>
        <w:tc>
          <w:tcPr>
            <w:tcW w:w="966" w:type="pct"/>
            <w:gridSpan w:val="2"/>
            <w:tcBorders>
              <w:left w:val="single" w:sz="4" w:space="0" w:color="auto"/>
              <w:right w:val="single" w:sz="4" w:space="0" w:color="auto"/>
            </w:tcBorders>
            <w:shd w:val="clear" w:color="auto" w:fill="E6E6E6"/>
            <w:vAlign w:val="center"/>
          </w:tcPr>
          <w:p w14:paraId="13F3A4C8" w14:textId="77777777" w:rsidR="00911071" w:rsidRPr="00FD3015" w:rsidRDefault="009C311E" w:rsidP="00B22F2D">
            <w:pPr>
              <w:tabs>
                <w:tab w:val="left" w:pos="0"/>
              </w:tabs>
              <w:rPr>
                <w:sz w:val="20"/>
              </w:rPr>
            </w:pPr>
            <w:r w:rsidRPr="00FD3015">
              <w:rPr>
                <w:sz w:val="20"/>
              </w:rPr>
              <w:t>Ametralladoras pesadas</w:t>
            </w:r>
          </w:p>
        </w:tc>
        <w:tc>
          <w:tcPr>
            <w:tcW w:w="259" w:type="pct"/>
            <w:gridSpan w:val="2"/>
            <w:tcBorders>
              <w:left w:val="single" w:sz="4" w:space="0" w:color="auto"/>
              <w:right w:val="single" w:sz="4" w:space="0" w:color="auto"/>
            </w:tcBorders>
            <w:shd w:val="clear" w:color="auto" w:fill="E6E6E6"/>
            <w:vAlign w:val="center"/>
          </w:tcPr>
          <w:p w14:paraId="05055078"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37ECCDD5"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12A12DBD" w14:textId="77777777" w:rsidR="00911071" w:rsidRPr="00FD3015" w:rsidRDefault="00911071" w:rsidP="00B22F2D">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4C645878" w14:textId="77777777" w:rsidR="00911071" w:rsidRPr="00FD3015" w:rsidRDefault="00911071" w:rsidP="00B22F2D">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40A2BEE6" w14:textId="77777777" w:rsidR="00911071" w:rsidRPr="00FD3015" w:rsidRDefault="00911071" w:rsidP="00B22F2D">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3E824616" w14:textId="77777777" w:rsidR="00911071" w:rsidRPr="00FD3015" w:rsidRDefault="00911071" w:rsidP="00B22F2D">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6C78D3D" w14:textId="77777777" w:rsidR="00911071" w:rsidRPr="00FD3015" w:rsidRDefault="00911071"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0822F6E" w14:textId="77777777" w:rsidR="00911071" w:rsidRPr="00FD3015" w:rsidRDefault="00911071" w:rsidP="00B22F2D">
            <w:pPr>
              <w:rPr>
                <w:b/>
                <w:sz w:val="20"/>
                <w:lang w:eastAsia="ja-JP"/>
              </w:rPr>
            </w:pPr>
          </w:p>
        </w:tc>
      </w:tr>
      <w:tr w:rsidR="007A1FFC" w:rsidRPr="00FD3015" w14:paraId="472CAB2C" w14:textId="77777777" w:rsidTr="0030494C">
        <w:trPr>
          <w:trHeight w:val="397"/>
        </w:trPr>
        <w:tc>
          <w:tcPr>
            <w:tcW w:w="207" w:type="pct"/>
            <w:tcBorders>
              <w:left w:val="single" w:sz="4" w:space="0" w:color="auto"/>
              <w:right w:val="single" w:sz="4" w:space="0" w:color="auto"/>
            </w:tcBorders>
            <w:shd w:val="clear" w:color="auto" w:fill="E6E6E6"/>
            <w:vAlign w:val="center"/>
          </w:tcPr>
          <w:p w14:paraId="35E4F4EB" w14:textId="77777777" w:rsidR="00911071" w:rsidRPr="00FD3015" w:rsidRDefault="009C311E" w:rsidP="00B22F2D">
            <w:pPr>
              <w:jc w:val="center"/>
              <w:rPr>
                <w:sz w:val="20"/>
              </w:rPr>
            </w:pPr>
            <w:r w:rsidRPr="00FD3015">
              <w:rPr>
                <w:sz w:val="20"/>
              </w:rPr>
              <w:t>2.</w:t>
            </w:r>
          </w:p>
        </w:tc>
        <w:tc>
          <w:tcPr>
            <w:tcW w:w="966" w:type="pct"/>
            <w:gridSpan w:val="2"/>
            <w:tcBorders>
              <w:left w:val="single" w:sz="4" w:space="0" w:color="auto"/>
              <w:right w:val="single" w:sz="4" w:space="0" w:color="auto"/>
            </w:tcBorders>
            <w:shd w:val="clear" w:color="auto" w:fill="E6E6E6"/>
            <w:vAlign w:val="center"/>
          </w:tcPr>
          <w:p w14:paraId="2B94AA1F" w14:textId="77777777" w:rsidR="00911071" w:rsidRPr="00FD3015" w:rsidRDefault="00911071" w:rsidP="00B22F2D">
            <w:pPr>
              <w:tabs>
                <w:tab w:val="left" w:pos="0"/>
              </w:tabs>
              <w:rPr>
                <w:sz w:val="8"/>
                <w:szCs w:val="8"/>
              </w:rPr>
            </w:pPr>
          </w:p>
          <w:p w14:paraId="014F3D6F" w14:textId="77777777" w:rsidR="00911071" w:rsidRPr="00FD3015" w:rsidRDefault="009C311E" w:rsidP="00B22F2D">
            <w:pPr>
              <w:tabs>
                <w:tab w:val="left" w:pos="0"/>
              </w:tabs>
              <w:rPr>
                <w:sz w:val="20"/>
              </w:rPr>
            </w:pPr>
            <w:r w:rsidRPr="00FD3015">
              <w:rPr>
                <w:sz w:val="20"/>
              </w:rPr>
              <w:t>Lanzagranadas portátiles, con y sin soporte</w:t>
            </w:r>
          </w:p>
          <w:p w14:paraId="57F47A74" w14:textId="77777777" w:rsidR="00911071" w:rsidRPr="00FD3015" w:rsidRDefault="00911071" w:rsidP="00B22F2D">
            <w:pPr>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590A97A5"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066882A4" w14:textId="77777777" w:rsidR="00911071" w:rsidRPr="00FD3015" w:rsidRDefault="00494EB0"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72687E0E" w14:textId="77777777" w:rsidR="00911071" w:rsidRPr="00FD3015" w:rsidRDefault="00911071" w:rsidP="00B22F2D">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2DB8CCEF" w14:textId="77777777" w:rsidR="00911071" w:rsidRPr="00FD3015" w:rsidRDefault="00911071" w:rsidP="00B22F2D">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259AAB64" w14:textId="77777777" w:rsidR="00911071" w:rsidRPr="00FD3015" w:rsidRDefault="00911071" w:rsidP="00B22F2D">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39ADE881" w14:textId="77777777" w:rsidR="00911071" w:rsidRPr="00FD3015" w:rsidRDefault="00911071" w:rsidP="00B22F2D">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FBD7A26" w14:textId="77777777" w:rsidR="00911071" w:rsidRPr="00FD3015" w:rsidRDefault="00911071"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303E31E" w14:textId="77777777" w:rsidR="00911071" w:rsidRPr="00FD3015" w:rsidRDefault="00911071" w:rsidP="00B22F2D">
            <w:pPr>
              <w:rPr>
                <w:b/>
                <w:sz w:val="20"/>
                <w:lang w:eastAsia="ja-JP"/>
              </w:rPr>
            </w:pPr>
          </w:p>
        </w:tc>
      </w:tr>
      <w:tr w:rsidR="007A1FFC" w:rsidRPr="00FD3015" w14:paraId="516D86B2" w14:textId="77777777" w:rsidTr="0030494C">
        <w:trPr>
          <w:trHeight w:val="397"/>
        </w:trPr>
        <w:tc>
          <w:tcPr>
            <w:tcW w:w="207" w:type="pct"/>
            <w:tcBorders>
              <w:left w:val="single" w:sz="4" w:space="0" w:color="auto"/>
              <w:right w:val="single" w:sz="4" w:space="0" w:color="auto"/>
            </w:tcBorders>
            <w:shd w:val="clear" w:color="auto" w:fill="E6E6E6"/>
            <w:vAlign w:val="center"/>
          </w:tcPr>
          <w:p w14:paraId="17AF9673" w14:textId="77777777" w:rsidR="00494EB0" w:rsidRPr="00FD3015" w:rsidRDefault="009C311E" w:rsidP="00B22F2D">
            <w:pPr>
              <w:jc w:val="center"/>
              <w:rPr>
                <w:sz w:val="20"/>
              </w:rPr>
            </w:pPr>
            <w:r w:rsidRPr="00FD3015">
              <w:rPr>
                <w:sz w:val="20"/>
              </w:rPr>
              <w:t>3.</w:t>
            </w:r>
          </w:p>
        </w:tc>
        <w:tc>
          <w:tcPr>
            <w:tcW w:w="966" w:type="pct"/>
            <w:gridSpan w:val="2"/>
            <w:tcBorders>
              <w:left w:val="single" w:sz="4" w:space="0" w:color="auto"/>
              <w:right w:val="single" w:sz="4" w:space="0" w:color="auto"/>
            </w:tcBorders>
            <w:shd w:val="clear" w:color="auto" w:fill="E6E6E6"/>
            <w:vAlign w:val="center"/>
          </w:tcPr>
          <w:p w14:paraId="462B6DA1" w14:textId="77777777" w:rsidR="00494EB0" w:rsidRPr="00FD3015" w:rsidRDefault="009C311E" w:rsidP="00B22F2D">
            <w:pPr>
              <w:tabs>
                <w:tab w:val="left" w:pos="0"/>
              </w:tabs>
              <w:rPr>
                <w:sz w:val="20"/>
              </w:rPr>
            </w:pPr>
            <w:r w:rsidRPr="00FD3015">
              <w:rPr>
                <w:sz w:val="20"/>
              </w:rPr>
              <w:t>Cañones antitanque portátiles</w:t>
            </w:r>
          </w:p>
        </w:tc>
        <w:tc>
          <w:tcPr>
            <w:tcW w:w="259" w:type="pct"/>
            <w:gridSpan w:val="2"/>
            <w:tcBorders>
              <w:left w:val="single" w:sz="4" w:space="0" w:color="auto"/>
              <w:right w:val="single" w:sz="4" w:space="0" w:color="auto"/>
            </w:tcBorders>
            <w:shd w:val="clear" w:color="auto" w:fill="E6E6E6"/>
            <w:vAlign w:val="center"/>
          </w:tcPr>
          <w:p w14:paraId="0B1987A4" w14:textId="77777777" w:rsidR="00494EB0" w:rsidRPr="00FD3015" w:rsidRDefault="009C311E"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6D75635C" w14:textId="77777777" w:rsidR="00494EB0" w:rsidRPr="00FD3015" w:rsidRDefault="009C311E"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4B71B6E2" w14:textId="77777777" w:rsidR="00494EB0" w:rsidRPr="00FD3015" w:rsidRDefault="00494EB0" w:rsidP="00B22F2D">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6481DCAF" w14:textId="77777777" w:rsidR="00494EB0" w:rsidRPr="00FD3015" w:rsidRDefault="00494EB0" w:rsidP="00B22F2D">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64FC0495" w14:textId="77777777" w:rsidR="00494EB0" w:rsidRPr="00FD3015" w:rsidRDefault="00494EB0" w:rsidP="00B22F2D">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3348AE42" w14:textId="77777777" w:rsidR="00494EB0" w:rsidRPr="00FD3015" w:rsidRDefault="00494EB0" w:rsidP="00B22F2D">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651E38F" w14:textId="77777777" w:rsidR="00494EB0" w:rsidRPr="00FD3015" w:rsidRDefault="00494EB0"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E93A6AA" w14:textId="77777777" w:rsidR="00494EB0" w:rsidRPr="00FD3015" w:rsidRDefault="00494EB0" w:rsidP="00B22F2D">
            <w:pPr>
              <w:rPr>
                <w:b/>
                <w:sz w:val="20"/>
                <w:lang w:eastAsia="ja-JP"/>
              </w:rPr>
            </w:pPr>
          </w:p>
        </w:tc>
      </w:tr>
      <w:tr w:rsidR="007A1FFC" w:rsidRPr="00FD3015" w14:paraId="472FB667" w14:textId="77777777" w:rsidTr="0030494C">
        <w:trPr>
          <w:trHeight w:val="397"/>
        </w:trPr>
        <w:tc>
          <w:tcPr>
            <w:tcW w:w="207" w:type="pct"/>
            <w:tcBorders>
              <w:left w:val="single" w:sz="4" w:space="0" w:color="auto"/>
              <w:right w:val="single" w:sz="4" w:space="0" w:color="auto"/>
            </w:tcBorders>
            <w:shd w:val="clear" w:color="auto" w:fill="E6E6E6"/>
            <w:vAlign w:val="center"/>
          </w:tcPr>
          <w:p w14:paraId="71D54AAE" w14:textId="77777777" w:rsidR="00494EB0" w:rsidRPr="00FD3015" w:rsidRDefault="009C311E" w:rsidP="00B22F2D">
            <w:pPr>
              <w:jc w:val="center"/>
              <w:rPr>
                <w:sz w:val="20"/>
              </w:rPr>
            </w:pPr>
            <w:r w:rsidRPr="00FD3015">
              <w:rPr>
                <w:sz w:val="20"/>
              </w:rPr>
              <w:t>4.</w:t>
            </w:r>
          </w:p>
        </w:tc>
        <w:tc>
          <w:tcPr>
            <w:tcW w:w="966" w:type="pct"/>
            <w:gridSpan w:val="2"/>
            <w:tcBorders>
              <w:left w:val="single" w:sz="4" w:space="0" w:color="auto"/>
              <w:right w:val="single" w:sz="4" w:space="0" w:color="auto"/>
            </w:tcBorders>
            <w:shd w:val="clear" w:color="auto" w:fill="E6E6E6"/>
            <w:vAlign w:val="center"/>
          </w:tcPr>
          <w:p w14:paraId="1E9EE442" w14:textId="77777777" w:rsidR="00494EB0" w:rsidRPr="00FD3015" w:rsidRDefault="009C311E" w:rsidP="00B22F2D">
            <w:pPr>
              <w:tabs>
                <w:tab w:val="left" w:pos="0"/>
              </w:tabs>
              <w:rPr>
                <w:sz w:val="20"/>
              </w:rPr>
            </w:pPr>
            <w:r w:rsidRPr="00FD3015">
              <w:rPr>
                <w:sz w:val="20"/>
              </w:rPr>
              <w:t>Fusiles sin retroceso</w:t>
            </w:r>
          </w:p>
        </w:tc>
        <w:tc>
          <w:tcPr>
            <w:tcW w:w="259" w:type="pct"/>
            <w:gridSpan w:val="2"/>
            <w:tcBorders>
              <w:left w:val="single" w:sz="4" w:space="0" w:color="auto"/>
              <w:right w:val="single" w:sz="4" w:space="0" w:color="auto"/>
            </w:tcBorders>
            <w:shd w:val="clear" w:color="auto" w:fill="E6E6E6"/>
            <w:vAlign w:val="center"/>
          </w:tcPr>
          <w:p w14:paraId="50A772F2" w14:textId="77777777" w:rsidR="00494EB0" w:rsidRPr="00FD3015" w:rsidRDefault="009C311E"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42F185E1" w14:textId="77777777" w:rsidR="00494EB0" w:rsidRPr="00FD3015" w:rsidRDefault="009C311E"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46A9EC05" w14:textId="77777777" w:rsidR="00494EB0" w:rsidRPr="00FD3015" w:rsidRDefault="00494EB0" w:rsidP="00B22F2D">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7FD04924" w14:textId="77777777" w:rsidR="00494EB0" w:rsidRPr="00FD3015" w:rsidRDefault="00494EB0" w:rsidP="00B22F2D">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7492D54C" w14:textId="77777777" w:rsidR="00494EB0" w:rsidRPr="00FD3015" w:rsidRDefault="00494EB0" w:rsidP="00B22F2D">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400DC21D" w14:textId="77777777" w:rsidR="00494EB0" w:rsidRPr="00FD3015" w:rsidRDefault="00494EB0" w:rsidP="00B22F2D">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ADCB5F6" w14:textId="77777777" w:rsidR="00494EB0" w:rsidRPr="00FD3015" w:rsidRDefault="00494EB0"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03D9FFF" w14:textId="77777777" w:rsidR="00494EB0" w:rsidRPr="00FD3015" w:rsidRDefault="00494EB0" w:rsidP="00B22F2D">
            <w:pPr>
              <w:rPr>
                <w:b/>
                <w:sz w:val="20"/>
                <w:lang w:eastAsia="ja-JP"/>
              </w:rPr>
            </w:pPr>
          </w:p>
        </w:tc>
      </w:tr>
      <w:tr w:rsidR="007A1FFC" w:rsidRPr="00FD3015" w14:paraId="51BE2A7B" w14:textId="77777777" w:rsidTr="0030494C">
        <w:trPr>
          <w:trHeight w:val="397"/>
        </w:trPr>
        <w:tc>
          <w:tcPr>
            <w:tcW w:w="207" w:type="pct"/>
            <w:tcBorders>
              <w:left w:val="single" w:sz="4" w:space="0" w:color="auto"/>
              <w:right w:val="single" w:sz="4" w:space="0" w:color="auto"/>
            </w:tcBorders>
            <w:shd w:val="clear" w:color="auto" w:fill="E6E6E6"/>
            <w:vAlign w:val="center"/>
          </w:tcPr>
          <w:p w14:paraId="0C75732D" w14:textId="77777777" w:rsidR="00494EB0" w:rsidRPr="00FD3015" w:rsidRDefault="009C311E" w:rsidP="00B22F2D">
            <w:pPr>
              <w:jc w:val="center"/>
              <w:rPr>
                <w:sz w:val="20"/>
              </w:rPr>
            </w:pPr>
            <w:r w:rsidRPr="00FD3015">
              <w:rPr>
                <w:sz w:val="20"/>
              </w:rPr>
              <w:t>5.</w:t>
            </w:r>
          </w:p>
        </w:tc>
        <w:tc>
          <w:tcPr>
            <w:tcW w:w="966" w:type="pct"/>
            <w:gridSpan w:val="2"/>
            <w:tcBorders>
              <w:left w:val="single" w:sz="4" w:space="0" w:color="auto"/>
              <w:right w:val="single" w:sz="4" w:space="0" w:color="auto"/>
            </w:tcBorders>
            <w:shd w:val="clear" w:color="auto" w:fill="E6E6E6"/>
            <w:vAlign w:val="center"/>
          </w:tcPr>
          <w:p w14:paraId="10D02C17" w14:textId="77777777" w:rsidR="00494EB0" w:rsidRPr="00FD3015" w:rsidRDefault="00494EB0" w:rsidP="00B22F2D">
            <w:pPr>
              <w:tabs>
                <w:tab w:val="left" w:pos="0"/>
              </w:tabs>
              <w:rPr>
                <w:sz w:val="8"/>
                <w:szCs w:val="8"/>
              </w:rPr>
            </w:pPr>
          </w:p>
          <w:p w14:paraId="1D381E50" w14:textId="77777777" w:rsidR="00494EB0" w:rsidRPr="00FD3015" w:rsidRDefault="009C311E" w:rsidP="00B22F2D">
            <w:pPr>
              <w:tabs>
                <w:tab w:val="left" w:pos="0"/>
              </w:tabs>
              <w:rPr>
                <w:sz w:val="20"/>
              </w:rPr>
            </w:pPr>
            <w:r w:rsidRPr="00FD3015">
              <w:rPr>
                <w:sz w:val="20"/>
              </w:rPr>
              <w:t>Lanzadores portátiles de misiles antitanque y sistemas de cohetes</w:t>
            </w:r>
          </w:p>
          <w:p w14:paraId="0CEFA022" w14:textId="77777777" w:rsidR="00494EB0" w:rsidRPr="00FD3015" w:rsidRDefault="00494EB0" w:rsidP="00B22F2D">
            <w:pPr>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5FDEED40" w14:textId="77777777" w:rsidR="00494EB0" w:rsidRPr="00FD3015" w:rsidRDefault="009C311E"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0640933C" w14:textId="77777777" w:rsidR="00494EB0" w:rsidRPr="00FD3015" w:rsidRDefault="009C311E"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765D163F" w14:textId="77777777" w:rsidR="00494EB0" w:rsidRPr="00FD3015" w:rsidRDefault="00494EB0" w:rsidP="00B22F2D">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6C2B6A97" w14:textId="77777777" w:rsidR="00494EB0" w:rsidRPr="00FD3015" w:rsidRDefault="00494EB0" w:rsidP="00B22F2D">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58A51EDC" w14:textId="77777777" w:rsidR="00494EB0" w:rsidRPr="00FD3015" w:rsidRDefault="00494EB0" w:rsidP="00B22F2D">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519DCF70" w14:textId="77777777" w:rsidR="00494EB0" w:rsidRPr="00FD3015" w:rsidRDefault="00494EB0" w:rsidP="00B22F2D">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E2BDCA5" w14:textId="77777777" w:rsidR="00494EB0" w:rsidRPr="00FD3015" w:rsidRDefault="00494EB0"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3BC816D" w14:textId="77777777" w:rsidR="00494EB0" w:rsidRPr="00FD3015" w:rsidRDefault="00494EB0" w:rsidP="00B22F2D">
            <w:pPr>
              <w:rPr>
                <w:b/>
                <w:sz w:val="20"/>
                <w:lang w:eastAsia="ja-JP"/>
              </w:rPr>
            </w:pPr>
          </w:p>
        </w:tc>
      </w:tr>
      <w:tr w:rsidR="007A1FFC" w:rsidRPr="00FD3015" w14:paraId="53AC8817" w14:textId="77777777" w:rsidTr="0030494C">
        <w:trPr>
          <w:trHeight w:val="397"/>
        </w:trPr>
        <w:tc>
          <w:tcPr>
            <w:tcW w:w="207" w:type="pct"/>
            <w:tcBorders>
              <w:left w:val="single" w:sz="4" w:space="0" w:color="auto"/>
              <w:right w:val="single" w:sz="4" w:space="0" w:color="auto"/>
            </w:tcBorders>
            <w:shd w:val="clear" w:color="auto" w:fill="E6E6E6"/>
            <w:vAlign w:val="center"/>
          </w:tcPr>
          <w:p w14:paraId="0770A281" w14:textId="77777777" w:rsidR="00494EB0" w:rsidRPr="00FD3015" w:rsidRDefault="009C311E" w:rsidP="00B22F2D">
            <w:pPr>
              <w:jc w:val="center"/>
              <w:rPr>
                <w:sz w:val="20"/>
              </w:rPr>
            </w:pPr>
            <w:r w:rsidRPr="00FD3015">
              <w:rPr>
                <w:sz w:val="20"/>
              </w:rPr>
              <w:t>6.</w:t>
            </w:r>
          </w:p>
        </w:tc>
        <w:tc>
          <w:tcPr>
            <w:tcW w:w="966" w:type="pct"/>
            <w:gridSpan w:val="2"/>
            <w:tcBorders>
              <w:left w:val="single" w:sz="4" w:space="0" w:color="auto"/>
              <w:right w:val="single" w:sz="4" w:space="0" w:color="auto"/>
            </w:tcBorders>
            <w:shd w:val="clear" w:color="auto" w:fill="E6E6E6"/>
            <w:vAlign w:val="center"/>
          </w:tcPr>
          <w:p w14:paraId="0716DEF9" w14:textId="77777777" w:rsidR="00494EB0" w:rsidRPr="00FD3015" w:rsidRDefault="00494EB0" w:rsidP="00B22F2D">
            <w:pPr>
              <w:tabs>
                <w:tab w:val="left" w:pos="0"/>
              </w:tabs>
              <w:rPr>
                <w:sz w:val="8"/>
                <w:szCs w:val="8"/>
              </w:rPr>
            </w:pPr>
          </w:p>
          <w:p w14:paraId="13749B1A" w14:textId="3B721D9F" w:rsidR="00494EB0" w:rsidRPr="00FD3015" w:rsidRDefault="009C311E" w:rsidP="00B22F2D">
            <w:pPr>
              <w:tabs>
                <w:tab w:val="left" w:pos="0"/>
              </w:tabs>
              <w:rPr>
                <w:sz w:val="20"/>
              </w:rPr>
            </w:pPr>
            <w:r w:rsidRPr="00FD3015">
              <w:rPr>
                <w:sz w:val="20"/>
              </w:rPr>
              <w:t>Morteros de calibre inferior a 75 mm</w:t>
            </w:r>
          </w:p>
          <w:p w14:paraId="7B6EE119" w14:textId="77777777" w:rsidR="00494EB0" w:rsidRPr="00FD3015" w:rsidRDefault="00494EB0" w:rsidP="00B22F2D">
            <w:pPr>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67BE862C" w14:textId="77777777" w:rsidR="00494EB0" w:rsidRPr="00FD3015" w:rsidRDefault="009C311E"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right w:val="single" w:sz="4" w:space="0" w:color="auto"/>
            </w:tcBorders>
            <w:shd w:val="clear" w:color="auto" w:fill="E6E6E6"/>
            <w:vAlign w:val="center"/>
          </w:tcPr>
          <w:p w14:paraId="132E3D33" w14:textId="77777777" w:rsidR="00494EB0" w:rsidRPr="00FD3015" w:rsidRDefault="009C311E"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right w:val="single" w:sz="4" w:space="0" w:color="auto"/>
            </w:tcBorders>
            <w:shd w:val="clear" w:color="auto" w:fill="E6E6E6"/>
            <w:vAlign w:val="center"/>
          </w:tcPr>
          <w:p w14:paraId="6FEE80A0" w14:textId="77777777" w:rsidR="00494EB0" w:rsidRPr="00FD3015" w:rsidRDefault="00494EB0" w:rsidP="00B22F2D">
            <w:pPr>
              <w:rPr>
                <w:b/>
                <w:sz w:val="20"/>
                <w:lang w:eastAsia="ja-JP"/>
              </w:rPr>
            </w:pPr>
          </w:p>
        </w:tc>
        <w:tc>
          <w:tcPr>
            <w:tcW w:w="477" w:type="pct"/>
            <w:gridSpan w:val="2"/>
            <w:tcBorders>
              <w:left w:val="single" w:sz="4" w:space="0" w:color="auto"/>
              <w:right w:val="single" w:sz="4" w:space="0" w:color="auto"/>
            </w:tcBorders>
            <w:shd w:val="clear" w:color="auto" w:fill="E6E6E6"/>
            <w:vAlign w:val="center"/>
          </w:tcPr>
          <w:p w14:paraId="2BC975AF" w14:textId="77777777" w:rsidR="00494EB0" w:rsidRPr="00FD3015" w:rsidRDefault="00494EB0" w:rsidP="00B22F2D">
            <w:pPr>
              <w:rPr>
                <w:b/>
                <w:sz w:val="20"/>
                <w:lang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6AB48247" w14:textId="77777777" w:rsidR="00494EB0" w:rsidRPr="00FD3015" w:rsidRDefault="00494EB0" w:rsidP="00B22F2D">
            <w:pPr>
              <w:rPr>
                <w:b/>
                <w:sz w:val="20"/>
                <w:lang w:eastAsia="ja-JP"/>
              </w:rPr>
            </w:pPr>
          </w:p>
        </w:tc>
        <w:tc>
          <w:tcPr>
            <w:tcW w:w="602" w:type="pct"/>
            <w:gridSpan w:val="2"/>
            <w:tcBorders>
              <w:left w:val="single" w:sz="4" w:space="0" w:color="auto"/>
              <w:right w:val="single" w:sz="4" w:space="0" w:color="auto"/>
            </w:tcBorders>
            <w:shd w:val="clear" w:color="auto" w:fill="E6E6E6"/>
            <w:vAlign w:val="center"/>
          </w:tcPr>
          <w:p w14:paraId="29F6D77A" w14:textId="77777777" w:rsidR="00494EB0" w:rsidRPr="00FD3015" w:rsidRDefault="00494EB0" w:rsidP="00B22F2D">
            <w:pPr>
              <w:rPr>
                <w:b/>
                <w:sz w:val="20"/>
                <w:lang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DB53C8E" w14:textId="77777777" w:rsidR="00494EB0" w:rsidRPr="00FD3015" w:rsidRDefault="00494EB0" w:rsidP="00B22F2D">
            <w:pPr>
              <w:rPr>
                <w:b/>
                <w:sz w:val="20"/>
                <w:lang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CE1209A" w14:textId="77777777" w:rsidR="00494EB0" w:rsidRPr="00FD3015" w:rsidRDefault="00494EB0" w:rsidP="00B22F2D">
            <w:pPr>
              <w:rPr>
                <w:b/>
                <w:sz w:val="20"/>
                <w:lang w:eastAsia="ja-JP"/>
              </w:rPr>
            </w:pPr>
          </w:p>
        </w:tc>
      </w:tr>
      <w:tr w:rsidR="007A1FFC" w:rsidRPr="00FD3015" w14:paraId="3DB05FCF" w14:textId="77777777" w:rsidTr="0030494C">
        <w:trPr>
          <w:trHeight w:val="397"/>
        </w:trPr>
        <w:tc>
          <w:tcPr>
            <w:tcW w:w="207" w:type="pct"/>
            <w:tcBorders>
              <w:left w:val="single" w:sz="4" w:space="0" w:color="auto"/>
              <w:bottom w:val="double" w:sz="4" w:space="0" w:color="auto"/>
              <w:right w:val="single" w:sz="4" w:space="0" w:color="auto"/>
            </w:tcBorders>
            <w:shd w:val="clear" w:color="auto" w:fill="E6E6E6"/>
            <w:vAlign w:val="center"/>
          </w:tcPr>
          <w:p w14:paraId="1CEDB386" w14:textId="77777777" w:rsidR="00494EB0" w:rsidRPr="00FD3015" w:rsidRDefault="009C311E" w:rsidP="00B22F2D">
            <w:pPr>
              <w:jc w:val="center"/>
              <w:rPr>
                <w:sz w:val="20"/>
              </w:rPr>
            </w:pPr>
            <w:r w:rsidRPr="00FD3015">
              <w:rPr>
                <w:sz w:val="20"/>
              </w:rPr>
              <w:t>7.</w:t>
            </w:r>
          </w:p>
        </w:tc>
        <w:tc>
          <w:tcPr>
            <w:tcW w:w="966" w:type="pct"/>
            <w:gridSpan w:val="2"/>
            <w:tcBorders>
              <w:left w:val="single" w:sz="4" w:space="0" w:color="auto"/>
              <w:bottom w:val="double" w:sz="4" w:space="0" w:color="auto"/>
              <w:right w:val="single" w:sz="4" w:space="0" w:color="auto"/>
            </w:tcBorders>
            <w:shd w:val="clear" w:color="auto" w:fill="E6E6E6"/>
            <w:vAlign w:val="center"/>
          </w:tcPr>
          <w:p w14:paraId="660CD4FF" w14:textId="1EDD41B1" w:rsidR="00494EB0" w:rsidRPr="00FD3015" w:rsidRDefault="009C311E" w:rsidP="00B22F2D">
            <w:pPr>
              <w:tabs>
                <w:tab w:val="left" w:pos="0"/>
              </w:tabs>
              <w:rPr>
                <w:sz w:val="20"/>
              </w:rPr>
            </w:pPr>
            <w:r w:rsidRPr="00FD3015">
              <w:rPr>
                <w:sz w:val="20"/>
              </w:rPr>
              <w:t>Otras</w:t>
            </w:r>
          </w:p>
        </w:tc>
        <w:tc>
          <w:tcPr>
            <w:tcW w:w="259" w:type="pct"/>
            <w:gridSpan w:val="2"/>
            <w:tcBorders>
              <w:left w:val="single" w:sz="4" w:space="0" w:color="auto"/>
              <w:bottom w:val="double" w:sz="4" w:space="0" w:color="auto"/>
              <w:right w:val="single" w:sz="4" w:space="0" w:color="auto"/>
            </w:tcBorders>
            <w:shd w:val="clear" w:color="auto" w:fill="E6E6E6"/>
            <w:vAlign w:val="center"/>
          </w:tcPr>
          <w:p w14:paraId="1554391E" w14:textId="77777777" w:rsidR="00494EB0" w:rsidRPr="00FD3015" w:rsidRDefault="009C311E"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59" w:type="pct"/>
            <w:gridSpan w:val="2"/>
            <w:tcBorders>
              <w:left w:val="single" w:sz="4" w:space="0" w:color="auto"/>
              <w:bottom w:val="double" w:sz="4" w:space="0" w:color="auto"/>
              <w:right w:val="single" w:sz="4" w:space="0" w:color="auto"/>
            </w:tcBorders>
            <w:shd w:val="clear" w:color="auto" w:fill="E6E6E6"/>
            <w:vAlign w:val="center"/>
          </w:tcPr>
          <w:p w14:paraId="5B1FFEC0" w14:textId="77777777" w:rsidR="00494EB0" w:rsidRPr="00FD3015" w:rsidRDefault="009C311E" w:rsidP="00494EB0">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4" w:type="pct"/>
            <w:gridSpan w:val="2"/>
            <w:tcBorders>
              <w:left w:val="single" w:sz="4" w:space="0" w:color="auto"/>
              <w:bottom w:val="double" w:sz="4" w:space="0" w:color="auto"/>
              <w:right w:val="single" w:sz="4" w:space="0" w:color="auto"/>
            </w:tcBorders>
            <w:shd w:val="clear" w:color="auto" w:fill="E6E6E6"/>
            <w:vAlign w:val="center"/>
          </w:tcPr>
          <w:p w14:paraId="757CF732" w14:textId="77777777" w:rsidR="00494EB0" w:rsidRPr="00FD3015" w:rsidRDefault="00494EB0" w:rsidP="00B22F2D">
            <w:pPr>
              <w:rPr>
                <w:b/>
                <w:sz w:val="20"/>
                <w:lang w:eastAsia="ja-JP"/>
              </w:rPr>
            </w:pPr>
          </w:p>
        </w:tc>
        <w:tc>
          <w:tcPr>
            <w:tcW w:w="477" w:type="pct"/>
            <w:gridSpan w:val="2"/>
            <w:tcBorders>
              <w:left w:val="single" w:sz="4" w:space="0" w:color="auto"/>
              <w:bottom w:val="double" w:sz="4" w:space="0" w:color="auto"/>
              <w:right w:val="single" w:sz="4" w:space="0" w:color="auto"/>
            </w:tcBorders>
            <w:shd w:val="clear" w:color="auto" w:fill="E6E6E6"/>
            <w:vAlign w:val="center"/>
          </w:tcPr>
          <w:p w14:paraId="56242522" w14:textId="77777777" w:rsidR="00494EB0" w:rsidRPr="00FD3015" w:rsidRDefault="00494EB0" w:rsidP="00B22F2D">
            <w:pPr>
              <w:rPr>
                <w:b/>
                <w:sz w:val="20"/>
                <w:lang w:eastAsia="ja-JP"/>
              </w:rPr>
            </w:pPr>
          </w:p>
        </w:tc>
        <w:tc>
          <w:tcPr>
            <w:tcW w:w="614" w:type="pct"/>
            <w:tcBorders>
              <w:top w:val="single" w:sz="4" w:space="0" w:color="auto"/>
              <w:left w:val="single" w:sz="4" w:space="0" w:color="auto"/>
              <w:bottom w:val="double" w:sz="4" w:space="0" w:color="auto"/>
              <w:right w:val="single" w:sz="4" w:space="0" w:color="auto"/>
            </w:tcBorders>
            <w:shd w:val="clear" w:color="auto" w:fill="E6E6E6"/>
            <w:vAlign w:val="center"/>
          </w:tcPr>
          <w:p w14:paraId="43B17FD0" w14:textId="77777777" w:rsidR="00494EB0" w:rsidRPr="00FD3015" w:rsidRDefault="00494EB0" w:rsidP="00B22F2D">
            <w:pPr>
              <w:rPr>
                <w:b/>
                <w:sz w:val="20"/>
                <w:lang w:eastAsia="ja-JP"/>
              </w:rPr>
            </w:pPr>
          </w:p>
        </w:tc>
        <w:tc>
          <w:tcPr>
            <w:tcW w:w="602" w:type="pct"/>
            <w:gridSpan w:val="2"/>
            <w:tcBorders>
              <w:left w:val="single" w:sz="4" w:space="0" w:color="auto"/>
              <w:bottom w:val="double" w:sz="4" w:space="0" w:color="auto"/>
              <w:right w:val="single" w:sz="4" w:space="0" w:color="auto"/>
            </w:tcBorders>
            <w:shd w:val="clear" w:color="auto" w:fill="E6E6E6"/>
            <w:vAlign w:val="center"/>
          </w:tcPr>
          <w:p w14:paraId="0B812F13" w14:textId="77777777" w:rsidR="00494EB0" w:rsidRPr="00FD3015" w:rsidRDefault="00494EB0" w:rsidP="00B22F2D">
            <w:pPr>
              <w:rPr>
                <w:b/>
                <w:sz w:val="20"/>
                <w:lang w:eastAsia="ja-JP"/>
              </w:rPr>
            </w:pPr>
          </w:p>
        </w:tc>
        <w:tc>
          <w:tcPr>
            <w:tcW w:w="551"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75F79D94" w14:textId="77777777" w:rsidR="00494EB0" w:rsidRPr="00FD3015" w:rsidRDefault="00494EB0" w:rsidP="00B22F2D">
            <w:pPr>
              <w:rPr>
                <w:b/>
                <w:sz w:val="20"/>
                <w:lang w:eastAsia="ja-JP"/>
              </w:rPr>
            </w:pPr>
          </w:p>
        </w:tc>
        <w:tc>
          <w:tcPr>
            <w:tcW w:w="581"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37652104" w14:textId="77777777" w:rsidR="00494EB0" w:rsidRPr="00FD3015" w:rsidRDefault="00494EB0" w:rsidP="00B22F2D">
            <w:pPr>
              <w:rPr>
                <w:b/>
                <w:sz w:val="20"/>
                <w:lang w:eastAsia="ja-JP"/>
              </w:rPr>
            </w:pPr>
          </w:p>
        </w:tc>
      </w:tr>
      <w:tr w:rsidR="009C311E" w:rsidRPr="00FD3015" w14:paraId="02B616D2" w14:textId="77777777" w:rsidTr="008D256F">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32585B5F" w14:textId="5F1FDA51" w:rsidR="00B22F2D" w:rsidRPr="00FD3015" w:rsidRDefault="009C311E" w:rsidP="00586B09">
            <w:pPr>
              <w:rPr>
                <w:b/>
                <w:sz w:val="20"/>
              </w:rPr>
            </w:pPr>
            <w:r w:rsidRPr="00FD3015">
              <w:rPr>
                <w:b/>
                <w:sz w:val="20"/>
              </w:rPr>
              <w:t xml:space="preserve">C. Categorías </w:t>
            </w:r>
            <w:r w:rsidR="00B22F2D" w:rsidRPr="00FD3015">
              <w:rPr>
                <w:b/>
                <w:sz w:val="20"/>
                <w:szCs w:val="20"/>
              </w:rPr>
              <w:t>nacionales</w:t>
            </w:r>
            <w:r w:rsidR="00586B09" w:rsidRPr="00FD3015">
              <w:rPr>
                <w:b/>
                <w:sz w:val="20"/>
                <w:vertAlign w:val="superscript"/>
              </w:rPr>
              <w:t>20</w:t>
            </w:r>
            <w:r w:rsidRPr="00FD3015">
              <w:rPr>
                <w:b/>
                <w:sz w:val="20"/>
              </w:rPr>
              <w:t xml:space="preserve"> </w:t>
            </w:r>
            <w:r w:rsidRPr="00FD3015">
              <w:rPr>
                <w:sz w:val="20"/>
              </w:rPr>
              <w:t>(sírvase especificar en el Anexo 2)</w:t>
            </w:r>
          </w:p>
        </w:tc>
      </w:tr>
      <w:tr w:rsidR="007A1FFC" w:rsidRPr="00FD3015" w14:paraId="6BA7D28E" w14:textId="77777777" w:rsidTr="0030494C">
        <w:trPr>
          <w:trHeight w:val="397"/>
        </w:trPr>
        <w:tc>
          <w:tcPr>
            <w:tcW w:w="207" w:type="pct"/>
            <w:tcBorders>
              <w:top w:val="double" w:sz="4" w:space="0" w:color="auto"/>
              <w:left w:val="single" w:sz="4" w:space="0" w:color="auto"/>
              <w:right w:val="single" w:sz="4" w:space="0" w:color="auto"/>
            </w:tcBorders>
            <w:shd w:val="clear" w:color="auto" w:fill="E6E6E6"/>
            <w:vAlign w:val="center"/>
          </w:tcPr>
          <w:p w14:paraId="1E961875" w14:textId="77777777" w:rsidR="00494EB0" w:rsidRPr="00FD3015" w:rsidRDefault="00494EB0" w:rsidP="00B22F2D">
            <w:pPr>
              <w:jc w:val="center"/>
              <w:rPr>
                <w:sz w:val="20"/>
                <w:lang w:eastAsia="ja-JP"/>
              </w:rPr>
            </w:pPr>
          </w:p>
        </w:tc>
        <w:tc>
          <w:tcPr>
            <w:tcW w:w="966" w:type="pct"/>
            <w:gridSpan w:val="2"/>
            <w:tcBorders>
              <w:top w:val="double" w:sz="4" w:space="0" w:color="auto"/>
              <w:left w:val="single" w:sz="4" w:space="0" w:color="auto"/>
              <w:right w:val="single" w:sz="4" w:space="0" w:color="auto"/>
            </w:tcBorders>
            <w:shd w:val="clear" w:color="auto" w:fill="E6E6E6"/>
            <w:vAlign w:val="center"/>
          </w:tcPr>
          <w:p w14:paraId="7F3513C0" w14:textId="77777777" w:rsidR="00494EB0" w:rsidRPr="00FD3015" w:rsidRDefault="00494EB0" w:rsidP="00B22F2D">
            <w:pPr>
              <w:rPr>
                <w:sz w:val="20"/>
                <w:lang w:eastAsia="ja-JP"/>
              </w:rPr>
            </w:pPr>
          </w:p>
        </w:tc>
        <w:tc>
          <w:tcPr>
            <w:tcW w:w="248" w:type="pct"/>
            <w:tcBorders>
              <w:top w:val="double" w:sz="4" w:space="0" w:color="auto"/>
              <w:left w:val="single" w:sz="4" w:space="0" w:color="auto"/>
              <w:right w:val="single" w:sz="4" w:space="0" w:color="auto"/>
            </w:tcBorders>
            <w:shd w:val="clear" w:color="auto" w:fill="E6E6E6"/>
            <w:vAlign w:val="center"/>
          </w:tcPr>
          <w:p w14:paraId="32439607" w14:textId="77777777" w:rsidR="00494EB0" w:rsidRPr="00FD3015" w:rsidRDefault="008C1D2A" w:rsidP="008C1D2A">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63" w:type="pct"/>
            <w:gridSpan w:val="2"/>
            <w:tcBorders>
              <w:top w:val="double" w:sz="4" w:space="0" w:color="auto"/>
              <w:left w:val="single" w:sz="4" w:space="0" w:color="auto"/>
              <w:right w:val="single" w:sz="4" w:space="0" w:color="auto"/>
            </w:tcBorders>
            <w:shd w:val="clear" w:color="auto" w:fill="E6E6E6"/>
            <w:vAlign w:val="center"/>
          </w:tcPr>
          <w:p w14:paraId="65DF45F6" w14:textId="77777777" w:rsidR="00494EB0" w:rsidRPr="00FD3015" w:rsidRDefault="008C1D2A" w:rsidP="008C1D2A">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1" w:type="pct"/>
            <w:gridSpan w:val="2"/>
            <w:tcBorders>
              <w:top w:val="double" w:sz="4" w:space="0" w:color="auto"/>
              <w:left w:val="single" w:sz="4" w:space="0" w:color="auto"/>
              <w:right w:val="single" w:sz="4" w:space="0" w:color="auto"/>
            </w:tcBorders>
            <w:shd w:val="clear" w:color="auto" w:fill="E6E6E6"/>
            <w:vAlign w:val="center"/>
          </w:tcPr>
          <w:p w14:paraId="418BC9C8" w14:textId="77777777" w:rsidR="00494EB0" w:rsidRPr="00FD3015" w:rsidRDefault="00494EB0" w:rsidP="00B22F2D">
            <w:pPr>
              <w:rPr>
                <w:b/>
                <w:sz w:val="20"/>
                <w:lang w:eastAsia="ja-JP"/>
              </w:rPr>
            </w:pPr>
          </w:p>
        </w:tc>
        <w:tc>
          <w:tcPr>
            <w:tcW w:w="478" w:type="pct"/>
            <w:gridSpan w:val="2"/>
            <w:tcBorders>
              <w:top w:val="double" w:sz="4" w:space="0" w:color="auto"/>
              <w:left w:val="single" w:sz="4" w:space="0" w:color="auto"/>
              <w:right w:val="single" w:sz="4" w:space="0" w:color="auto"/>
            </w:tcBorders>
            <w:shd w:val="clear" w:color="auto" w:fill="E6E6E6"/>
            <w:vAlign w:val="center"/>
          </w:tcPr>
          <w:p w14:paraId="2AC8C836" w14:textId="77777777" w:rsidR="00494EB0" w:rsidRPr="00FD3015" w:rsidRDefault="00494EB0" w:rsidP="00B22F2D">
            <w:pPr>
              <w:rPr>
                <w:b/>
                <w:sz w:val="20"/>
                <w:lang w:eastAsia="ja-JP"/>
              </w:rPr>
            </w:pPr>
          </w:p>
        </w:tc>
        <w:tc>
          <w:tcPr>
            <w:tcW w:w="623"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73B58F30" w14:textId="77777777" w:rsidR="00494EB0" w:rsidRPr="00FD3015" w:rsidRDefault="00494EB0" w:rsidP="00B22F2D">
            <w:pPr>
              <w:rPr>
                <w:b/>
                <w:sz w:val="20"/>
                <w:lang w:eastAsia="ja-JP"/>
              </w:rPr>
            </w:pPr>
          </w:p>
        </w:tc>
        <w:tc>
          <w:tcPr>
            <w:tcW w:w="602"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174320E5" w14:textId="77777777" w:rsidR="00494EB0" w:rsidRPr="00FD3015" w:rsidRDefault="00494EB0" w:rsidP="00B22F2D">
            <w:pPr>
              <w:rPr>
                <w:b/>
                <w:sz w:val="20"/>
                <w:lang w:eastAsia="ja-JP"/>
              </w:rPr>
            </w:pPr>
          </w:p>
        </w:tc>
        <w:tc>
          <w:tcPr>
            <w:tcW w:w="571" w:type="pct"/>
            <w:gridSpan w:val="3"/>
            <w:tcBorders>
              <w:top w:val="double" w:sz="4" w:space="0" w:color="auto"/>
              <w:left w:val="single" w:sz="4" w:space="0" w:color="auto"/>
              <w:bottom w:val="single" w:sz="4" w:space="0" w:color="auto"/>
              <w:right w:val="single" w:sz="4" w:space="0" w:color="auto"/>
            </w:tcBorders>
            <w:shd w:val="clear" w:color="auto" w:fill="E6E6E6"/>
            <w:vAlign w:val="center"/>
          </w:tcPr>
          <w:p w14:paraId="0551BFCC" w14:textId="77777777" w:rsidR="00494EB0" w:rsidRPr="00FD3015" w:rsidRDefault="00494EB0" w:rsidP="00B22F2D">
            <w:pPr>
              <w:rPr>
                <w:b/>
                <w:sz w:val="20"/>
                <w:lang w:eastAsia="ja-JP"/>
              </w:rPr>
            </w:pPr>
          </w:p>
        </w:tc>
        <w:tc>
          <w:tcPr>
            <w:tcW w:w="561" w:type="pct"/>
            <w:tcBorders>
              <w:top w:val="double" w:sz="4" w:space="0" w:color="auto"/>
              <w:left w:val="single" w:sz="4" w:space="0" w:color="auto"/>
              <w:bottom w:val="single" w:sz="4" w:space="0" w:color="auto"/>
              <w:right w:val="single" w:sz="4" w:space="0" w:color="auto"/>
            </w:tcBorders>
            <w:shd w:val="clear" w:color="auto" w:fill="E6E6E6"/>
            <w:vAlign w:val="center"/>
          </w:tcPr>
          <w:p w14:paraId="2C3796FA" w14:textId="77777777" w:rsidR="00494EB0" w:rsidRPr="00FD3015" w:rsidRDefault="00494EB0" w:rsidP="00B22F2D">
            <w:pPr>
              <w:rPr>
                <w:b/>
                <w:sz w:val="20"/>
                <w:lang w:eastAsia="ja-JP"/>
              </w:rPr>
            </w:pPr>
          </w:p>
        </w:tc>
      </w:tr>
      <w:tr w:rsidR="007A1FFC" w:rsidRPr="00FD3015" w14:paraId="2D7A6A40" w14:textId="77777777" w:rsidTr="0030494C">
        <w:trPr>
          <w:trHeight w:val="397"/>
        </w:trPr>
        <w:tc>
          <w:tcPr>
            <w:tcW w:w="207" w:type="pct"/>
            <w:tcBorders>
              <w:left w:val="single" w:sz="4" w:space="0" w:color="auto"/>
              <w:right w:val="single" w:sz="4" w:space="0" w:color="auto"/>
            </w:tcBorders>
            <w:shd w:val="clear" w:color="auto" w:fill="E6E6E6"/>
            <w:vAlign w:val="center"/>
          </w:tcPr>
          <w:p w14:paraId="20457458" w14:textId="77777777" w:rsidR="00494EB0" w:rsidRPr="00FD3015" w:rsidRDefault="00494EB0" w:rsidP="00B22F2D">
            <w:pPr>
              <w:jc w:val="center"/>
              <w:rPr>
                <w:sz w:val="20"/>
                <w:lang w:eastAsia="ja-JP"/>
              </w:rPr>
            </w:pPr>
          </w:p>
        </w:tc>
        <w:tc>
          <w:tcPr>
            <w:tcW w:w="966" w:type="pct"/>
            <w:gridSpan w:val="2"/>
            <w:tcBorders>
              <w:left w:val="single" w:sz="4" w:space="0" w:color="auto"/>
              <w:right w:val="single" w:sz="4" w:space="0" w:color="auto"/>
            </w:tcBorders>
            <w:shd w:val="clear" w:color="auto" w:fill="E6E6E6"/>
            <w:vAlign w:val="center"/>
          </w:tcPr>
          <w:p w14:paraId="238D1708" w14:textId="77777777" w:rsidR="00494EB0" w:rsidRPr="00FD3015" w:rsidRDefault="00494EB0" w:rsidP="00B22F2D">
            <w:pPr>
              <w:rPr>
                <w:sz w:val="20"/>
                <w:lang w:eastAsia="ja-JP"/>
              </w:rPr>
            </w:pPr>
          </w:p>
        </w:tc>
        <w:tc>
          <w:tcPr>
            <w:tcW w:w="248" w:type="pct"/>
            <w:tcBorders>
              <w:left w:val="single" w:sz="4" w:space="0" w:color="auto"/>
              <w:right w:val="single" w:sz="4" w:space="0" w:color="auto"/>
            </w:tcBorders>
            <w:shd w:val="clear" w:color="auto" w:fill="E6E6E6"/>
            <w:vAlign w:val="center"/>
          </w:tcPr>
          <w:p w14:paraId="76B9572F" w14:textId="77777777" w:rsidR="00494EB0" w:rsidRPr="00FD3015" w:rsidRDefault="008C1D2A" w:rsidP="008C1D2A">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63" w:type="pct"/>
            <w:gridSpan w:val="2"/>
            <w:tcBorders>
              <w:left w:val="single" w:sz="4" w:space="0" w:color="auto"/>
              <w:right w:val="single" w:sz="4" w:space="0" w:color="auto"/>
            </w:tcBorders>
            <w:shd w:val="clear" w:color="auto" w:fill="E6E6E6"/>
            <w:vAlign w:val="center"/>
          </w:tcPr>
          <w:p w14:paraId="3F5298A4" w14:textId="77777777" w:rsidR="00494EB0" w:rsidRPr="00FD3015" w:rsidRDefault="008C1D2A" w:rsidP="008C1D2A">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1" w:type="pct"/>
            <w:gridSpan w:val="2"/>
            <w:tcBorders>
              <w:left w:val="single" w:sz="4" w:space="0" w:color="auto"/>
              <w:right w:val="single" w:sz="4" w:space="0" w:color="auto"/>
            </w:tcBorders>
            <w:shd w:val="clear" w:color="auto" w:fill="E6E6E6"/>
            <w:vAlign w:val="center"/>
          </w:tcPr>
          <w:p w14:paraId="5EB69B13" w14:textId="77777777" w:rsidR="00494EB0" w:rsidRPr="00FD3015" w:rsidRDefault="00494EB0" w:rsidP="00B22F2D">
            <w:pPr>
              <w:rPr>
                <w:b/>
                <w:sz w:val="20"/>
                <w:lang w:eastAsia="ja-JP"/>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1E681D64" w14:textId="77777777" w:rsidR="00494EB0" w:rsidRPr="00FD3015" w:rsidRDefault="00494EB0" w:rsidP="00B22F2D">
            <w:pPr>
              <w:rPr>
                <w:b/>
                <w:sz w:val="20"/>
                <w:lang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B3C57FA" w14:textId="77777777" w:rsidR="00494EB0" w:rsidRPr="00FD3015" w:rsidRDefault="00494EB0" w:rsidP="00B22F2D">
            <w:pPr>
              <w:rPr>
                <w:b/>
                <w:sz w:val="20"/>
                <w:lang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507D2B5" w14:textId="77777777" w:rsidR="00494EB0" w:rsidRPr="00FD3015" w:rsidRDefault="00494EB0" w:rsidP="00B22F2D">
            <w:pPr>
              <w:rPr>
                <w:b/>
                <w:sz w:val="20"/>
                <w:lang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82B4F22" w14:textId="77777777" w:rsidR="00494EB0" w:rsidRPr="00FD3015" w:rsidRDefault="00494EB0" w:rsidP="00B22F2D">
            <w:pPr>
              <w:rPr>
                <w:b/>
                <w:sz w:val="20"/>
                <w:lang w:eastAsia="ja-JP"/>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40879C0D" w14:textId="77777777" w:rsidR="00494EB0" w:rsidRPr="00FD3015" w:rsidRDefault="00494EB0" w:rsidP="00B22F2D">
            <w:pPr>
              <w:rPr>
                <w:b/>
                <w:sz w:val="20"/>
                <w:lang w:eastAsia="ja-JP"/>
              </w:rPr>
            </w:pPr>
          </w:p>
        </w:tc>
      </w:tr>
      <w:tr w:rsidR="007A1FFC" w:rsidRPr="00FD3015" w14:paraId="3778317D" w14:textId="77777777" w:rsidTr="0030494C">
        <w:trPr>
          <w:trHeight w:val="397"/>
        </w:trPr>
        <w:tc>
          <w:tcPr>
            <w:tcW w:w="207" w:type="pct"/>
            <w:tcBorders>
              <w:left w:val="single" w:sz="4" w:space="0" w:color="auto"/>
              <w:right w:val="single" w:sz="4" w:space="0" w:color="auto"/>
            </w:tcBorders>
            <w:shd w:val="clear" w:color="auto" w:fill="E6E6E6"/>
            <w:vAlign w:val="center"/>
          </w:tcPr>
          <w:p w14:paraId="4C4AF6AF" w14:textId="77777777" w:rsidR="00494EB0" w:rsidRPr="00FD3015" w:rsidRDefault="00494EB0" w:rsidP="00B22F2D">
            <w:pPr>
              <w:jc w:val="center"/>
              <w:rPr>
                <w:sz w:val="20"/>
                <w:lang w:eastAsia="ja-JP"/>
              </w:rPr>
            </w:pPr>
          </w:p>
        </w:tc>
        <w:tc>
          <w:tcPr>
            <w:tcW w:w="966" w:type="pct"/>
            <w:gridSpan w:val="2"/>
            <w:tcBorders>
              <w:left w:val="single" w:sz="4" w:space="0" w:color="auto"/>
              <w:right w:val="single" w:sz="4" w:space="0" w:color="auto"/>
            </w:tcBorders>
            <w:shd w:val="clear" w:color="auto" w:fill="E6E6E6"/>
            <w:vAlign w:val="center"/>
          </w:tcPr>
          <w:p w14:paraId="72E684D1" w14:textId="77777777" w:rsidR="00494EB0" w:rsidRPr="00FD3015" w:rsidRDefault="00494EB0" w:rsidP="00B22F2D">
            <w:pPr>
              <w:rPr>
                <w:sz w:val="20"/>
                <w:lang w:eastAsia="ja-JP"/>
              </w:rPr>
            </w:pPr>
          </w:p>
        </w:tc>
        <w:tc>
          <w:tcPr>
            <w:tcW w:w="248" w:type="pct"/>
            <w:tcBorders>
              <w:left w:val="single" w:sz="4" w:space="0" w:color="auto"/>
              <w:right w:val="single" w:sz="4" w:space="0" w:color="auto"/>
            </w:tcBorders>
            <w:shd w:val="clear" w:color="auto" w:fill="E6E6E6"/>
            <w:vAlign w:val="center"/>
          </w:tcPr>
          <w:p w14:paraId="10823FB0" w14:textId="77777777" w:rsidR="00494EB0" w:rsidRPr="00FD3015" w:rsidRDefault="008C1D2A" w:rsidP="008C1D2A">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63" w:type="pct"/>
            <w:gridSpan w:val="2"/>
            <w:tcBorders>
              <w:left w:val="single" w:sz="4" w:space="0" w:color="auto"/>
              <w:right w:val="single" w:sz="4" w:space="0" w:color="auto"/>
            </w:tcBorders>
            <w:shd w:val="clear" w:color="auto" w:fill="E6E6E6"/>
            <w:vAlign w:val="center"/>
          </w:tcPr>
          <w:p w14:paraId="6FD1FCDB" w14:textId="77777777" w:rsidR="00494EB0" w:rsidRPr="00FD3015" w:rsidRDefault="008C1D2A" w:rsidP="008C1D2A">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1" w:type="pct"/>
            <w:gridSpan w:val="2"/>
            <w:tcBorders>
              <w:left w:val="single" w:sz="4" w:space="0" w:color="auto"/>
              <w:right w:val="single" w:sz="4" w:space="0" w:color="auto"/>
            </w:tcBorders>
            <w:shd w:val="clear" w:color="auto" w:fill="E6E6E6"/>
            <w:vAlign w:val="center"/>
          </w:tcPr>
          <w:p w14:paraId="65DE470E" w14:textId="77777777" w:rsidR="00494EB0" w:rsidRPr="00FD3015" w:rsidRDefault="00494EB0" w:rsidP="00B22F2D">
            <w:pPr>
              <w:rPr>
                <w:b/>
                <w:sz w:val="20"/>
                <w:lang w:eastAsia="ja-JP"/>
              </w:rPr>
            </w:pPr>
          </w:p>
        </w:tc>
        <w:tc>
          <w:tcPr>
            <w:tcW w:w="478" w:type="pct"/>
            <w:gridSpan w:val="2"/>
            <w:tcBorders>
              <w:left w:val="single" w:sz="4" w:space="0" w:color="auto"/>
              <w:right w:val="single" w:sz="4" w:space="0" w:color="auto"/>
            </w:tcBorders>
            <w:shd w:val="clear" w:color="auto" w:fill="E6E6E6"/>
            <w:vAlign w:val="center"/>
          </w:tcPr>
          <w:p w14:paraId="1B58DAB3" w14:textId="77777777" w:rsidR="00494EB0" w:rsidRPr="00FD3015" w:rsidRDefault="00494EB0" w:rsidP="00B22F2D">
            <w:pPr>
              <w:rPr>
                <w:b/>
                <w:sz w:val="20"/>
                <w:lang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ACACD1C" w14:textId="77777777" w:rsidR="00494EB0" w:rsidRPr="00FD3015" w:rsidRDefault="00494EB0" w:rsidP="00B22F2D">
            <w:pPr>
              <w:rPr>
                <w:b/>
                <w:sz w:val="20"/>
                <w:lang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12B7AF9" w14:textId="77777777" w:rsidR="00494EB0" w:rsidRPr="00FD3015" w:rsidRDefault="00494EB0" w:rsidP="00B22F2D">
            <w:pPr>
              <w:rPr>
                <w:b/>
                <w:sz w:val="20"/>
                <w:lang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C196717" w14:textId="77777777" w:rsidR="00494EB0" w:rsidRPr="00FD3015" w:rsidRDefault="00494EB0" w:rsidP="00B22F2D">
            <w:pPr>
              <w:rPr>
                <w:b/>
                <w:sz w:val="20"/>
                <w:lang w:eastAsia="ja-JP"/>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0594C5E2" w14:textId="77777777" w:rsidR="00494EB0" w:rsidRPr="00FD3015" w:rsidRDefault="00494EB0" w:rsidP="00B22F2D">
            <w:pPr>
              <w:rPr>
                <w:b/>
                <w:sz w:val="20"/>
                <w:lang w:eastAsia="ja-JP"/>
              </w:rPr>
            </w:pPr>
          </w:p>
        </w:tc>
      </w:tr>
      <w:tr w:rsidR="007A1FFC" w:rsidRPr="00FD3015" w14:paraId="6A7331CC" w14:textId="77777777" w:rsidTr="0030494C">
        <w:trPr>
          <w:trHeight w:val="397"/>
        </w:trPr>
        <w:tc>
          <w:tcPr>
            <w:tcW w:w="207" w:type="pct"/>
            <w:tcBorders>
              <w:left w:val="single" w:sz="4" w:space="0" w:color="auto"/>
              <w:right w:val="single" w:sz="4" w:space="0" w:color="auto"/>
            </w:tcBorders>
            <w:shd w:val="clear" w:color="auto" w:fill="E6E6E6"/>
            <w:vAlign w:val="center"/>
          </w:tcPr>
          <w:p w14:paraId="190F5FB4" w14:textId="77777777" w:rsidR="00494EB0" w:rsidRPr="00FD3015" w:rsidRDefault="00494EB0" w:rsidP="00B22F2D">
            <w:pPr>
              <w:jc w:val="center"/>
              <w:rPr>
                <w:sz w:val="20"/>
                <w:lang w:eastAsia="ja-JP"/>
              </w:rPr>
            </w:pPr>
          </w:p>
        </w:tc>
        <w:tc>
          <w:tcPr>
            <w:tcW w:w="966" w:type="pct"/>
            <w:gridSpan w:val="2"/>
            <w:tcBorders>
              <w:left w:val="single" w:sz="4" w:space="0" w:color="auto"/>
              <w:right w:val="single" w:sz="4" w:space="0" w:color="auto"/>
            </w:tcBorders>
            <w:shd w:val="clear" w:color="auto" w:fill="E6E6E6"/>
            <w:vAlign w:val="center"/>
          </w:tcPr>
          <w:p w14:paraId="7DD74751" w14:textId="77777777" w:rsidR="00494EB0" w:rsidRPr="00FD3015" w:rsidRDefault="00494EB0" w:rsidP="00B22F2D">
            <w:pPr>
              <w:rPr>
                <w:sz w:val="20"/>
                <w:lang w:eastAsia="ja-JP"/>
              </w:rPr>
            </w:pPr>
          </w:p>
        </w:tc>
        <w:tc>
          <w:tcPr>
            <w:tcW w:w="248" w:type="pct"/>
            <w:tcBorders>
              <w:left w:val="single" w:sz="4" w:space="0" w:color="auto"/>
              <w:right w:val="single" w:sz="4" w:space="0" w:color="auto"/>
            </w:tcBorders>
            <w:shd w:val="clear" w:color="auto" w:fill="E6E6E6"/>
            <w:vAlign w:val="center"/>
          </w:tcPr>
          <w:p w14:paraId="46D7E0D7" w14:textId="77777777" w:rsidR="00494EB0" w:rsidRPr="00FD3015" w:rsidRDefault="008C1D2A" w:rsidP="008C1D2A">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63" w:type="pct"/>
            <w:gridSpan w:val="2"/>
            <w:tcBorders>
              <w:left w:val="single" w:sz="4" w:space="0" w:color="auto"/>
              <w:right w:val="single" w:sz="4" w:space="0" w:color="auto"/>
            </w:tcBorders>
            <w:shd w:val="clear" w:color="auto" w:fill="E6E6E6"/>
            <w:vAlign w:val="center"/>
          </w:tcPr>
          <w:p w14:paraId="62D98007" w14:textId="77777777" w:rsidR="00494EB0" w:rsidRPr="00FD3015" w:rsidRDefault="008C1D2A" w:rsidP="008C1D2A">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1" w:type="pct"/>
            <w:gridSpan w:val="2"/>
            <w:tcBorders>
              <w:left w:val="single" w:sz="4" w:space="0" w:color="auto"/>
              <w:right w:val="single" w:sz="4" w:space="0" w:color="auto"/>
            </w:tcBorders>
            <w:shd w:val="clear" w:color="auto" w:fill="E6E6E6"/>
            <w:vAlign w:val="center"/>
          </w:tcPr>
          <w:p w14:paraId="4D118A46" w14:textId="77777777" w:rsidR="00494EB0" w:rsidRPr="00FD3015" w:rsidRDefault="00494EB0" w:rsidP="00B22F2D">
            <w:pPr>
              <w:rPr>
                <w:b/>
                <w:sz w:val="20"/>
                <w:lang w:eastAsia="ja-JP"/>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34F27154" w14:textId="77777777" w:rsidR="00494EB0" w:rsidRPr="00FD3015" w:rsidRDefault="00494EB0" w:rsidP="00B22F2D">
            <w:pPr>
              <w:rPr>
                <w:b/>
                <w:sz w:val="20"/>
                <w:lang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3F26B72" w14:textId="77777777" w:rsidR="00494EB0" w:rsidRPr="00FD3015" w:rsidRDefault="00494EB0" w:rsidP="00B22F2D">
            <w:pPr>
              <w:rPr>
                <w:b/>
                <w:sz w:val="20"/>
                <w:lang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610DCA4" w14:textId="77777777" w:rsidR="00494EB0" w:rsidRPr="00FD3015" w:rsidRDefault="00494EB0" w:rsidP="00B22F2D">
            <w:pPr>
              <w:rPr>
                <w:b/>
                <w:sz w:val="20"/>
                <w:lang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FED4C75" w14:textId="77777777" w:rsidR="00494EB0" w:rsidRPr="00FD3015" w:rsidRDefault="00494EB0" w:rsidP="00B22F2D">
            <w:pPr>
              <w:rPr>
                <w:b/>
                <w:sz w:val="20"/>
                <w:lang w:eastAsia="ja-JP"/>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6D9AE5EA" w14:textId="77777777" w:rsidR="00494EB0" w:rsidRPr="00FD3015" w:rsidRDefault="00494EB0" w:rsidP="00B22F2D">
            <w:pPr>
              <w:rPr>
                <w:b/>
                <w:sz w:val="20"/>
                <w:lang w:eastAsia="ja-JP"/>
              </w:rPr>
            </w:pPr>
          </w:p>
        </w:tc>
      </w:tr>
      <w:tr w:rsidR="007A1FFC" w:rsidRPr="00FD3015" w14:paraId="57EAB6D3" w14:textId="77777777" w:rsidTr="0030494C">
        <w:trPr>
          <w:trHeight w:val="397"/>
        </w:trPr>
        <w:tc>
          <w:tcPr>
            <w:tcW w:w="207" w:type="pct"/>
            <w:tcBorders>
              <w:left w:val="single" w:sz="4" w:space="0" w:color="auto"/>
              <w:right w:val="single" w:sz="4" w:space="0" w:color="auto"/>
            </w:tcBorders>
            <w:shd w:val="clear" w:color="auto" w:fill="E6E6E6"/>
            <w:vAlign w:val="center"/>
          </w:tcPr>
          <w:p w14:paraId="604A5F9C" w14:textId="77777777" w:rsidR="00494EB0" w:rsidRPr="00FD3015" w:rsidRDefault="00494EB0" w:rsidP="00B22F2D">
            <w:pPr>
              <w:jc w:val="center"/>
              <w:rPr>
                <w:sz w:val="20"/>
                <w:lang w:eastAsia="ja-JP"/>
              </w:rPr>
            </w:pPr>
          </w:p>
        </w:tc>
        <w:tc>
          <w:tcPr>
            <w:tcW w:w="966" w:type="pct"/>
            <w:gridSpan w:val="2"/>
            <w:tcBorders>
              <w:left w:val="single" w:sz="4" w:space="0" w:color="auto"/>
              <w:right w:val="single" w:sz="4" w:space="0" w:color="auto"/>
            </w:tcBorders>
            <w:shd w:val="clear" w:color="auto" w:fill="E6E6E6"/>
            <w:vAlign w:val="center"/>
          </w:tcPr>
          <w:p w14:paraId="2042D138" w14:textId="77777777" w:rsidR="00494EB0" w:rsidRPr="00FD3015" w:rsidRDefault="00494EB0" w:rsidP="00B22F2D">
            <w:pPr>
              <w:rPr>
                <w:sz w:val="20"/>
                <w:lang w:eastAsia="ja-JP"/>
              </w:rPr>
            </w:pPr>
          </w:p>
        </w:tc>
        <w:tc>
          <w:tcPr>
            <w:tcW w:w="248" w:type="pct"/>
            <w:tcBorders>
              <w:left w:val="single" w:sz="4" w:space="0" w:color="auto"/>
              <w:right w:val="single" w:sz="4" w:space="0" w:color="auto"/>
            </w:tcBorders>
            <w:shd w:val="clear" w:color="auto" w:fill="E6E6E6"/>
            <w:vAlign w:val="center"/>
          </w:tcPr>
          <w:p w14:paraId="3E611A40" w14:textId="77777777" w:rsidR="00494EB0" w:rsidRPr="00FD3015" w:rsidRDefault="008C1D2A" w:rsidP="008C1D2A">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63" w:type="pct"/>
            <w:gridSpan w:val="2"/>
            <w:tcBorders>
              <w:left w:val="single" w:sz="4" w:space="0" w:color="auto"/>
              <w:right w:val="single" w:sz="4" w:space="0" w:color="auto"/>
            </w:tcBorders>
            <w:shd w:val="clear" w:color="auto" w:fill="E6E6E6"/>
            <w:vAlign w:val="center"/>
          </w:tcPr>
          <w:p w14:paraId="2E38D8FA" w14:textId="77777777" w:rsidR="00494EB0" w:rsidRPr="00FD3015" w:rsidRDefault="008C1D2A" w:rsidP="008C1D2A">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1" w:type="pct"/>
            <w:gridSpan w:val="2"/>
            <w:tcBorders>
              <w:left w:val="single" w:sz="4" w:space="0" w:color="auto"/>
              <w:right w:val="single" w:sz="4" w:space="0" w:color="auto"/>
            </w:tcBorders>
            <w:shd w:val="clear" w:color="auto" w:fill="E6E6E6"/>
            <w:vAlign w:val="center"/>
          </w:tcPr>
          <w:p w14:paraId="55E8AC7C" w14:textId="77777777" w:rsidR="00494EB0" w:rsidRPr="00FD3015" w:rsidRDefault="00494EB0" w:rsidP="00B22F2D">
            <w:pPr>
              <w:rPr>
                <w:b/>
                <w:sz w:val="20"/>
                <w:lang w:eastAsia="ja-JP"/>
              </w:rPr>
            </w:pPr>
          </w:p>
        </w:tc>
        <w:tc>
          <w:tcPr>
            <w:tcW w:w="478" w:type="pct"/>
            <w:gridSpan w:val="2"/>
            <w:tcBorders>
              <w:left w:val="single" w:sz="4" w:space="0" w:color="auto"/>
              <w:right w:val="single" w:sz="4" w:space="0" w:color="auto"/>
            </w:tcBorders>
            <w:shd w:val="clear" w:color="auto" w:fill="E6E6E6"/>
            <w:vAlign w:val="center"/>
          </w:tcPr>
          <w:p w14:paraId="5A2DFDB1" w14:textId="77777777" w:rsidR="00494EB0" w:rsidRPr="00FD3015" w:rsidRDefault="00494EB0" w:rsidP="00B22F2D">
            <w:pPr>
              <w:rPr>
                <w:b/>
                <w:sz w:val="20"/>
                <w:lang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16A57AD" w14:textId="77777777" w:rsidR="00494EB0" w:rsidRPr="00FD3015" w:rsidRDefault="00494EB0" w:rsidP="00B22F2D">
            <w:pPr>
              <w:rPr>
                <w:b/>
                <w:sz w:val="20"/>
                <w:lang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7B262A9" w14:textId="77777777" w:rsidR="00494EB0" w:rsidRPr="00FD3015" w:rsidRDefault="00494EB0" w:rsidP="00B22F2D">
            <w:pPr>
              <w:rPr>
                <w:b/>
                <w:sz w:val="20"/>
                <w:lang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17FCCED" w14:textId="77777777" w:rsidR="00494EB0" w:rsidRPr="00FD3015" w:rsidRDefault="00494EB0" w:rsidP="00B22F2D">
            <w:pPr>
              <w:rPr>
                <w:b/>
                <w:sz w:val="20"/>
                <w:lang w:eastAsia="ja-JP"/>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4EE590A4" w14:textId="77777777" w:rsidR="00494EB0" w:rsidRPr="00FD3015" w:rsidRDefault="00494EB0" w:rsidP="00B22F2D">
            <w:pPr>
              <w:rPr>
                <w:b/>
                <w:sz w:val="20"/>
                <w:lang w:eastAsia="ja-JP"/>
              </w:rPr>
            </w:pPr>
          </w:p>
        </w:tc>
      </w:tr>
      <w:tr w:rsidR="007A1FFC" w:rsidRPr="00FD3015" w14:paraId="109DEDDA" w14:textId="77777777" w:rsidTr="0030494C">
        <w:trPr>
          <w:trHeight w:val="397"/>
        </w:trPr>
        <w:tc>
          <w:tcPr>
            <w:tcW w:w="207" w:type="pct"/>
            <w:tcBorders>
              <w:left w:val="single" w:sz="4" w:space="0" w:color="auto"/>
              <w:right w:val="single" w:sz="4" w:space="0" w:color="auto"/>
            </w:tcBorders>
            <w:shd w:val="clear" w:color="auto" w:fill="E6E6E6"/>
            <w:vAlign w:val="center"/>
          </w:tcPr>
          <w:p w14:paraId="62748EEC" w14:textId="77777777" w:rsidR="00494EB0" w:rsidRPr="00FD3015" w:rsidRDefault="00494EB0" w:rsidP="00B22F2D">
            <w:pPr>
              <w:jc w:val="center"/>
              <w:rPr>
                <w:sz w:val="20"/>
                <w:lang w:eastAsia="ja-JP"/>
              </w:rPr>
            </w:pPr>
          </w:p>
        </w:tc>
        <w:tc>
          <w:tcPr>
            <w:tcW w:w="966" w:type="pct"/>
            <w:gridSpan w:val="2"/>
            <w:tcBorders>
              <w:left w:val="single" w:sz="4" w:space="0" w:color="auto"/>
              <w:right w:val="single" w:sz="4" w:space="0" w:color="auto"/>
            </w:tcBorders>
            <w:shd w:val="clear" w:color="auto" w:fill="E6E6E6"/>
            <w:vAlign w:val="center"/>
          </w:tcPr>
          <w:p w14:paraId="2C9BDE82" w14:textId="77777777" w:rsidR="00494EB0" w:rsidRPr="00FD3015" w:rsidRDefault="00494EB0" w:rsidP="00B22F2D">
            <w:pPr>
              <w:rPr>
                <w:sz w:val="20"/>
                <w:lang w:eastAsia="ja-JP"/>
              </w:rPr>
            </w:pPr>
          </w:p>
        </w:tc>
        <w:tc>
          <w:tcPr>
            <w:tcW w:w="248" w:type="pct"/>
            <w:tcBorders>
              <w:left w:val="single" w:sz="4" w:space="0" w:color="auto"/>
              <w:bottom w:val="single" w:sz="4" w:space="0" w:color="auto"/>
              <w:right w:val="single" w:sz="4" w:space="0" w:color="auto"/>
            </w:tcBorders>
            <w:shd w:val="clear" w:color="auto" w:fill="E6E6E6"/>
            <w:vAlign w:val="center"/>
          </w:tcPr>
          <w:p w14:paraId="72B3F4D8" w14:textId="77777777" w:rsidR="00494EB0" w:rsidRPr="00FD3015" w:rsidRDefault="008C1D2A" w:rsidP="008C1D2A">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263" w:type="pct"/>
            <w:gridSpan w:val="2"/>
            <w:tcBorders>
              <w:left w:val="single" w:sz="4" w:space="0" w:color="auto"/>
              <w:bottom w:val="single" w:sz="4" w:space="0" w:color="auto"/>
              <w:right w:val="single" w:sz="4" w:space="0" w:color="auto"/>
            </w:tcBorders>
            <w:shd w:val="clear" w:color="auto" w:fill="E6E6E6"/>
            <w:vAlign w:val="center"/>
          </w:tcPr>
          <w:p w14:paraId="7CC4F794" w14:textId="77777777" w:rsidR="00494EB0" w:rsidRPr="00FD3015" w:rsidRDefault="008C1D2A" w:rsidP="008C1D2A">
            <w:pPr>
              <w:jc w:val="center"/>
              <w:rPr>
                <w:b/>
                <w:sz w:val="20"/>
              </w:rPr>
            </w:pP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81" w:type="pct"/>
            <w:gridSpan w:val="2"/>
            <w:tcBorders>
              <w:left w:val="single" w:sz="4" w:space="0" w:color="auto"/>
              <w:bottom w:val="single" w:sz="4" w:space="0" w:color="auto"/>
              <w:right w:val="single" w:sz="4" w:space="0" w:color="auto"/>
            </w:tcBorders>
            <w:shd w:val="clear" w:color="auto" w:fill="E6E6E6"/>
            <w:vAlign w:val="center"/>
          </w:tcPr>
          <w:p w14:paraId="2B5AE55F" w14:textId="77777777" w:rsidR="00494EB0" w:rsidRPr="00FD3015" w:rsidRDefault="00494EB0" w:rsidP="00B22F2D">
            <w:pPr>
              <w:rPr>
                <w:b/>
                <w:sz w:val="20"/>
                <w:lang w:eastAsia="ja-JP"/>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591E4A0C" w14:textId="77777777" w:rsidR="00494EB0" w:rsidRPr="00FD3015" w:rsidRDefault="00494EB0" w:rsidP="00B22F2D">
            <w:pPr>
              <w:rPr>
                <w:b/>
                <w:sz w:val="20"/>
                <w:lang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A0B94B5" w14:textId="77777777" w:rsidR="00494EB0" w:rsidRPr="00FD3015" w:rsidRDefault="00494EB0" w:rsidP="00B22F2D">
            <w:pPr>
              <w:rPr>
                <w:b/>
                <w:sz w:val="20"/>
                <w:lang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954E89A" w14:textId="77777777" w:rsidR="00494EB0" w:rsidRPr="00FD3015" w:rsidRDefault="00494EB0" w:rsidP="00B22F2D">
            <w:pPr>
              <w:rPr>
                <w:b/>
                <w:sz w:val="20"/>
                <w:lang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96C37BC" w14:textId="77777777" w:rsidR="00494EB0" w:rsidRPr="00FD3015" w:rsidRDefault="00494EB0" w:rsidP="00B22F2D">
            <w:pPr>
              <w:rPr>
                <w:b/>
                <w:sz w:val="20"/>
                <w:lang w:eastAsia="ja-JP"/>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07A2EE55" w14:textId="77777777" w:rsidR="00494EB0" w:rsidRPr="00FD3015" w:rsidRDefault="00494EB0" w:rsidP="00B22F2D">
            <w:pPr>
              <w:rPr>
                <w:b/>
                <w:sz w:val="20"/>
                <w:lang w:eastAsia="ja-JP"/>
              </w:rPr>
            </w:pPr>
          </w:p>
        </w:tc>
      </w:tr>
    </w:tbl>
    <w:p w14:paraId="50A01CE4" w14:textId="5855EDB8" w:rsidR="00B22F2D" w:rsidRPr="00FD3015" w:rsidRDefault="00B22F2D" w:rsidP="00772694">
      <w:pPr>
        <w:rPr>
          <w:rFonts w:ascii="Arial" w:hAnsi="Arial" w:cs="Arial"/>
        </w:rPr>
        <w:sectPr w:rsidR="00B22F2D" w:rsidRPr="00FD3015" w:rsidSect="008D256F">
          <w:pgSz w:w="16838" w:h="11906" w:orient="landscape"/>
          <w:pgMar w:top="1418" w:right="720" w:bottom="1418" w:left="896" w:header="539" w:footer="709" w:gutter="0"/>
          <w:cols w:space="708"/>
          <w:docGrid w:linePitch="360"/>
        </w:sectPr>
      </w:pPr>
    </w:p>
    <w:p w14:paraId="29812DF9" w14:textId="77777777" w:rsidR="00B22F2D" w:rsidRPr="00FD3015" w:rsidRDefault="009C311E" w:rsidP="00B22F2D">
      <w:pPr>
        <w:jc w:val="center"/>
        <w:rPr>
          <w:b/>
          <w:caps/>
        </w:rPr>
      </w:pPr>
      <w:r w:rsidRPr="00FD3015">
        <w:rPr>
          <w:b/>
          <w:caps/>
        </w:rPr>
        <w:lastRenderedPageBreak/>
        <w:t>Notas explicativas</w:t>
      </w:r>
    </w:p>
    <w:p w14:paraId="5BCD6673" w14:textId="77777777" w:rsidR="00B22F2D" w:rsidRPr="00FD3015" w:rsidRDefault="00B22F2D" w:rsidP="00B22F2D">
      <w:pPr>
        <w:rPr>
          <w:szCs w:val="22"/>
        </w:rPr>
      </w:pPr>
    </w:p>
    <w:p w14:paraId="71E01E12" w14:textId="77777777" w:rsidR="00B22F2D" w:rsidRPr="00FD3015" w:rsidRDefault="00B22F2D" w:rsidP="00B22F2D">
      <w:pPr>
        <w:rPr>
          <w:sz w:val="20"/>
        </w:rPr>
      </w:pPr>
    </w:p>
    <w:p w14:paraId="3DEE7FA4" w14:textId="77777777" w:rsidR="006055EA" w:rsidRPr="00FD3015" w:rsidRDefault="009C311E" w:rsidP="00EF4F05">
      <w:pPr>
        <w:numPr>
          <w:ilvl w:val="0"/>
          <w:numId w:val="2"/>
        </w:numPr>
        <w:tabs>
          <w:tab w:val="clear" w:pos="720"/>
          <w:tab w:val="num" w:pos="567"/>
        </w:tabs>
        <w:ind w:left="567" w:hanging="425"/>
        <w:jc w:val="both"/>
      </w:pPr>
      <w:r w:rsidRPr="00FD3015">
        <w:t>Véanse las preguntas 29 a 31 en el documento de orientación tipo “Preguntas frecuentes” sobre la obligación de presentar informes anuales.</w:t>
      </w:r>
    </w:p>
    <w:p w14:paraId="01A38E06" w14:textId="77777777" w:rsidR="006055EA" w:rsidRPr="00FD3015" w:rsidRDefault="006055EA" w:rsidP="00EF4F05">
      <w:pPr>
        <w:tabs>
          <w:tab w:val="num" w:pos="567"/>
        </w:tabs>
        <w:ind w:left="567" w:hanging="425"/>
        <w:jc w:val="both"/>
      </w:pPr>
    </w:p>
    <w:p w14:paraId="7A8C2EAE" w14:textId="7111999B" w:rsidR="00B22F2D" w:rsidRPr="00FD3015" w:rsidRDefault="009C311E" w:rsidP="00EF4F05">
      <w:pPr>
        <w:numPr>
          <w:ilvl w:val="0"/>
          <w:numId w:val="2"/>
        </w:numPr>
        <w:tabs>
          <w:tab w:val="clear" w:pos="720"/>
          <w:tab w:val="num" w:pos="567"/>
        </w:tabs>
        <w:ind w:left="567" w:hanging="425"/>
        <w:jc w:val="both"/>
      </w:pPr>
      <w:r w:rsidRPr="00FD3015">
        <w:t>Los Estados Partes que no tengan datos sobre exportaciones o importaciones que presentar deben asentar un “informe cero” que establezca sin dudas que no se han realizado importaciones ni exportaciones de ninguna de las categorías durante el período de presentación de informes.</w:t>
      </w:r>
      <w:r w:rsidR="0072086D" w:rsidRPr="00FD3015">
        <w:t xml:space="preserve"> En el Anexo 3 se incluyen las plantillas de dichos informes cero.</w:t>
      </w:r>
      <w:r w:rsidRPr="00FD3015">
        <w:t xml:space="preserve"> </w:t>
      </w:r>
      <w:r w:rsidR="002F3748" w:rsidRPr="00FD3015">
        <w:t xml:space="preserve">Véase además la pregunta 33 en el </w:t>
      </w:r>
      <w:hyperlink r:id="rId14" w:history="1">
        <w:r w:rsidR="002F3748" w:rsidRPr="00FD3015">
          <w:rPr>
            <w:rStyle w:val="Hyperlink"/>
          </w:rPr>
          <w:t>documento de orientación tipo “Preguntas frecuentes” sobre la obligación de presentar informes anuales</w:t>
        </w:r>
      </w:hyperlink>
      <w:r w:rsidR="002F3748" w:rsidRPr="00FD3015">
        <w:t>.</w:t>
      </w:r>
    </w:p>
    <w:p w14:paraId="6EE7B362" w14:textId="77777777" w:rsidR="00B22F2D" w:rsidRPr="00FD3015" w:rsidRDefault="00B22F2D" w:rsidP="00EF4F05">
      <w:pPr>
        <w:tabs>
          <w:tab w:val="num" w:pos="567"/>
          <w:tab w:val="num" w:pos="960"/>
        </w:tabs>
        <w:ind w:left="567" w:hanging="425"/>
        <w:jc w:val="both"/>
      </w:pPr>
    </w:p>
    <w:p w14:paraId="49D9AAD1" w14:textId="14C29F78" w:rsidR="00F80A76" w:rsidRPr="00FD3015" w:rsidRDefault="009C311E" w:rsidP="00EF4F05">
      <w:pPr>
        <w:numPr>
          <w:ilvl w:val="0"/>
          <w:numId w:val="2"/>
        </w:numPr>
        <w:tabs>
          <w:tab w:val="clear" w:pos="720"/>
          <w:tab w:val="num" w:pos="567"/>
          <w:tab w:val="num" w:pos="960"/>
        </w:tabs>
        <w:ind w:left="567" w:hanging="425"/>
        <w:jc w:val="both"/>
      </w:pPr>
      <w:r w:rsidRPr="00FD3015">
        <w:t xml:space="preserve">Fecha para estadísticas recolectadas (por ejemplo, 30 de junio o 31 de diciembre). </w:t>
      </w:r>
      <w:r w:rsidR="002F3748" w:rsidRPr="00FD3015">
        <w:t xml:space="preserve">Consulte además la pregunta 3 en el </w:t>
      </w:r>
      <w:hyperlink r:id="rId15" w:history="1">
        <w:r w:rsidR="002F3748" w:rsidRPr="00FD3015">
          <w:rPr>
            <w:rStyle w:val="Hyperlink"/>
          </w:rPr>
          <w:t>documento de orientación tipo “Preguntas frecuentes” sobre la obligación de presentar informes anuales</w:t>
        </w:r>
      </w:hyperlink>
      <w:r w:rsidR="002F3748" w:rsidRPr="00FD3015">
        <w:t>.</w:t>
      </w:r>
    </w:p>
    <w:p w14:paraId="3E7AE346" w14:textId="77777777" w:rsidR="00F80A76" w:rsidRPr="00FD3015" w:rsidRDefault="00F80A76" w:rsidP="00EF4F05">
      <w:pPr>
        <w:tabs>
          <w:tab w:val="num" w:pos="567"/>
          <w:tab w:val="num" w:pos="960"/>
        </w:tabs>
        <w:ind w:left="567" w:hanging="425"/>
        <w:jc w:val="both"/>
      </w:pPr>
    </w:p>
    <w:p w14:paraId="0B6DDBFC" w14:textId="641A5517" w:rsidR="00B22F2D" w:rsidRPr="00FD3015" w:rsidRDefault="009C311E" w:rsidP="00EF4F05">
      <w:pPr>
        <w:numPr>
          <w:ilvl w:val="0"/>
          <w:numId w:val="2"/>
        </w:numPr>
        <w:tabs>
          <w:tab w:val="clear" w:pos="720"/>
          <w:tab w:val="num" w:pos="567"/>
          <w:tab w:val="num" w:pos="960"/>
        </w:tabs>
        <w:ind w:left="567" w:hanging="425"/>
        <w:jc w:val="both"/>
      </w:pPr>
      <w:r w:rsidRPr="00FD3015">
        <w:t xml:space="preserve">Basado en la práctica del Registro de las Naciones Unidas. Una transferencia internacional de armas puede implicar, además del movimiento físico de equipamiento al territorio nacional o desde este, la transferencia de propiedad y control sobre el equipamiento. También pueden aplicarse otros criterios. Los Estados Partes deben brindar en el presente una descripción de los criterios nacionales utilizados a la hora de determinar, por motivos de control, exactamente </w:t>
      </w:r>
      <w:r w:rsidRPr="00FD3015">
        <w:rPr>
          <w:u w:val="single"/>
        </w:rPr>
        <w:t>cuándo</w:t>
      </w:r>
      <w:r w:rsidRPr="00FD3015">
        <w:t xml:space="preserve"> ocurre una transferencia de armas. </w:t>
      </w:r>
      <w:r w:rsidR="002F3748" w:rsidRPr="00FD3015">
        <w:t xml:space="preserve">Véase además la pregunta 5 en el </w:t>
      </w:r>
      <w:hyperlink r:id="rId16" w:history="1">
        <w:r w:rsidR="002F3748" w:rsidRPr="00FD3015">
          <w:rPr>
            <w:rStyle w:val="Hyperlink"/>
          </w:rPr>
          <w:t>documento de orientación tipo “Preguntas frecuentes” sobre la obligación de presentar informes anuales</w:t>
        </w:r>
      </w:hyperlink>
      <w:r w:rsidR="002F3748" w:rsidRPr="00FD3015">
        <w:t>.</w:t>
      </w:r>
    </w:p>
    <w:p w14:paraId="109D0713" w14:textId="77777777" w:rsidR="00B22F2D" w:rsidRPr="00FD3015" w:rsidRDefault="00B22F2D" w:rsidP="00EF4F05">
      <w:pPr>
        <w:tabs>
          <w:tab w:val="num" w:pos="567"/>
          <w:tab w:val="num" w:pos="960"/>
        </w:tabs>
        <w:ind w:left="567" w:hanging="425"/>
        <w:jc w:val="both"/>
      </w:pPr>
    </w:p>
    <w:p w14:paraId="7325240A" w14:textId="77777777" w:rsidR="00417898" w:rsidRPr="00FD3015" w:rsidRDefault="009C311E" w:rsidP="00EF4F05">
      <w:pPr>
        <w:numPr>
          <w:ilvl w:val="0"/>
          <w:numId w:val="2"/>
        </w:numPr>
        <w:tabs>
          <w:tab w:val="clear" w:pos="720"/>
          <w:tab w:val="num" w:pos="567"/>
        </w:tabs>
        <w:ind w:left="567" w:hanging="425"/>
        <w:jc w:val="both"/>
      </w:pPr>
      <w:r w:rsidRPr="00FD3015">
        <w:t>Marque la opción “Sí”, si desea que este informe anual esté a disposición del público y se publique en el área pública del sitio web del TCA. Si marca la opción “No”, este informe anual se publicará en el área restringida del sitio web y, por ende, no estará a disposición del público. Véase la pregunta 41 en el documento de orientación tipo “Preguntas frecuentes” sobre la obligación de presentar informes anuales.</w:t>
      </w:r>
    </w:p>
    <w:p w14:paraId="72E4800D" w14:textId="77777777" w:rsidR="00417898" w:rsidRPr="00FD3015" w:rsidRDefault="00417898" w:rsidP="00EF4F05">
      <w:pPr>
        <w:pStyle w:val="ListParagraph"/>
        <w:tabs>
          <w:tab w:val="num" w:pos="567"/>
        </w:tabs>
        <w:ind w:left="567" w:hanging="425"/>
        <w:jc w:val="both"/>
      </w:pPr>
    </w:p>
    <w:p w14:paraId="43116CA2" w14:textId="26636FC3" w:rsidR="00923A2A" w:rsidRPr="00FD3015" w:rsidRDefault="009C311E" w:rsidP="00EF4F05">
      <w:pPr>
        <w:numPr>
          <w:ilvl w:val="0"/>
          <w:numId w:val="2"/>
        </w:numPr>
        <w:tabs>
          <w:tab w:val="clear" w:pos="720"/>
          <w:tab w:val="num" w:pos="567"/>
        </w:tabs>
        <w:ind w:left="567" w:hanging="425"/>
        <w:jc w:val="both"/>
      </w:pPr>
      <w:r w:rsidRPr="00FD3015">
        <w:t xml:space="preserve">Según se describe en los Artículos 2(1), (a) al (h), y 5(3). </w:t>
      </w:r>
      <w:r w:rsidRPr="00FD3015">
        <w:rPr>
          <w:b/>
        </w:rPr>
        <w:t>Véase el Anexo 1 para obtener definiciones más precisas de las categorías.</w:t>
      </w:r>
      <w:r w:rsidR="002F3748" w:rsidRPr="00FD3015">
        <w:t xml:space="preserve"> Véase además la sección B.ii. en el </w:t>
      </w:r>
      <w:hyperlink r:id="rId17" w:history="1">
        <w:r w:rsidR="002F3748" w:rsidRPr="00FD3015">
          <w:rPr>
            <w:rStyle w:val="Hyperlink"/>
          </w:rPr>
          <w:t>documento de orientación tipo “Preguntas frecuentes” sobre la obligación de presentar informes anuales</w:t>
        </w:r>
      </w:hyperlink>
      <w:r w:rsidR="002F3748" w:rsidRPr="00FD3015">
        <w:t>.</w:t>
      </w:r>
    </w:p>
    <w:p w14:paraId="0E814AB6" w14:textId="77777777" w:rsidR="00923A2A" w:rsidRPr="00FD3015" w:rsidRDefault="00923A2A" w:rsidP="00EF4F05">
      <w:pPr>
        <w:tabs>
          <w:tab w:val="num" w:pos="567"/>
          <w:tab w:val="num" w:pos="960"/>
        </w:tabs>
        <w:ind w:left="567" w:hanging="425"/>
        <w:jc w:val="both"/>
      </w:pPr>
    </w:p>
    <w:p w14:paraId="111BE304" w14:textId="64072CDD" w:rsidR="00F84837" w:rsidRPr="00FD3015" w:rsidRDefault="009C311E" w:rsidP="00EF4F05">
      <w:pPr>
        <w:numPr>
          <w:ilvl w:val="0"/>
          <w:numId w:val="2"/>
        </w:numPr>
        <w:tabs>
          <w:tab w:val="clear" w:pos="720"/>
          <w:tab w:val="num" w:pos="567"/>
          <w:tab w:val="num" w:pos="960"/>
        </w:tabs>
        <w:ind w:left="567" w:hanging="425"/>
        <w:jc w:val="both"/>
      </w:pPr>
      <w:r w:rsidRPr="00FD3015">
        <w:t xml:space="preserve">El Artículo 13(3) permite la presentación de informes sobre las exportaciones e importaciones autorizadas o reales. Se puede tomar la decisión a nivel nacional por el informe completo o categoría a categoría. Marque la casilla correcta para indicar si el valor representa autorizaciones (Aut.) o exportaciones reales (Reales) para cada categoría informada. </w:t>
      </w:r>
      <w:r w:rsidRPr="00FD3015">
        <w:rPr>
          <w:b/>
        </w:rPr>
        <w:t>Es conveniente que las elecciones nacionales, una vez realizadas, permanezcan estables en el tiempo a fin de favorecer la consistencia y la continuidad.</w:t>
      </w:r>
      <w:r w:rsidRPr="00FD3015">
        <w:t xml:space="preserve"> Un Estado Parte que desee reportar </w:t>
      </w:r>
      <w:r w:rsidR="002F3748" w:rsidRPr="00FD3015">
        <w:rPr>
          <w:u w:val="single"/>
        </w:rPr>
        <w:t>tanto</w:t>
      </w:r>
      <w:r w:rsidR="002F3748" w:rsidRPr="00FD3015">
        <w:t xml:space="preserve"> las importaciones </w:t>
      </w:r>
      <w:r w:rsidR="002F3748" w:rsidRPr="00FD3015">
        <w:rPr>
          <w:u w:val="single"/>
        </w:rPr>
        <w:t>como</w:t>
      </w:r>
      <w:r w:rsidR="002F3748" w:rsidRPr="00FD3015">
        <w:t xml:space="preserve"> las exportaciones autorizadas y reales</w:t>
      </w:r>
      <w:r w:rsidRPr="00FD3015">
        <w:t xml:space="preserve"> puede hacerlo, pero en ese caso necesita entregar dos tablas, una para exportaciones e importaciones autorizadas y otra para exportaciones e importaciones reales. </w:t>
      </w:r>
      <w:r w:rsidR="002F3748" w:rsidRPr="00FD3015">
        <w:t xml:space="preserve">Véanse además las preguntas 9 a 11 en el </w:t>
      </w:r>
      <w:hyperlink r:id="rId18" w:history="1">
        <w:r w:rsidR="002F3748" w:rsidRPr="00FD3015">
          <w:rPr>
            <w:rStyle w:val="Hyperlink"/>
          </w:rPr>
          <w:t>documento de orientación tipo “Preguntas frecuentes” sobre la obligación de presentar informes anuales</w:t>
        </w:r>
      </w:hyperlink>
      <w:r w:rsidR="002F3748" w:rsidRPr="00FD3015">
        <w:t>.</w:t>
      </w:r>
    </w:p>
    <w:p w14:paraId="75E0BB16" w14:textId="77777777" w:rsidR="00F84837" w:rsidRPr="00FD3015" w:rsidRDefault="00F84837" w:rsidP="00EF4F05">
      <w:pPr>
        <w:tabs>
          <w:tab w:val="num" w:pos="567"/>
          <w:tab w:val="num" w:pos="960"/>
        </w:tabs>
        <w:ind w:left="567" w:hanging="425"/>
        <w:jc w:val="both"/>
      </w:pPr>
    </w:p>
    <w:p w14:paraId="49762265" w14:textId="4AECC664" w:rsidR="00B22F2D" w:rsidRPr="00FD3015" w:rsidRDefault="009C311E" w:rsidP="00EF4F05">
      <w:pPr>
        <w:numPr>
          <w:ilvl w:val="0"/>
          <w:numId w:val="2"/>
        </w:numPr>
        <w:tabs>
          <w:tab w:val="clear" w:pos="720"/>
          <w:tab w:val="num" w:pos="567"/>
          <w:tab w:val="num" w:pos="960"/>
        </w:tabs>
        <w:ind w:left="567" w:hanging="425"/>
        <w:jc w:val="both"/>
      </w:pPr>
      <w:r w:rsidRPr="00FD3015">
        <w:t xml:space="preserve">El volumen de las exportaciones o las importaciones se puede indicar como una cantidad </w:t>
      </w:r>
      <w:r w:rsidRPr="00FD3015">
        <w:rPr>
          <w:u w:val="single"/>
        </w:rPr>
        <w:t>o</w:t>
      </w:r>
      <w:r w:rsidRPr="00FD3015">
        <w:t xml:space="preserve"> como un valor. La elección puede hacerse a nivel nacional para cada categoría de armas, pero </w:t>
      </w:r>
      <w:r w:rsidRPr="00FD3015">
        <w:rPr>
          <w:b/>
        </w:rPr>
        <w:t xml:space="preserve">una vez realizada, debe permanecer estable en el tiempo a fin de favorecer la </w:t>
      </w:r>
      <w:r w:rsidRPr="00FD3015">
        <w:rPr>
          <w:b/>
        </w:rPr>
        <w:lastRenderedPageBreak/>
        <w:t>consistencia y continuidad</w:t>
      </w:r>
      <w:r w:rsidRPr="00FD3015">
        <w:t xml:space="preserve">. Un Estado Parte que desee reportar la cantidad </w:t>
      </w:r>
      <w:r w:rsidRPr="00FD3015">
        <w:rPr>
          <w:u w:val="single"/>
        </w:rPr>
        <w:t>y</w:t>
      </w:r>
      <w:r w:rsidRPr="00FD3015">
        <w:t xml:space="preserve"> el valor puede hacerlo. </w:t>
      </w:r>
      <w:r w:rsidR="002F3748" w:rsidRPr="00FD3015">
        <w:t xml:space="preserve">Véase además la pregunta 24 en el </w:t>
      </w:r>
      <w:hyperlink r:id="rId19" w:history="1">
        <w:r w:rsidR="002F3748" w:rsidRPr="00FD3015">
          <w:rPr>
            <w:rStyle w:val="Hyperlink"/>
          </w:rPr>
          <w:t>documento de orientación tipo “Preguntas frecuentes” sobre la obligación de presentar informes anuales</w:t>
        </w:r>
      </w:hyperlink>
      <w:r w:rsidR="002F3748" w:rsidRPr="00FD3015">
        <w:t>.</w:t>
      </w:r>
    </w:p>
    <w:p w14:paraId="541249A4" w14:textId="77777777" w:rsidR="00B22F2D" w:rsidRPr="00FD3015" w:rsidRDefault="00B22F2D" w:rsidP="00EF4F05">
      <w:pPr>
        <w:tabs>
          <w:tab w:val="num" w:pos="567"/>
          <w:tab w:val="num" w:pos="960"/>
        </w:tabs>
        <w:ind w:left="567" w:hanging="425"/>
        <w:jc w:val="both"/>
      </w:pPr>
    </w:p>
    <w:p w14:paraId="5CA00752" w14:textId="3B64208A" w:rsidR="00B22F2D" w:rsidRPr="00FD3015" w:rsidRDefault="009C311E" w:rsidP="00EF4F05">
      <w:pPr>
        <w:numPr>
          <w:ilvl w:val="0"/>
          <w:numId w:val="2"/>
        </w:numPr>
        <w:tabs>
          <w:tab w:val="clear" w:pos="720"/>
          <w:tab w:val="num" w:pos="567"/>
          <w:tab w:val="num" w:pos="960"/>
        </w:tabs>
        <w:ind w:left="567" w:hanging="425"/>
        <w:jc w:val="both"/>
      </w:pPr>
      <w:r w:rsidRPr="00FD3015">
        <w:t>Variable de informes estándar del Registro de las Naciones Unidas. Indique unidades o de lo contrario “piezas”.</w:t>
      </w:r>
    </w:p>
    <w:p w14:paraId="0245C077" w14:textId="77777777" w:rsidR="00B22F2D" w:rsidRPr="00FD3015" w:rsidRDefault="00B22F2D" w:rsidP="00EF4F05">
      <w:pPr>
        <w:tabs>
          <w:tab w:val="num" w:pos="567"/>
          <w:tab w:val="num" w:pos="960"/>
        </w:tabs>
        <w:ind w:left="567" w:hanging="425"/>
        <w:jc w:val="both"/>
      </w:pPr>
    </w:p>
    <w:p w14:paraId="48F54961" w14:textId="22B47B99" w:rsidR="00B22F2D" w:rsidRPr="00FD3015" w:rsidRDefault="009C311E" w:rsidP="00EF4F05">
      <w:pPr>
        <w:numPr>
          <w:ilvl w:val="0"/>
          <w:numId w:val="2"/>
        </w:numPr>
        <w:tabs>
          <w:tab w:val="clear" w:pos="720"/>
          <w:tab w:val="num" w:pos="567"/>
          <w:tab w:val="num" w:pos="960"/>
        </w:tabs>
        <w:ind w:left="567" w:hanging="425"/>
        <w:jc w:val="both"/>
      </w:pPr>
      <w:r w:rsidRPr="00FD3015">
        <w:t>Alternativa opcional. Indique unidad (por ejemplo, moneda nacional).</w:t>
      </w:r>
    </w:p>
    <w:p w14:paraId="050CF845" w14:textId="77777777" w:rsidR="00B22F2D" w:rsidRPr="00FD3015" w:rsidRDefault="00B22F2D" w:rsidP="00EF4F05">
      <w:pPr>
        <w:tabs>
          <w:tab w:val="num" w:pos="567"/>
          <w:tab w:val="num" w:pos="960"/>
        </w:tabs>
        <w:ind w:left="567" w:hanging="425"/>
        <w:jc w:val="both"/>
      </w:pPr>
    </w:p>
    <w:p w14:paraId="5D9D1401" w14:textId="6BCA28A4" w:rsidR="004B3975" w:rsidRPr="00FD3015" w:rsidRDefault="008810F6" w:rsidP="00EF4F05">
      <w:pPr>
        <w:numPr>
          <w:ilvl w:val="0"/>
          <w:numId w:val="2"/>
        </w:numPr>
        <w:tabs>
          <w:tab w:val="clear" w:pos="720"/>
          <w:tab w:val="num" w:pos="567"/>
          <w:tab w:val="num" w:pos="960"/>
        </w:tabs>
        <w:ind w:left="567" w:hanging="425"/>
        <w:jc w:val="both"/>
      </w:pPr>
      <w:r w:rsidRPr="00FD3015">
        <w:t>De conformidad con la práctica del Registro de las Naciones Unidas</w:t>
      </w:r>
      <w:r w:rsidR="002F3748" w:rsidRPr="00FD3015">
        <w:t xml:space="preserve">. Véanse además las preguntas 22 y 23, referidas al desglose de la información, en el </w:t>
      </w:r>
      <w:hyperlink r:id="rId20" w:history="1">
        <w:r w:rsidR="002F3748" w:rsidRPr="00FD3015">
          <w:rPr>
            <w:rStyle w:val="Hyperlink"/>
          </w:rPr>
          <w:t>documento de orientación tipo “Preguntas frecuentes” sobre la obligación de presentar informes anuales</w:t>
        </w:r>
      </w:hyperlink>
      <w:r w:rsidR="002F3748" w:rsidRPr="00FD3015">
        <w:t>.</w:t>
      </w:r>
    </w:p>
    <w:p w14:paraId="6E155941" w14:textId="77777777" w:rsidR="00B22F2D" w:rsidRPr="00FD3015" w:rsidRDefault="00B22F2D" w:rsidP="00EF4F05">
      <w:pPr>
        <w:tabs>
          <w:tab w:val="num" w:pos="567"/>
        </w:tabs>
        <w:ind w:left="567" w:hanging="425"/>
        <w:jc w:val="both"/>
      </w:pPr>
    </w:p>
    <w:p w14:paraId="440E0C39" w14:textId="77777777" w:rsidR="00B22F2D" w:rsidRPr="00FD3015" w:rsidRDefault="00B22F2D" w:rsidP="00EF4F05">
      <w:pPr>
        <w:tabs>
          <w:tab w:val="num" w:pos="567"/>
          <w:tab w:val="num" w:pos="960"/>
        </w:tabs>
        <w:ind w:left="567" w:hanging="425"/>
        <w:jc w:val="both"/>
      </w:pPr>
    </w:p>
    <w:p w14:paraId="69F7B90D" w14:textId="02511984" w:rsidR="004B3975" w:rsidRPr="00FD3015" w:rsidRDefault="009C311E" w:rsidP="00EF4F05">
      <w:pPr>
        <w:numPr>
          <w:ilvl w:val="0"/>
          <w:numId w:val="2"/>
        </w:numPr>
        <w:tabs>
          <w:tab w:val="clear" w:pos="720"/>
          <w:tab w:val="num" w:pos="567"/>
        </w:tabs>
        <w:ind w:left="567" w:hanging="425"/>
        <w:jc w:val="both"/>
      </w:pPr>
      <w:r w:rsidRPr="00FD3015">
        <w:t xml:space="preserve">De conformidad con la práctica del Registro de las Naciones Unidas. NB: Esta es una columna sombreada porque esta información va más allá de la comprensión común del tipo de información que los Estados Partes deberían incluir, </w:t>
      </w:r>
      <w:r w:rsidRPr="00FD3015">
        <w:rPr>
          <w:i/>
          <w:iCs/>
        </w:rPr>
        <w:t>como mínimo</w:t>
      </w:r>
      <w:r w:rsidRPr="00FD3015">
        <w:t xml:space="preserve">, cuando informan sus exportaciones e importaciones autorizadas o reales. </w:t>
      </w:r>
      <w:r w:rsidR="002F3748" w:rsidRPr="00FD3015">
        <w:t xml:space="preserve">Véase además la pregunta 24 en el </w:t>
      </w:r>
      <w:hyperlink r:id="rId21" w:history="1">
        <w:r w:rsidR="002F3748" w:rsidRPr="00FD3015">
          <w:rPr>
            <w:rStyle w:val="Hyperlink"/>
          </w:rPr>
          <w:t>documento de orientación tipo “Preguntas frecuentes” sobre la obligación de presentar informes anuales</w:t>
        </w:r>
      </w:hyperlink>
      <w:r w:rsidR="002F3748" w:rsidRPr="00FD3015">
        <w:t>.</w:t>
      </w:r>
    </w:p>
    <w:p w14:paraId="5F831976" w14:textId="77777777" w:rsidR="00B22F2D" w:rsidRPr="00FD3015" w:rsidRDefault="00B22F2D" w:rsidP="00EF4F05">
      <w:pPr>
        <w:tabs>
          <w:tab w:val="num" w:pos="567"/>
        </w:tabs>
        <w:ind w:left="567" w:hanging="425"/>
        <w:jc w:val="both"/>
      </w:pPr>
    </w:p>
    <w:p w14:paraId="4374B9BB" w14:textId="77777777" w:rsidR="00B22F2D" w:rsidRPr="00FD3015" w:rsidRDefault="00B22F2D" w:rsidP="00EF4F05">
      <w:pPr>
        <w:tabs>
          <w:tab w:val="num" w:pos="567"/>
          <w:tab w:val="num" w:pos="960"/>
        </w:tabs>
        <w:ind w:left="567" w:hanging="425"/>
        <w:jc w:val="both"/>
      </w:pPr>
    </w:p>
    <w:p w14:paraId="70060A0E" w14:textId="22C04172" w:rsidR="00351C66" w:rsidRPr="00FD3015" w:rsidRDefault="009C311E" w:rsidP="00EF4F05">
      <w:pPr>
        <w:numPr>
          <w:ilvl w:val="0"/>
          <w:numId w:val="2"/>
        </w:numPr>
        <w:tabs>
          <w:tab w:val="clear" w:pos="720"/>
          <w:tab w:val="num" w:pos="567"/>
        </w:tabs>
        <w:ind w:left="567" w:hanging="425"/>
        <w:jc w:val="both"/>
      </w:pPr>
      <w:r w:rsidRPr="00FD3015">
        <w:t>De conformidad con la práctica del Registro de las Naciones Unidas. En la primera columna de “Observaciones”, los Estados Partes pueden, si así lo desean, describir la pieza transferida con datos sobre la designación, el tipo, el modelo o cualquier otra informació</w:t>
      </w:r>
      <w:r w:rsidR="00A80C8F" w:rsidRPr="00FD3015">
        <w:t xml:space="preserve">n que se consideren relevante. </w:t>
      </w:r>
      <w:r w:rsidRPr="00FD3015">
        <w:t xml:space="preserve">La segunda columna se puede utilizar para explicar o aclarar la naturaleza de la transferencia; por ejemplo, si es temporal (p. ej. para exhibiciones o reparaciones) o si es de naturaleza industrial (podría tener el objetivo de la integración a un sistema mayor). NB: De conformidad con la práctica del Registro de las Naciones Unidas, los Estados Partes pueden elegir entre presentar datos, respectivamente, sobre las armas pequeñas y las armas ligeras como un total o por subtipo. </w:t>
      </w:r>
      <w:r w:rsidR="002F3748" w:rsidRPr="00FD3015">
        <w:t xml:space="preserve">Véanse además las preguntas 25 a 28 en el </w:t>
      </w:r>
      <w:hyperlink r:id="rId22" w:history="1">
        <w:r w:rsidR="002F3748" w:rsidRPr="00FD3015">
          <w:rPr>
            <w:rStyle w:val="Hyperlink"/>
          </w:rPr>
          <w:t>documento de orientación tipo “Preguntas frecuentes” sobre la obligación de presentar informes anuales</w:t>
        </w:r>
      </w:hyperlink>
      <w:r w:rsidR="002F3748" w:rsidRPr="00FD3015">
        <w:t>.</w:t>
      </w:r>
    </w:p>
    <w:p w14:paraId="32BCB419" w14:textId="77777777" w:rsidR="00B22F2D" w:rsidRPr="00FD3015" w:rsidRDefault="00B22F2D" w:rsidP="00EF4F05">
      <w:pPr>
        <w:tabs>
          <w:tab w:val="num" w:pos="567"/>
          <w:tab w:val="num" w:pos="960"/>
        </w:tabs>
        <w:ind w:left="567" w:hanging="425"/>
        <w:jc w:val="both"/>
      </w:pPr>
    </w:p>
    <w:p w14:paraId="0C55E40C" w14:textId="5F7D5013" w:rsidR="00B22F2D" w:rsidRPr="00FD3015" w:rsidRDefault="009C311E" w:rsidP="00EF4F05">
      <w:pPr>
        <w:numPr>
          <w:ilvl w:val="0"/>
          <w:numId w:val="2"/>
        </w:numPr>
        <w:tabs>
          <w:tab w:val="clear" w:pos="720"/>
          <w:tab w:val="num" w:pos="567"/>
          <w:tab w:val="num" w:pos="960"/>
        </w:tabs>
        <w:ind w:left="567" w:hanging="425"/>
        <w:jc w:val="both"/>
      </w:pPr>
      <w:r w:rsidRPr="00FD3015">
        <w:t xml:space="preserve">Como se detalla en el Artículo 2(1), (a) al (g), véase el Anexo 1 para las definiciones más precisas del Registro de las Naciones Unidas de las categorías I-VII, con subcategorías. </w:t>
      </w:r>
      <w:r w:rsidR="002F3748" w:rsidRPr="00FD3015">
        <w:t xml:space="preserve">Véanse además la pregunta 12 y los Anexos 1 y 2 en el </w:t>
      </w:r>
      <w:hyperlink r:id="rId23" w:history="1">
        <w:r w:rsidR="002F3748" w:rsidRPr="00FD3015">
          <w:rPr>
            <w:rStyle w:val="Hyperlink"/>
          </w:rPr>
          <w:t>documento de orientación tipo “Preguntas frecuentes” sobre la obligación de presentar informes anuales</w:t>
        </w:r>
      </w:hyperlink>
      <w:r w:rsidR="002F3748" w:rsidRPr="00FD3015">
        <w:t>.</w:t>
      </w:r>
    </w:p>
    <w:p w14:paraId="561A6657" w14:textId="77777777" w:rsidR="00B22F2D" w:rsidRPr="00FD3015" w:rsidRDefault="00B22F2D" w:rsidP="00EF4F05">
      <w:pPr>
        <w:tabs>
          <w:tab w:val="num" w:pos="567"/>
          <w:tab w:val="num" w:pos="960"/>
        </w:tabs>
        <w:ind w:left="567" w:hanging="425"/>
        <w:jc w:val="both"/>
      </w:pPr>
    </w:p>
    <w:p w14:paraId="4DD50A78" w14:textId="180CAF38" w:rsidR="00B22F2D" w:rsidRPr="00FD3015" w:rsidRDefault="009C311E" w:rsidP="00EF4F05">
      <w:pPr>
        <w:numPr>
          <w:ilvl w:val="0"/>
          <w:numId w:val="2"/>
        </w:numPr>
        <w:tabs>
          <w:tab w:val="clear" w:pos="720"/>
          <w:tab w:val="num" w:pos="567"/>
          <w:tab w:val="num" w:pos="960"/>
        </w:tabs>
        <w:ind w:left="567" w:hanging="425"/>
        <w:jc w:val="both"/>
      </w:pPr>
      <w:r w:rsidRPr="00FD3015">
        <w:t xml:space="preserve">Véase el Artículo 5(3). </w:t>
      </w:r>
      <w:r w:rsidR="002F3748" w:rsidRPr="00FD3015">
        <w:t xml:space="preserve">Véanse además la pregunta 12 y los Anexos 1 y 2 en el </w:t>
      </w:r>
      <w:hyperlink r:id="rId24" w:history="1">
        <w:r w:rsidR="002F3748" w:rsidRPr="00FD3015">
          <w:rPr>
            <w:rStyle w:val="Hyperlink"/>
          </w:rPr>
          <w:t>documento de orientación tipo “Preguntas frecuentes” sobre la obligación de presentar informes anuales</w:t>
        </w:r>
      </w:hyperlink>
      <w:r w:rsidR="002F3748" w:rsidRPr="00FD3015">
        <w:t>.</w:t>
      </w:r>
    </w:p>
    <w:p w14:paraId="00FF88E5" w14:textId="77777777" w:rsidR="00B22F2D" w:rsidRPr="00FD3015" w:rsidRDefault="00B22F2D" w:rsidP="00EF4F05">
      <w:pPr>
        <w:tabs>
          <w:tab w:val="num" w:pos="567"/>
          <w:tab w:val="num" w:pos="960"/>
        </w:tabs>
        <w:ind w:left="567" w:hanging="425"/>
        <w:jc w:val="both"/>
      </w:pPr>
    </w:p>
    <w:p w14:paraId="663370DC" w14:textId="449B6C7C" w:rsidR="00B22F2D" w:rsidRPr="00FD3015" w:rsidRDefault="009C311E" w:rsidP="00EF4F05">
      <w:pPr>
        <w:numPr>
          <w:ilvl w:val="0"/>
          <w:numId w:val="2"/>
        </w:numPr>
        <w:tabs>
          <w:tab w:val="clear" w:pos="720"/>
          <w:tab w:val="num" w:pos="567"/>
        </w:tabs>
        <w:ind w:left="567" w:hanging="425"/>
        <w:jc w:val="both"/>
      </w:pPr>
      <w:r w:rsidRPr="00FD3015">
        <w:t xml:space="preserve">Según se establece en el Artículo 2(1) (h), con las subcategorías tomadas de la plantilla del Registro de las Naciones Unidas para la presentación voluntaria de informes sobre armas pequeñas y armas ligeras, en concordancia con la disposición del Artículo 5(3), que estipula lo siguiente: “En relación con la categoría comprendida en el Artículo 2(1) (h), las definiciones nacionales no deberán incluir menos que las descripciones utilizadas en los instrumentos pertinentes de las Naciones Unidas al momento de la entrada en vigor del presente Tratado”. Se ha elegido esta opción de manera temporal, dado que depende del acuerdo posterior entre los Estados Partes sobre la conveniencia de emplear esta </w:t>
      </w:r>
      <w:r w:rsidR="00736FB0" w:rsidRPr="00FD3015">
        <w:t xml:space="preserve">descripción </w:t>
      </w:r>
      <w:r w:rsidRPr="00FD3015">
        <w:t xml:space="preserve">u otra definición de la ONU para las subcategorías de ALAP (por ejemplo, </w:t>
      </w:r>
      <w:r w:rsidRPr="00FD3015">
        <w:lastRenderedPageBreak/>
        <w:t xml:space="preserve">del Protocolo sobre las armas de fuego de la ONU o el ITI: Instrumento Internacional de Localización). NB: Las subcategorías de ALAP en este informe están sombreadas, de acuerdo con la práctica del Registro de las Naciones Unidas que permite a los Estados elegir entre presentar datos sobre las armas pequeñas por subtipo o como un total. </w:t>
      </w:r>
      <w:r w:rsidR="002F3748" w:rsidRPr="00FD3015">
        <w:t xml:space="preserve">Véanse además las preguntas 13 y 14, y el Anexo 3 en el </w:t>
      </w:r>
      <w:hyperlink r:id="rId25" w:history="1">
        <w:r w:rsidR="002F3748" w:rsidRPr="00FD3015">
          <w:rPr>
            <w:rStyle w:val="Hyperlink"/>
          </w:rPr>
          <w:t>documento de orientación tipo “Preguntas frecuentes” sobre la obligación de presentar informes anuales</w:t>
        </w:r>
      </w:hyperlink>
      <w:r w:rsidR="002F3748" w:rsidRPr="00FD3015">
        <w:t>.</w:t>
      </w:r>
    </w:p>
    <w:p w14:paraId="5E7DA68D" w14:textId="77777777" w:rsidR="00B22F2D" w:rsidRPr="00FD3015" w:rsidRDefault="00B22F2D" w:rsidP="00EF4F05">
      <w:pPr>
        <w:tabs>
          <w:tab w:val="num" w:pos="567"/>
          <w:tab w:val="num" w:pos="960"/>
        </w:tabs>
        <w:ind w:left="567" w:hanging="425"/>
        <w:jc w:val="both"/>
      </w:pPr>
    </w:p>
    <w:p w14:paraId="156B537B" w14:textId="6EFCF77D" w:rsidR="00B22F2D" w:rsidRPr="00FD3015" w:rsidRDefault="009C311E" w:rsidP="00EF4F05">
      <w:pPr>
        <w:numPr>
          <w:ilvl w:val="0"/>
          <w:numId w:val="2"/>
        </w:numPr>
        <w:tabs>
          <w:tab w:val="clear" w:pos="720"/>
          <w:tab w:val="num" w:pos="567"/>
          <w:tab w:val="num" w:pos="960"/>
        </w:tabs>
        <w:ind w:left="567" w:hanging="425"/>
        <w:jc w:val="both"/>
      </w:pPr>
      <w:r w:rsidRPr="00FD3015">
        <w:t>“Las definiciones nacionales no deben abordar menos que las descripciones empleadas en instrumentos relevantes de las Naciones Unidas al momento de la entr</w:t>
      </w:r>
      <w:r w:rsidR="00736FB0" w:rsidRPr="00FD3015">
        <w:t>ada en vigor de este Tratado” (A</w:t>
      </w:r>
      <w:r w:rsidRPr="00FD3015">
        <w:t xml:space="preserve">rtículo 5[3]). </w:t>
      </w:r>
      <w:r w:rsidR="002F3748" w:rsidRPr="00FD3015">
        <w:t xml:space="preserve">Véanse además la pregunta 12 y los Anexos 1 y 2 en el </w:t>
      </w:r>
      <w:hyperlink r:id="rId26" w:history="1">
        <w:r w:rsidR="002F3748" w:rsidRPr="00FD3015">
          <w:rPr>
            <w:rStyle w:val="Hyperlink"/>
          </w:rPr>
          <w:t>documento de orientación tipo “Preguntas frecuentes” sobre la obligación de presentar informes anuales</w:t>
        </w:r>
      </w:hyperlink>
      <w:r w:rsidR="002F3748" w:rsidRPr="00FD3015">
        <w:t>.</w:t>
      </w:r>
    </w:p>
    <w:p w14:paraId="516E4A82" w14:textId="77777777" w:rsidR="00B22F2D" w:rsidRPr="00FD3015" w:rsidRDefault="00B22F2D" w:rsidP="00EF4F05">
      <w:pPr>
        <w:tabs>
          <w:tab w:val="num" w:pos="567"/>
          <w:tab w:val="num" w:pos="960"/>
        </w:tabs>
        <w:ind w:left="567" w:hanging="425"/>
        <w:jc w:val="both"/>
      </w:pPr>
    </w:p>
    <w:p w14:paraId="0F2D393E" w14:textId="7C5BF198" w:rsidR="00B22F2D" w:rsidRPr="00FD3015" w:rsidRDefault="009C311E" w:rsidP="00EF4F05">
      <w:pPr>
        <w:numPr>
          <w:ilvl w:val="0"/>
          <w:numId w:val="2"/>
        </w:numPr>
        <w:tabs>
          <w:tab w:val="clear" w:pos="720"/>
          <w:tab w:val="num" w:pos="567"/>
          <w:tab w:val="num" w:pos="960"/>
        </w:tabs>
        <w:ind w:left="567" w:hanging="425"/>
        <w:jc w:val="both"/>
      </w:pPr>
      <w:r w:rsidRPr="00FD3015">
        <w:t xml:space="preserve">De conformidad con la práctica del Registro de las Naciones Unidas, los Estados Partes pueden elegir entre presentar datos sobre las armas pequeñas por subtipo o como un total. </w:t>
      </w:r>
      <w:r w:rsidR="00683E0B" w:rsidRPr="00FD3015">
        <w:t xml:space="preserve">Véanse además la pregunta 13 y el Anexo 3 en el </w:t>
      </w:r>
      <w:hyperlink r:id="rId27" w:history="1">
        <w:r w:rsidR="00683E0B" w:rsidRPr="00FD3015">
          <w:rPr>
            <w:rStyle w:val="Hyperlink"/>
          </w:rPr>
          <w:t>documento de orientación tipo “Preguntas frecuentes” sobre la obligación de presentar informes anuales</w:t>
        </w:r>
      </w:hyperlink>
      <w:r w:rsidR="00683E0B" w:rsidRPr="00FD3015">
        <w:t>.</w:t>
      </w:r>
    </w:p>
    <w:p w14:paraId="54F9B519" w14:textId="77777777" w:rsidR="00B22F2D" w:rsidRPr="00FD3015" w:rsidRDefault="009C311E" w:rsidP="00EF4F05">
      <w:pPr>
        <w:tabs>
          <w:tab w:val="num" w:pos="567"/>
          <w:tab w:val="num" w:pos="960"/>
          <w:tab w:val="left" w:pos="2532"/>
        </w:tabs>
        <w:ind w:left="567" w:hanging="425"/>
        <w:jc w:val="both"/>
      </w:pPr>
      <w:r w:rsidRPr="00FD3015">
        <w:tab/>
      </w:r>
    </w:p>
    <w:p w14:paraId="0AA5550E" w14:textId="63C0C0CC" w:rsidR="00B22F2D" w:rsidRPr="00FD3015" w:rsidRDefault="009C311E" w:rsidP="00EF4F05">
      <w:pPr>
        <w:numPr>
          <w:ilvl w:val="0"/>
          <w:numId w:val="2"/>
        </w:numPr>
        <w:tabs>
          <w:tab w:val="clear" w:pos="720"/>
          <w:tab w:val="num" w:pos="567"/>
          <w:tab w:val="num" w:pos="960"/>
        </w:tabs>
        <w:ind w:left="567" w:hanging="425"/>
        <w:jc w:val="both"/>
      </w:pPr>
      <w:r w:rsidRPr="00FD3015">
        <w:t xml:space="preserve">De conformidad con la práctica del Registro de las Naciones Unidas, los Estados Partes pueden elegir entre presentar datos sobre las armas ligeras por subtipo o como un total. </w:t>
      </w:r>
      <w:r w:rsidR="00683E0B" w:rsidRPr="00FD3015">
        <w:t xml:space="preserve">Véanse además la pregunta 13 y el Anexo 3 en el </w:t>
      </w:r>
      <w:hyperlink r:id="rId28" w:history="1">
        <w:r w:rsidR="00683E0B" w:rsidRPr="00FD3015">
          <w:rPr>
            <w:rStyle w:val="Hyperlink"/>
          </w:rPr>
          <w:t>documento de orientación tipo “Preguntas frecuentes” sobre la obligación de presentar informes anuales</w:t>
        </w:r>
      </w:hyperlink>
      <w:r w:rsidR="00683E0B" w:rsidRPr="00FD3015">
        <w:t>.</w:t>
      </w:r>
    </w:p>
    <w:p w14:paraId="03BCACD1" w14:textId="77777777" w:rsidR="00B22F2D" w:rsidRPr="00FD3015" w:rsidRDefault="00B22F2D" w:rsidP="00EF4F05">
      <w:pPr>
        <w:tabs>
          <w:tab w:val="num" w:pos="567"/>
          <w:tab w:val="num" w:pos="960"/>
        </w:tabs>
        <w:ind w:left="567" w:hanging="425"/>
        <w:jc w:val="both"/>
      </w:pPr>
    </w:p>
    <w:p w14:paraId="783E8046" w14:textId="7C803144" w:rsidR="00B22F2D" w:rsidRPr="00FD3015" w:rsidRDefault="009C311E" w:rsidP="00EF4F05">
      <w:pPr>
        <w:numPr>
          <w:ilvl w:val="0"/>
          <w:numId w:val="2"/>
        </w:numPr>
        <w:tabs>
          <w:tab w:val="clear" w:pos="720"/>
          <w:tab w:val="num" w:pos="567"/>
          <w:tab w:val="num" w:pos="960"/>
        </w:tabs>
        <w:ind w:left="567" w:hanging="425"/>
        <w:jc w:val="both"/>
      </w:pPr>
      <w:r w:rsidRPr="00FD3015">
        <w:t>El Artículo</w:t>
      </w:r>
      <w:r w:rsidR="00736FB0" w:rsidRPr="00FD3015">
        <w:t xml:space="preserve"> </w:t>
      </w:r>
      <w:r w:rsidRPr="00FD3015">
        <w:t xml:space="preserve">5(3) alienta a los Estados Partes a que apliquen lo dispuesto en el Tratado a la mayor variedad posible de armas convencionales. Cualquier otra categoría adicional es voluntaria y las categorías pueden variar entre los Estados Partes. Si se incluyen, las categorías adicionales se deben especificar de manera más precisa en el Anexo 2. </w:t>
      </w:r>
      <w:r w:rsidR="00683E0B" w:rsidRPr="00FD3015">
        <w:t xml:space="preserve">Véanse además las preguntas 15 y 16 en el </w:t>
      </w:r>
      <w:hyperlink r:id="rId29" w:history="1">
        <w:r w:rsidR="00683E0B" w:rsidRPr="00FD3015">
          <w:rPr>
            <w:rStyle w:val="Hyperlink"/>
          </w:rPr>
          <w:t>documento de orientación tipo “Preguntas frecuentes” sobre la obligación de presentar informes anuales</w:t>
        </w:r>
      </w:hyperlink>
      <w:r w:rsidR="00683E0B" w:rsidRPr="00FD3015">
        <w:t>.</w:t>
      </w:r>
    </w:p>
    <w:p w14:paraId="10CC0008" w14:textId="77777777" w:rsidR="00B22F2D" w:rsidRPr="00FD3015" w:rsidRDefault="009C311E" w:rsidP="00B22F2D">
      <w:pPr>
        <w:jc w:val="center"/>
        <w:rPr>
          <w:b/>
        </w:rPr>
      </w:pPr>
      <w:r w:rsidRPr="00FD3015">
        <w:br w:type="page"/>
      </w:r>
      <w:r w:rsidRPr="00FD3015">
        <w:rPr>
          <w:b/>
        </w:rPr>
        <w:lastRenderedPageBreak/>
        <w:t>ANEXO 1</w:t>
      </w:r>
    </w:p>
    <w:p w14:paraId="7D29FD75" w14:textId="77777777" w:rsidR="00B22F2D" w:rsidRPr="00FD3015" w:rsidRDefault="00B22F2D" w:rsidP="00B22F2D">
      <w:pPr>
        <w:jc w:val="center"/>
        <w:rPr>
          <w:b/>
        </w:rPr>
      </w:pPr>
    </w:p>
    <w:p w14:paraId="4EED6771" w14:textId="77777777" w:rsidR="00B22F2D" w:rsidRPr="00FD3015" w:rsidRDefault="009C311E" w:rsidP="00B22F2D">
      <w:pPr>
        <w:jc w:val="center"/>
        <w:rPr>
          <w:b/>
        </w:rPr>
      </w:pPr>
      <w:r w:rsidRPr="00FD3015">
        <w:rPr>
          <w:b/>
        </w:rPr>
        <w:t>Definiciones de las categorías I-VII del Registro de las Naciones Unidas</w:t>
      </w:r>
      <w:r w:rsidRPr="00FD3015">
        <w:rPr>
          <w:rStyle w:val="FootnoteReference"/>
          <w:b/>
        </w:rPr>
        <w:footnoteReference w:id="2"/>
      </w:r>
    </w:p>
    <w:p w14:paraId="04A6304C" w14:textId="77777777" w:rsidR="00B22F2D" w:rsidRPr="00FD3015" w:rsidRDefault="00B22F2D" w:rsidP="00B22F2D">
      <w:pPr>
        <w:rPr>
          <w:b/>
        </w:rPr>
      </w:pPr>
    </w:p>
    <w:p w14:paraId="769789B4" w14:textId="77777777" w:rsidR="00B22F2D" w:rsidRPr="00FD3015" w:rsidRDefault="00B22F2D" w:rsidP="00B22F2D">
      <w:pPr>
        <w:rPr>
          <w:b/>
        </w:rPr>
      </w:pPr>
    </w:p>
    <w:p w14:paraId="2E8AC424" w14:textId="77777777" w:rsidR="00B22F2D" w:rsidRPr="00FD3015" w:rsidRDefault="009C311E" w:rsidP="00B22F2D">
      <w:pPr>
        <w:jc w:val="both"/>
        <w:rPr>
          <w:b/>
        </w:rPr>
      </w:pPr>
      <w:r w:rsidRPr="00FD3015">
        <w:rPr>
          <w:b/>
        </w:rPr>
        <w:t>I. Tanques de combate</w:t>
      </w:r>
    </w:p>
    <w:p w14:paraId="1C935566" w14:textId="77777777" w:rsidR="00B22F2D" w:rsidRPr="00FD3015" w:rsidRDefault="00B22F2D" w:rsidP="00B22F2D">
      <w:pPr>
        <w:ind w:left="360"/>
        <w:rPr>
          <w:sz w:val="16"/>
          <w:szCs w:val="16"/>
        </w:rPr>
      </w:pPr>
    </w:p>
    <w:p w14:paraId="5B3FE5FF" w14:textId="51BEAAF8" w:rsidR="00B22F2D" w:rsidRPr="00FD3015" w:rsidRDefault="009C311E" w:rsidP="00B22F2D">
      <w:pPr>
        <w:ind w:left="360"/>
      </w:pPr>
      <w:r w:rsidRPr="00FD3015">
        <w:t>Vehículos de combate blindados automotores de ruedas u orugas dotados de gran movilidad para todo terreno y de un nivel elevado de autoprotección, que pesen por lo menos 16,5 toneladas métricas en vacío, equipados con un cañón principal de tiro directo de gran velocidad inicial con un calibre mínimo de 75 mm.</w:t>
      </w:r>
    </w:p>
    <w:p w14:paraId="3D674D77" w14:textId="77777777" w:rsidR="00B22F2D" w:rsidRPr="00FD3015" w:rsidRDefault="00B22F2D" w:rsidP="00B22F2D">
      <w:pPr>
        <w:rPr>
          <w:sz w:val="28"/>
          <w:szCs w:val="28"/>
        </w:rPr>
      </w:pPr>
    </w:p>
    <w:p w14:paraId="3F13A24D" w14:textId="77777777" w:rsidR="00B22F2D" w:rsidRPr="00FD3015" w:rsidRDefault="009C311E" w:rsidP="00B22F2D">
      <w:pPr>
        <w:rPr>
          <w:b/>
        </w:rPr>
      </w:pPr>
      <w:r w:rsidRPr="00FD3015">
        <w:rPr>
          <w:b/>
        </w:rPr>
        <w:t>II. Vehículos blindados de combate</w:t>
      </w:r>
    </w:p>
    <w:p w14:paraId="6F46362B" w14:textId="77777777" w:rsidR="00B22F2D" w:rsidRPr="00FD3015" w:rsidRDefault="00B22F2D" w:rsidP="00B22F2D">
      <w:pPr>
        <w:ind w:left="360"/>
        <w:rPr>
          <w:sz w:val="16"/>
          <w:szCs w:val="16"/>
        </w:rPr>
      </w:pPr>
    </w:p>
    <w:p w14:paraId="7398F36C" w14:textId="1AB1C6C2" w:rsidR="00B22F2D" w:rsidRPr="00FD3015" w:rsidRDefault="009C311E" w:rsidP="00B22F2D">
      <w:pPr>
        <w:ind w:left="360"/>
      </w:pPr>
      <w:r w:rsidRPr="00FD3015">
        <w:t>Vehículos automotores de ruedas u orugas dotados de protección blindada y de capacidad para todo terreno: a) diseñados y equipados para transportar a un grupo de combate de infantería de cuatro infantes o más, o b) equipados de armamento integrado u orgánico de un calibre mínimo de 12,5 mm o de un lanzamisiles.</w:t>
      </w:r>
    </w:p>
    <w:p w14:paraId="4DBF7457" w14:textId="77777777" w:rsidR="00B22F2D" w:rsidRPr="00FD3015" w:rsidRDefault="00B22F2D" w:rsidP="00B22F2D">
      <w:pPr>
        <w:rPr>
          <w:sz w:val="28"/>
          <w:szCs w:val="28"/>
        </w:rPr>
      </w:pPr>
    </w:p>
    <w:p w14:paraId="44DEFC0E" w14:textId="77777777" w:rsidR="00B22F2D" w:rsidRPr="00FD3015" w:rsidRDefault="009C311E" w:rsidP="00B22F2D">
      <w:pPr>
        <w:rPr>
          <w:b/>
        </w:rPr>
      </w:pPr>
      <w:r w:rsidRPr="00FD3015">
        <w:rPr>
          <w:b/>
        </w:rPr>
        <w:t>III. Sistemas de artillería de gran calibre</w:t>
      </w:r>
    </w:p>
    <w:p w14:paraId="397885BF" w14:textId="77777777" w:rsidR="00B22F2D" w:rsidRPr="00FD3015" w:rsidRDefault="00B22F2D" w:rsidP="00B22F2D">
      <w:pPr>
        <w:ind w:left="360"/>
        <w:rPr>
          <w:sz w:val="16"/>
          <w:szCs w:val="16"/>
        </w:rPr>
      </w:pPr>
    </w:p>
    <w:p w14:paraId="5FAFB000" w14:textId="3122D213" w:rsidR="00B22F2D" w:rsidRPr="00FD3015" w:rsidRDefault="009C311E" w:rsidP="00B22F2D">
      <w:pPr>
        <w:ind w:left="360"/>
      </w:pPr>
      <w:r w:rsidRPr="00FD3015">
        <w:t>Cañones, obús, sistemas de artillería que combinen las características de ambos, morteros o sistemas lanzacohetes múltiples, capaces de atacar objetivos en tierra, esencialmente mediante tiro indirecto, de un calibre de 75 mm y más.</w:t>
      </w:r>
    </w:p>
    <w:p w14:paraId="71FFD201" w14:textId="77777777" w:rsidR="00B22F2D" w:rsidRPr="00FD3015" w:rsidRDefault="00B22F2D" w:rsidP="00B22F2D">
      <w:pPr>
        <w:rPr>
          <w:sz w:val="28"/>
          <w:szCs w:val="28"/>
        </w:rPr>
      </w:pPr>
    </w:p>
    <w:p w14:paraId="7E2860AD" w14:textId="77777777" w:rsidR="00B22F2D" w:rsidRPr="00FD3015" w:rsidRDefault="009C311E" w:rsidP="00B22F2D">
      <w:pPr>
        <w:rPr>
          <w:b/>
        </w:rPr>
      </w:pPr>
      <w:r w:rsidRPr="00FD3015">
        <w:rPr>
          <w:b/>
        </w:rPr>
        <w:t>IV. Aeronaves de combate</w:t>
      </w:r>
    </w:p>
    <w:p w14:paraId="6E11D7D6" w14:textId="77777777" w:rsidR="00B22F2D" w:rsidRPr="00FD3015" w:rsidRDefault="00B22F2D" w:rsidP="00B22F2D">
      <w:pPr>
        <w:rPr>
          <w:sz w:val="16"/>
          <w:szCs w:val="16"/>
        </w:rPr>
      </w:pPr>
    </w:p>
    <w:p w14:paraId="3D922AD9" w14:textId="1FE1F553" w:rsidR="00B22F2D" w:rsidRPr="00FD3015" w:rsidRDefault="009C311E" w:rsidP="00B22F2D">
      <w:pPr>
        <w:numPr>
          <w:ilvl w:val="0"/>
          <w:numId w:val="3"/>
        </w:numPr>
      </w:pPr>
      <w:r w:rsidRPr="00FD3015">
        <w:t>Aeronaves tripuladas de ala fija o geometría variable diseñadas, equipadas o modificadas para atacar objetivos por medio de misiles guiados, cohetes no guiados, bombas, ametralladoras, cañones u otras armas de destrucción, incluidas las versiones de esas aeronaves que realizan misiones especializadas de guerra electrónica, supresión de defensas antiaéreas o reconocimiento.</w:t>
      </w:r>
    </w:p>
    <w:p w14:paraId="2B829549" w14:textId="77777777" w:rsidR="00B22F2D" w:rsidRPr="00FD3015" w:rsidRDefault="00B22F2D" w:rsidP="00B22F2D">
      <w:pPr>
        <w:rPr>
          <w:sz w:val="16"/>
          <w:szCs w:val="16"/>
        </w:rPr>
      </w:pPr>
    </w:p>
    <w:p w14:paraId="4BA5CBD0" w14:textId="77777777" w:rsidR="00B22F2D" w:rsidRPr="00FD3015" w:rsidRDefault="009C311E" w:rsidP="00B22F2D">
      <w:pPr>
        <w:numPr>
          <w:ilvl w:val="0"/>
          <w:numId w:val="3"/>
        </w:numPr>
      </w:pPr>
      <w:r w:rsidRPr="00FD3015">
        <w:t>Aeronaves no tripuladas de ala fija o geometría variable diseñadas, equipadas o modificadas para atacar objetivos por medio de misiles guiados, cohetes no guiados, bombas, ametralladoras, cañones u otras armas de destrucción.</w:t>
      </w:r>
    </w:p>
    <w:p w14:paraId="3288D08B" w14:textId="77777777" w:rsidR="00B22F2D" w:rsidRPr="00FD3015" w:rsidRDefault="00B22F2D" w:rsidP="00B22F2D">
      <w:pPr>
        <w:ind w:left="360"/>
        <w:rPr>
          <w:sz w:val="16"/>
          <w:szCs w:val="16"/>
        </w:rPr>
      </w:pPr>
    </w:p>
    <w:p w14:paraId="45B52024" w14:textId="3A8D4380" w:rsidR="00B22F2D" w:rsidRPr="00FD3015" w:rsidRDefault="009C311E" w:rsidP="00B22F2D">
      <w:pPr>
        <w:ind w:left="360"/>
      </w:pPr>
      <w:r w:rsidRPr="00FD3015">
        <w:t>La categoría “aeronave de combate” no incluye las aeronaves de instrucción básica, salvo si están diseñadas, equipadas o modificadas como se ha indicado más arriba.</w:t>
      </w:r>
    </w:p>
    <w:p w14:paraId="509ECF08" w14:textId="77777777" w:rsidR="00B22F2D" w:rsidRPr="00FD3015" w:rsidRDefault="00B22F2D" w:rsidP="00B22F2D">
      <w:pPr>
        <w:rPr>
          <w:sz w:val="28"/>
          <w:szCs w:val="28"/>
        </w:rPr>
      </w:pPr>
    </w:p>
    <w:p w14:paraId="77794A75" w14:textId="77777777" w:rsidR="00B22F2D" w:rsidRPr="00FD3015" w:rsidRDefault="009C311E" w:rsidP="00B22F2D">
      <w:pPr>
        <w:rPr>
          <w:b/>
        </w:rPr>
      </w:pPr>
      <w:r w:rsidRPr="00FD3015">
        <w:rPr>
          <w:b/>
        </w:rPr>
        <w:t>V. Helicópteros de ataque</w:t>
      </w:r>
    </w:p>
    <w:p w14:paraId="032A6192" w14:textId="77777777" w:rsidR="00B22F2D" w:rsidRPr="00FD3015" w:rsidRDefault="00B22F2D" w:rsidP="00B22F2D">
      <w:pPr>
        <w:rPr>
          <w:sz w:val="16"/>
          <w:szCs w:val="16"/>
        </w:rPr>
      </w:pPr>
    </w:p>
    <w:p w14:paraId="0BEDC348" w14:textId="77777777" w:rsidR="00B22F2D" w:rsidRPr="00FD3015" w:rsidRDefault="009C311E" w:rsidP="00B22F2D">
      <w:pPr>
        <w:numPr>
          <w:ilvl w:val="0"/>
          <w:numId w:val="4"/>
        </w:numPr>
      </w:pPr>
      <w:r w:rsidRPr="00FD3015">
        <w:t>Aeronaves tripuladas de ala rotatoria diseñadas, equipadas o modificadas para atacar objetivos por medio de armas guiadas o no guiadas anticarros, aire-superficie, antisubmarinas o aire-aire y equipadas con un sistema integrado de control de tiro y puntería para dichas armas, incluidas las versiones de esas aeronaves que efectúan misiones especializadas de reconocimiento o guerra electrónica.</w:t>
      </w:r>
    </w:p>
    <w:p w14:paraId="3B695F33" w14:textId="77777777" w:rsidR="00B22F2D" w:rsidRPr="00FD3015" w:rsidRDefault="00B22F2D" w:rsidP="00B22F2D">
      <w:pPr>
        <w:rPr>
          <w:sz w:val="16"/>
          <w:szCs w:val="16"/>
        </w:rPr>
      </w:pPr>
    </w:p>
    <w:p w14:paraId="54760148" w14:textId="77777777" w:rsidR="00B22F2D" w:rsidRPr="00FD3015" w:rsidRDefault="009C311E" w:rsidP="00B22F2D">
      <w:pPr>
        <w:numPr>
          <w:ilvl w:val="0"/>
          <w:numId w:val="4"/>
        </w:numPr>
      </w:pPr>
      <w:r w:rsidRPr="00FD3015">
        <w:t>Aeronaves no tripuladas de ala rotatoria diseñadas, equipadas o modificadas para atacar objetivos por medio de armas guiadas o no guiadas anticarros, aire-superficie, antisubmarinas o aire-aire y equipadas con un sistema integrado de control de tiro y puntería para dichas armas.</w:t>
      </w:r>
    </w:p>
    <w:p w14:paraId="4E1C08F0" w14:textId="77777777" w:rsidR="00B22F2D" w:rsidRPr="00FD3015" w:rsidRDefault="00B22F2D" w:rsidP="00B22F2D">
      <w:pPr>
        <w:rPr>
          <w:sz w:val="28"/>
          <w:szCs w:val="28"/>
        </w:rPr>
      </w:pPr>
    </w:p>
    <w:p w14:paraId="248FBA9A" w14:textId="77777777" w:rsidR="00B22F2D" w:rsidRPr="00FD3015" w:rsidRDefault="009C311E" w:rsidP="00B22F2D">
      <w:pPr>
        <w:rPr>
          <w:b/>
        </w:rPr>
      </w:pPr>
      <w:r w:rsidRPr="00FD3015">
        <w:rPr>
          <w:b/>
        </w:rPr>
        <w:t>VI. Buques de guerra</w:t>
      </w:r>
    </w:p>
    <w:p w14:paraId="38F67080" w14:textId="77777777" w:rsidR="00B22F2D" w:rsidRPr="00FD3015" w:rsidRDefault="00B22F2D" w:rsidP="00B22F2D">
      <w:pPr>
        <w:ind w:left="360"/>
        <w:rPr>
          <w:sz w:val="16"/>
          <w:szCs w:val="16"/>
        </w:rPr>
      </w:pPr>
    </w:p>
    <w:p w14:paraId="6146AE12" w14:textId="54394D6D" w:rsidR="00B22F2D" w:rsidRPr="00FD3015" w:rsidRDefault="009C311E" w:rsidP="00B22F2D">
      <w:pPr>
        <w:ind w:left="360"/>
      </w:pPr>
      <w:r w:rsidRPr="00FD3015">
        <w:t>Navíos o submarinos armados y equipados para fines militares de un desplazamiento normal de 500 toneladas métricas o más, y otros de un desplazamiento normal inferior a las 500 toneladas métricas equipados para lanzar misiles con un alcance mínimo de 25 km, o torpedos con el mismo alcance.</w:t>
      </w:r>
    </w:p>
    <w:p w14:paraId="6F90E4FE" w14:textId="77777777" w:rsidR="00B22F2D" w:rsidRPr="00FD3015" w:rsidRDefault="00B22F2D" w:rsidP="00B22F2D">
      <w:pPr>
        <w:rPr>
          <w:sz w:val="28"/>
          <w:szCs w:val="28"/>
        </w:rPr>
      </w:pPr>
    </w:p>
    <w:p w14:paraId="24ADD92A" w14:textId="77777777" w:rsidR="00B22F2D" w:rsidRPr="00FD3015" w:rsidRDefault="009C311E" w:rsidP="00B22F2D">
      <w:pPr>
        <w:rPr>
          <w:b/>
        </w:rPr>
      </w:pPr>
      <w:r w:rsidRPr="00FD3015">
        <w:rPr>
          <w:b/>
        </w:rPr>
        <w:t>VII. Misiles y lanzamisiles</w:t>
      </w:r>
      <w:r w:rsidRPr="00FD3015">
        <w:rPr>
          <w:rStyle w:val="FootnoteReference"/>
          <w:b/>
        </w:rPr>
        <w:footnoteReference w:id="3"/>
      </w:r>
    </w:p>
    <w:p w14:paraId="3C70E185" w14:textId="77777777" w:rsidR="00B22F2D" w:rsidRPr="00FD3015" w:rsidRDefault="00B22F2D" w:rsidP="00B22F2D">
      <w:pPr>
        <w:rPr>
          <w:sz w:val="16"/>
          <w:szCs w:val="16"/>
        </w:rPr>
      </w:pPr>
    </w:p>
    <w:p w14:paraId="51888D2C" w14:textId="2AB64BCD" w:rsidR="00B22F2D" w:rsidRPr="00FD3015" w:rsidRDefault="009C311E" w:rsidP="00B22F2D">
      <w:pPr>
        <w:numPr>
          <w:ilvl w:val="0"/>
          <w:numId w:val="5"/>
        </w:numPr>
      </w:pPr>
      <w:r w:rsidRPr="00FD3015">
        <w:t>Cohetes guiados o no guiados, misiles balísticos o de crucero capaces de transportar una ojiva o un arma de destrucción en un radio mínimo de 25 km, y medios diseñados o modificados específicamente para lanzar tales misiles o cohetes, siempre que no correspondan a las categorías I a VI. Para los fines del Registro, esta subcategoría comprende asimismo los vehículos de control remoto con las características que se describen más arriba en lo que concierne a los misiles, pero no incluye los misiles tierra-aire.</w:t>
      </w:r>
    </w:p>
    <w:p w14:paraId="7E9CB35D" w14:textId="77777777" w:rsidR="00B22F2D" w:rsidRPr="00FD3015" w:rsidRDefault="00B22F2D" w:rsidP="00B22F2D">
      <w:pPr>
        <w:rPr>
          <w:sz w:val="16"/>
          <w:szCs w:val="16"/>
        </w:rPr>
      </w:pPr>
    </w:p>
    <w:p w14:paraId="5C99E394" w14:textId="77777777" w:rsidR="00B22F2D" w:rsidRPr="00FD3015" w:rsidRDefault="009C311E" w:rsidP="00B22F2D">
      <w:pPr>
        <w:numPr>
          <w:ilvl w:val="0"/>
          <w:numId w:val="5"/>
        </w:numPr>
      </w:pPr>
      <w:r w:rsidRPr="00FD3015">
        <w:t>Sistemas portátiles de defensa antiaérea (MANPADS)</w:t>
      </w:r>
      <w:r w:rsidRPr="00FD3015">
        <w:rPr>
          <w:rStyle w:val="FootnoteReference"/>
        </w:rPr>
        <w:footnoteReference w:id="4"/>
      </w:r>
      <w:r w:rsidRPr="00FD3015">
        <w:t>.</w:t>
      </w:r>
    </w:p>
    <w:p w14:paraId="16BC9B15" w14:textId="77777777" w:rsidR="00B22F2D" w:rsidRPr="00FD3015" w:rsidRDefault="009C311E" w:rsidP="00B22F2D">
      <w:pPr>
        <w:jc w:val="center"/>
        <w:rPr>
          <w:b/>
        </w:rPr>
      </w:pPr>
      <w:r w:rsidRPr="00FD3015">
        <w:br w:type="page"/>
      </w:r>
      <w:r w:rsidRPr="00FD3015">
        <w:rPr>
          <w:b/>
        </w:rPr>
        <w:lastRenderedPageBreak/>
        <w:t>ANEXO 2</w:t>
      </w:r>
    </w:p>
    <w:p w14:paraId="5C9620D6" w14:textId="77777777" w:rsidR="00B22F2D" w:rsidRPr="00FD3015" w:rsidRDefault="00B22F2D" w:rsidP="00B22F2D">
      <w:pPr>
        <w:jc w:val="center"/>
        <w:rPr>
          <w:b/>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5002"/>
        <w:gridCol w:w="1183"/>
        <w:gridCol w:w="1347"/>
      </w:tblGrid>
      <w:tr w:rsidR="009C311E" w:rsidRPr="00FD3015" w14:paraId="086D9014" w14:textId="77777777" w:rsidTr="00B22F2D">
        <w:trPr>
          <w:trHeight w:val="39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6769207" w14:textId="77777777" w:rsidR="00B22F2D" w:rsidRPr="00FD3015" w:rsidRDefault="009C311E" w:rsidP="00B22F2D">
            <w:pPr>
              <w:rPr>
                <w:b/>
                <w:sz w:val="20"/>
              </w:rPr>
            </w:pPr>
            <w:r w:rsidRPr="00FD3015">
              <w:rPr>
                <w:b/>
                <w:sz w:val="20"/>
              </w:rPr>
              <w:t xml:space="preserve">País informante: </w:t>
            </w:r>
          </w:p>
        </w:tc>
        <w:tc>
          <w:tcPr>
            <w:tcW w:w="2868" w:type="pct"/>
            <w:tcBorders>
              <w:top w:val="single" w:sz="4" w:space="0" w:color="auto"/>
              <w:left w:val="single" w:sz="4" w:space="0" w:color="auto"/>
              <w:bottom w:val="single" w:sz="4" w:space="0" w:color="auto"/>
              <w:right w:val="single" w:sz="4" w:space="0" w:color="auto"/>
            </w:tcBorders>
            <w:shd w:val="clear" w:color="auto" w:fill="auto"/>
            <w:vAlign w:val="center"/>
          </w:tcPr>
          <w:p w14:paraId="0DCCD9AF" w14:textId="77777777" w:rsidR="00B22F2D" w:rsidRPr="00FD3015" w:rsidRDefault="00B22F2D" w:rsidP="00B22F2D">
            <w:pPr>
              <w:rPr>
                <w:b/>
                <w:sz w:val="20"/>
                <w:lang w:eastAsia="ja-JP"/>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06C7B877" w14:textId="77777777" w:rsidR="00B22F2D" w:rsidRPr="00FD3015" w:rsidRDefault="009C311E" w:rsidP="00B22F2D">
            <w:pPr>
              <w:rPr>
                <w:b/>
                <w:sz w:val="20"/>
              </w:rPr>
            </w:pPr>
            <w:r w:rsidRPr="00FD3015">
              <w:rPr>
                <w:b/>
                <w:sz w:val="20"/>
              </w:rPr>
              <w:t xml:space="preserve">Año calendario: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36FC4EF3" w14:textId="77777777" w:rsidR="00B22F2D" w:rsidRPr="00FD3015" w:rsidRDefault="00B22F2D" w:rsidP="00B22F2D">
            <w:pPr>
              <w:rPr>
                <w:b/>
                <w:sz w:val="20"/>
                <w:lang w:eastAsia="ja-JP"/>
              </w:rPr>
            </w:pPr>
          </w:p>
        </w:tc>
      </w:tr>
    </w:tbl>
    <w:p w14:paraId="6E3D13E6" w14:textId="77777777" w:rsidR="00B22F2D" w:rsidRPr="00FD3015" w:rsidRDefault="00B22F2D" w:rsidP="00B22F2D">
      <w:pPr>
        <w:jc w:val="center"/>
        <w:rPr>
          <w:b/>
        </w:rPr>
      </w:pPr>
    </w:p>
    <w:p w14:paraId="38314715" w14:textId="77777777" w:rsidR="00B22F2D" w:rsidRPr="00FD3015" w:rsidRDefault="009C311E" w:rsidP="00B22F2D">
      <w:pPr>
        <w:jc w:val="center"/>
        <w:rPr>
          <w:b/>
        </w:rPr>
      </w:pPr>
      <w:r w:rsidRPr="00FD3015">
        <w:rPr>
          <w:b/>
        </w:rPr>
        <w:t xml:space="preserve">Definiciones nacionales específicas (que difieran de las anteriores o más detalladas) de las categorías I-VIII </w:t>
      </w:r>
    </w:p>
    <w:p w14:paraId="5580B317" w14:textId="77777777" w:rsidR="00B22F2D" w:rsidRPr="00FD3015" w:rsidRDefault="009C311E" w:rsidP="00B22F2D">
      <w:pPr>
        <w:jc w:val="center"/>
      </w:pPr>
      <w:r w:rsidRPr="00FD3015">
        <w:t>(o referencia simple al informe inicial, si esta información se proporcionó allí)</w:t>
      </w:r>
    </w:p>
    <w:p w14:paraId="4563579E" w14:textId="77777777" w:rsidR="00B22F2D" w:rsidRPr="00FD3015" w:rsidRDefault="00B22F2D" w:rsidP="00B22F2D">
      <w:pPr>
        <w:jc w:val="center"/>
        <w:rPr>
          <w:b/>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033"/>
      </w:tblGrid>
      <w:tr w:rsidR="009C311E" w:rsidRPr="00FD3015" w14:paraId="76E96789" w14:textId="77777777" w:rsidTr="00B22F2D">
        <w:trPr>
          <w:trHeight w:val="397"/>
        </w:trPr>
        <w:tc>
          <w:tcPr>
            <w:tcW w:w="463" w:type="pct"/>
            <w:tcBorders>
              <w:left w:val="single" w:sz="4" w:space="0" w:color="auto"/>
              <w:right w:val="single" w:sz="4" w:space="0" w:color="auto"/>
            </w:tcBorders>
            <w:shd w:val="clear" w:color="auto" w:fill="E6E6E6"/>
            <w:vAlign w:val="center"/>
          </w:tcPr>
          <w:p w14:paraId="0F250F35" w14:textId="77777777" w:rsidR="00B22F2D" w:rsidRPr="00FD3015" w:rsidRDefault="009C311E" w:rsidP="00B22F2D">
            <w:pPr>
              <w:jc w:val="center"/>
              <w:rPr>
                <w:b/>
                <w:sz w:val="20"/>
              </w:rPr>
            </w:pPr>
            <w:r w:rsidRPr="00FD3015">
              <w:rPr>
                <w:b/>
                <w:sz w:val="20"/>
              </w:rPr>
              <w:t>No</w:t>
            </w:r>
          </w:p>
        </w:tc>
        <w:tc>
          <w:tcPr>
            <w:tcW w:w="4537" w:type="pct"/>
            <w:tcBorders>
              <w:left w:val="single" w:sz="4" w:space="0" w:color="auto"/>
              <w:right w:val="single" w:sz="4" w:space="0" w:color="auto"/>
            </w:tcBorders>
            <w:shd w:val="clear" w:color="auto" w:fill="E6E6E6"/>
            <w:vAlign w:val="center"/>
          </w:tcPr>
          <w:p w14:paraId="1BC530AF" w14:textId="77777777" w:rsidR="00B22F2D" w:rsidRPr="00FD3015" w:rsidRDefault="009C311E" w:rsidP="00B22F2D">
            <w:pPr>
              <w:rPr>
                <w:b/>
                <w:sz w:val="20"/>
              </w:rPr>
            </w:pPr>
            <w:r w:rsidRPr="00FD3015">
              <w:rPr>
                <w:b/>
                <w:sz w:val="20"/>
              </w:rPr>
              <w:t>Descripción</w:t>
            </w:r>
          </w:p>
        </w:tc>
      </w:tr>
      <w:tr w:rsidR="009C311E" w:rsidRPr="00FD3015" w14:paraId="14E6D110" w14:textId="77777777" w:rsidTr="00B22F2D">
        <w:trPr>
          <w:trHeight w:val="397"/>
        </w:trPr>
        <w:tc>
          <w:tcPr>
            <w:tcW w:w="463" w:type="pct"/>
            <w:tcBorders>
              <w:left w:val="single" w:sz="4" w:space="0" w:color="auto"/>
              <w:right w:val="single" w:sz="4" w:space="0" w:color="auto"/>
            </w:tcBorders>
            <w:shd w:val="clear" w:color="auto" w:fill="E6E6E6"/>
            <w:vAlign w:val="center"/>
          </w:tcPr>
          <w:p w14:paraId="7335FB49" w14:textId="77777777" w:rsidR="00B22F2D" w:rsidRPr="00FD3015" w:rsidRDefault="009C311E" w:rsidP="00B22F2D">
            <w:pPr>
              <w:jc w:val="center"/>
              <w:rPr>
                <w:sz w:val="20"/>
              </w:rPr>
            </w:pPr>
            <w:r w:rsidRPr="00FD3015">
              <w:rPr>
                <w:sz w:val="20"/>
              </w:rPr>
              <w:t>I.</w:t>
            </w:r>
          </w:p>
        </w:tc>
        <w:tc>
          <w:tcPr>
            <w:tcW w:w="4537" w:type="pct"/>
            <w:tcBorders>
              <w:left w:val="single" w:sz="4" w:space="0" w:color="auto"/>
              <w:right w:val="single" w:sz="4" w:space="0" w:color="auto"/>
            </w:tcBorders>
            <w:shd w:val="clear" w:color="auto" w:fill="E6E6E6"/>
            <w:vAlign w:val="center"/>
          </w:tcPr>
          <w:p w14:paraId="78F61DEC" w14:textId="77777777" w:rsidR="00B22F2D" w:rsidRPr="00FD3015" w:rsidRDefault="00B22F2D" w:rsidP="00B22F2D">
            <w:pPr>
              <w:rPr>
                <w:sz w:val="20"/>
                <w:lang w:eastAsia="ja-JP"/>
              </w:rPr>
            </w:pPr>
          </w:p>
        </w:tc>
      </w:tr>
      <w:tr w:rsidR="009C311E" w:rsidRPr="00FD3015" w14:paraId="66262D1E" w14:textId="77777777" w:rsidTr="00B22F2D">
        <w:trPr>
          <w:trHeight w:val="397"/>
        </w:trPr>
        <w:tc>
          <w:tcPr>
            <w:tcW w:w="463" w:type="pct"/>
            <w:tcBorders>
              <w:left w:val="single" w:sz="4" w:space="0" w:color="auto"/>
              <w:right w:val="single" w:sz="4" w:space="0" w:color="auto"/>
            </w:tcBorders>
            <w:shd w:val="clear" w:color="auto" w:fill="E6E6E6"/>
            <w:vAlign w:val="center"/>
          </w:tcPr>
          <w:p w14:paraId="75EEFCB2" w14:textId="77777777" w:rsidR="00B22F2D" w:rsidRPr="00FD3015" w:rsidRDefault="009C311E" w:rsidP="00B22F2D">
            <w:pPr>
              <w:jc w:val="center"/>
              <w:rPr>
                <w:sz w:val="20"/>
              </w:rPr>
            </w:pPr>
            <w:r w:rsidRPr="00FD3015">
              <w:rPr>
                <w:sz w:val="20"/>
              </w:rPr>
              <w:t>II.</w:t>
            </w:r>
          </w:p>
        </w:tc>
        <w:tc>
          <w:tcPr>
            <w:tcW w:w="4537" w:type="pct"/>
            <w:tcBorders>
              <w:left w:val="single" w:sz="4" w:space="0" w:color="auto"/>
              <w:right w:val="single" w:sz="4" w:space="0" w:color="auto"/>
            </w:tcBorders>
            <w:shd w:val="clear" w:color="auto" w:fill="E6E6E6"/>
            <w:vAlign w:val="center"/>
          </w:tcPr>
          <w:p w14:paraId="6C61271B" w14:textId="77777777" w:rsidR="00B22F2D" w:rsidRPr="00FD3015" w:rsidRDefault="00B22F2D" w:rsidP="00B22F2D">
            <w:pPr>
              <w:rPr>
                <w:sz w:val="20"/>
                <w:lang w:eastAsia="ja-JP"/>
              </w:rPr>
            </w:pPr>
          </w:p>
        </w:tc>
      </w:tr>
      <w:tr w:rsidR="009C311E" w:rsidRPr="00FD3015" w14:paraId="664CB5C8" w14:textId="77777777" w:rsidTr="00B22F2D">
        <w:trPr>
          <w:trHeight w:val="397"/>
        </w:trPr>
        <w:tc>
          <w:tcPr>
            <w:tcW w:w="463" w:type="pct"/>
            <w:tcBorders>
              <w:left w:val="single" w:sz="4" w:space="0" w:color="auto"/>
              <w:right w:val="single" w:sz="4" w:space="0" w:color="auto"/>
            </w:tcBorders>
            <w:shd w:val="clear" w:color="auto" w:fill="E6E6E6"/>
            <w:vAlign w:val="center"/>
          </w:tcPr>
          <w:p w14:paraId="619DD0E8" w14:textId="77777777" w:rsidR="00B22F2D" w:rsidRPr="00FD3015" w:rsidRDefault="009C311E" w:rsidP="00B22F2D">
            <w:pPr>
              <w:jc w:val="center"/>
              <w:rPr>
                <w:sz w:val="20"/>
              </w:rPr>
            </w:pPr>
            <w:r w:rsidRPr="00FD3015">
              <w:rPr>
                <w:sz w:val="20"/>
              </w:rPr>
              <w:t>III.</w:t>
            </w:r>
          </w:p>
        </w:tc>
        <w:tc>
          <w:tcPr>
            <w:tcW w:w="4537" w:type="pct"/>
            <w:tcBorders>
              <w:left w:val="single" w:sz="4" w:space="0" w:color="auto"/>
              <w:right w:val="single" w:sz="4" w:space="0" w:color="auto"/>
            </w:tcBorders>
            <w:shd w:val="clear" w:color="auto" w:fill="E6E6E6"/>
            <w:vAlign w:val="center"/>
          </w:tcPr>
          <w:p w14:paraId="7E643B87" w14:textId="77777777" w:rsidR="00B22F2D" w:rsidRPr="00FD3015" w:rsidRDefault="00B22F2D" w:rsidP="00B22F2D">
            <w:pPr>
              <w:rPr>
                <w:sz w:val="20"/>
                <w:lang w:eastAsia="ja-JP"/>
              </w:rPr>
            </w:pPr>
          </w:p>
        </w:tc>
      </w:tr>
      <w:tr w:rsidR="009C311E" w:rsidRPr="00FD3015" w14:paraId="6AC96FF2" w14:textId="77777777" w:rsidTr="00B22F2D">
        <w:trPr>
          <w:trHeight w:val="397"/>
        </w:trPr>
        <w:tc>
          <w:tcPr>
            <w:tcW w:w="463" w:type="pct"/>
            <w:tcBorders>
              <w:left w:val="single" w:sz="4" w:space="0" w:color="auto"/>
              <w:right w:val="single" w:sz="4" w:space="0" w:color="auto"/>
            </w:tcBorders>
            <w:shd w:val="clear" w:color="auto" w:fill="E6E6E6"/>
            <w:vAlign w:val="center"/>
          </w:tcPr>
          <w:p w14:paraId="27E6B0B8" w14:textId="77777777" w:rsidR="00B22F2D" w:rsidRPr="00FD3015" w:rsidRDefault="009C311E" w:rsidP="00B22F2D">
            <w:pPr>
              <w:jc w:val="center"/>
              <w:rPr>
                <w:sz w:val="20"/>
              </w:rPr>
            </w:pPr>
            <w:r w:rsidRPr="00FD3015">
              <w:rPr>
                <w:sz w:val="20"/>
              </w:rPr>
              <w:t>IV.</w:t>
            </w:r>
          </w:p>
        </w:tc>
        <w:tc>
          <w:tcPr>
            <w:tcW w:w="4537" w:type="pct"/>
            <w:tcBorders>
              <w:left w:val="single" w:sz="4" w:space="0" w:color="auto"/>
              <w:right w:val="single" w:sz="4" w:space="0" w:color="auto"/>
            </w:tcBorders>
            <w:shd w:val="clear" w:color="auto" w:fill="E6E6E6"/>
            <w:vAlign w:val="center"/>
          </w:tcPr>
          <w:p w14:paraId="58164E5F" w14:textId="77777777" w:rsidR="00B22F2D" w:rsidRPr="00FD3015" w:rsidRDefault="00B22F2D" w:rsidP="00B22F2D">
            <w:pPr>
              <w:rPr>
                <w:sz w:val="20"/>
                <w:lang w:eastAsia="ja-JP"/>
              </w:rPr>
            </w:pPr>
          </w:p>
        </w:tc>
      </w:tr>
      <w:tr w:rsidR="009C311E" w:rsidRPr="00FD3015" w14:paraId="6D4572D4" w14:textId="77777777" w:rsidTr="00B22F2D">
        <w:trPr>
          <w:trHeight w:val="397"/>
        </w:trPr>
        <w:tc>
          <w:tcPr>
            <w:tcW w:w="463" w:type="pct"/>
            <w:tcBorders>
              <w:left w:val="single" w:sz="4" w:space="0" w:color="auto"/>
              <w:right w:val="single" w:sz="4" w:space="0" w:color="auto"/>
            </w:tcBorders>
            <w:shd w:val="clear" w:color="auto" w:fill="E6E6E6"/>
            <w:vAlign w:val="center"/>
          </w:tcPr>
          <w:p w14:paraId="4CD88429" w14:textId="77777777" w:rsidR="00B22F2D" w:rsidRPr="00FD3015" w:rsidRDefault="009C311E" w:rsidP="00B22F2D">
            <w:pPr>
              <w:jc w:val="center"/>
              <w:rPr>
                <w:sz w:val="20"/>
              </w:rPr>
            </w:pPr>
            <w:r w:rsidRPr="00FD3015">
              <w:rPr>
                <w:sz w:val="20"/>
              </w:rPr>
              <w:t>V.</w:t>
            </w:r>
          </w:p>
        </w:tc>
        <w:tc>
          <w:tcPr>
            <w:tcW w:w="4537" w:type="pct"/>
            <w:tcBorders>
              <w:left w:val="single" w:sz="4" w:space="0" w:color="auto"/>
              <w:right w:val="single" w:sz="4" w:space="0" w:color="auto"/>
            </w:tcBorders>
            <w:shd w:val="clear" w:color="auto" w:fill="E6E6E6"/>
            <w:vAlign w:val="center"/>
          </w:tcPr>
          <w:p w14:paraId="2952EC71" w14:textId="77777777" w:rsidR="00B22F2D" w:rsidRPr="00FD3015" w:rsidRDefault="00B22F2D" w:rsidP="00B22F2D">
            <w:pPr>
              <w:rPr>
                <w:sz w:val="20"/>
                <w:lang w:eastAsia="ja-JP"/>
              </w:rPr>
            </w:pPr>
          </w:p>
        </w:tc>
      </w:tr>
      <w:tr w:rsidR="009C311E" w:rsidRPr="00FD3015" w14:paraId="6572530E" w14:textId="77777777" w:rsidTr="00B22F2D">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1C532FAC" w14:textId="77777777" w:rsidR="00B22F2D" w:rsidRPr="00FD3015" w:rsidRDefault="009C311E" w:rsidP="00B22F2D">
            <w:pPr>
              <w:jc w:val="center"/>
              <w:rPr>
                <w:sz w:val="20"/>
              </w:rPr>
            </w:pPr>
            <w:r w:rsidRPr="00FD3015">
              <w:rPr>
                <w:sz w:val="20"/>
              </w:rPr>
              <w:t>VI.</w:t>
            </w: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3E588851" w14:textId="77777777" w:rsidR="00B22F2D" w:rsidRPr="00FD3015" w:rsidRDefault="00B22F2D" w:rsidP="00B22F2D">
            <w:pPr>
              <w:rPr>
                <w:sz w:val="20"/>
                <w:lang w:eastAsia="ja-JP"/>
              </w:rPr>
            </w:pPr>
          </w:p>
        </w:tc>
      </w:tr>
      <w:tr w:rsidR="009C311E" w:rsidRPr="00FD3015" w14:paraId="362234CF" w14:textId="77777777" w:rsidTr="00B22F2D">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6DE932CC" w14:textId="77777777" w:rsidR="00B22F2D" w:rsidRPr="00FD3015" w:rsidRDefault="009C311E" w:rsidP="00B22F2D">
            <w:pPr>
              <w:jc w:val="center"/>
              <w:rPr>
                <w:sz w:val="20"/>
              </w:rPr>
            </w:pPr>
            <w:r w:rsidRPr="00FD3015">
              <w:rPr>
                <w:sz w:val="20"/>
              </w:rPr>
              <w:t>VII.</w:t>
            </w: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264EBFD6" w14:textId="77777777" w:rsidR="00B22F2D" w:rsidRPr="00FD3015" w:rsidRDefault="00B22F2D" w:rsidP="00B22F2D">
            <w:pPr>
              <w:rPr>
                <w:sz w:val="20"/>
                <w:lang w:eastAsia="ja-JP"/>
              </w:rPr>
            </w:pPr>
          </w:p>
        </w:tc>
      </w:tr>
      <w:tr w:rsidR="009C311E" w:rsidRPr="00FD3015" w14:paraId="048066C3" w14:textId="77777777" w:rsidTr="00B22F2D">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5950A84A" w14:textId="77777777" w:rsidR="00B22F2D" w:rsidRPr="00FD3015" w:rsidRDefault="009C311E" w:rsidP="00B22F2D">
            <w:pPr>
              <w:jc w:val="center"/>
              <w:rPr>
                <w:sz w:val="20"/>
              </w:rPr>
            </w:pPr>
            <w:r w:rsidRPr="00FD3015">
              <w:rPr>
                <w:sz w:val="20"/>
              </w:rPr>
              <w:t>VIII.</w:t>
            </w: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0654F67A" w14:textId="77777777" w:rsidR="00B22F2D" w:rsidRPr="00FD3015" w:rsidRDefault="00B22F2D" w:rsidP="00B22F2D">
            <w:pPr>
              <w:rPr>
                <w:sz w:val="20"/>
                <w:lang w:eastAsia="ja-JP"/>
              </w:rPr>
            </w:pPr>
          </w:p>
        </w:tc>
      </w:tr>
    </w:tbl>
    <w:p w14:paraId="4CF30268" w14:textId="77777777" w:rsidR="00B22F2D" w:rsidRPr="00FD3015" w:rsidRDefault="00B22F2D" w:rsidP="00B22F2D">
      <w:pPr>
        <w:jc w:val="center"/>
        <w:rPr>
          <w:b/>
          <w:sz w:val="28"/>
          <w:szCs w:val="28"/>
        </w:rPr>
      </w:pPr>
    </w:p>
    <w:p w14:paraId="21B03922" w14:textId="77777777" w:rsidR="00B22F2D" w:rsidRPr="00FD3015" w:rsidRDefault="00B22F2D" w:rsidP="00B22F2D">
      <w:pPr>
        <w:jc w:val="center"/>
        <w:rPr>
          <w:b/>
          <w:sz w:val="28"/>
          <w:szCs w:val="28"/>
        </w:rPr>
      </w:pPr>
    </w:p>
    <w:p w14:paraId="008C8FAB" w14:textId="77777777" w:rsidR="00B22F2D" w:rsidRPr="00FD3015" w:rsidRDefault="00B22F2D" w:rsidP="00B22F2D">
      <w:pPr>
        <w:jc w:val="center"/>
        <w:rPr>
          <w:b/>
          <w:sz w:val="28"/>
          <w:szCs w:val="28"/>
        </w:rPr>
      </w:pPr>
    </w:p>
    <w:p w14:paraId="2B703D15" w14:textId="58472464" w:rsidR="00B22F2D" w:rsidRPr="00FD3015" w:rsidRDefault="009C311E" w:rsidP="00B22F2D">
      <w:pPr>
        <w:jc w:val="center"/>
        <w:rPr>
          <w:b/>
        </w:rPr>
      </w:pPr>
      <w:r w:rsidRPr="00FD3015">
        <w:rPr>
          <w:b/>
        </w:rPr>
        <w:t>Definiciones de las categorías nacionales</w:t>
      </w:r>
      <w:r w:rsidR="00683E0B" w:rsidRPr="00FD3015">
        <w:rPr>
          <w:b/>
        </w:rPr>
        <w:t xml:space="preserve"> adicionales</w:t>
      </w:r>
      <w:r w:rsidRPr="00FD3015">
        <w:rPr>
          <w:b/>
        </w:rPr>
        <w:t>. Sección C de la/s tabla/s</w:t>
      </w:r>
    </w:p>
    <w:p w14:paraId="0BE41DAF" w14:textId="77777777" w:rsidR="00B22F2D" w:rsidRPr="00FD3015" w:rsidRDefault="009C311E" w:rsidP="00B22F2D">
      <w:pPr>
        <w:jc w:val="center"/>
      </w:pPr>
      <w:r w:rsidRPr="00FD3015">
        <w:t>(o referencia simple al informe inicial, si esta información se proporcionó allí)</w:t>
      </w:r>
    </w:p>
    <w:p w14:paraId="49537364" w14:textId="77777777" w:rsidR="00B22F2D" w:rsidRPr="00FD3015" w:rsidRDefault="00B22F2D" w:rsidP="00B22F2D">
      <w:pPr>
        <w:jc w:val="center"/>
        <w:rPr>
          <w:b/>
          <w:sz w:val="28"/>
          <w:szCs w:val="28"/>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033"/>
      </w:tblGrid>
      <w:tr w:rsidR="009C311E" w:rsidRPr="00FD3015" w14:paraId="2CAC0298" w14:textId="77777777" w:rsidTr="00B22F2D">
        <w:trPr>
          <w:trHeight w:val="397"/>
        </w:trPr>
        <w:tc>
          <w:tcPr>
            <w:tcW w:w="463" w:type="pct"/>
            <w:tcBorders>
              <w:left w:val="single" w:sz="4" w:space="0" w:color="auto"/>
              <w:right w:val="single" w:sz="4" w:space="0" w:color="auto"/>
            </w:tcBorders>
            <w:shd w:val="clear" w:color="auto" w:fill="E6E6E6"/>
            <w:vAlign w:val="center"/>
          </w:tcPr>
          <w:p w14:paraId="217E96FD" w14:textId="77777777" w:rsidR="00B22F2D" w:rsidRPr="00FD3015" w:rsidRDefault="009C311E" w:rsidP="00B22F2D">
            <w:pPr>
              <w:jc w:val="center"/>
              <w:rPr>
                <w:b/>
                <w:sz w:val="20"/>
              </w:rPr>
            </w:pPr>
            <w:r w:rsidRPr="00FD3015">
              <w:rPr>
                <w:b/>
                <w:sz w:val="20"/>
              </w:rPr>
              <w:t>No</w:t>
            </w:r>
          </w:p>
        </w:tc>
        <w:tc>
          <w:tcPr>
            <w:tcW w:w="4537" w:type="pct"/>
            <w:tcBorders>
              <w:left w:val="single" w:sz="4" w:space="0" w:color="auto"/>
              <w:right w:val="single" w:sz="4" w:space="0" w:color="auto"/>
            </w:tcBorders>
            <w:shd w:val="clear" w:color="auto" w:fill="E6E6E6"/>
            <w:vAlign w:val="center"/>
          </w:tcPr>
          <w:p w14:paraId="10732701" w14:textId="77777777" w:rsidR="00B22F2D" w:rsidRPr="00FD3015" w:rsidRDefault="009C311E" w:rsidP="00B22F2D">
            <w:pPr>
              <w:rPr>
                <w:b/>
                <w:sz w:val="20"/>
              </w:rPr>
            </w:pPr>
            <w:r w:rsidRPr="00FD3015">
              <w:rPr>
                <w:b/>
                <w:sz w:val="20"/>
              </w:rPr>
              <w:t>Descripción</w:t>
            </w:r>
          </w:p>
        </w:tc>
      </w:tr>
      <w:tr w:rsidR="009C311E" w:rsidRPr="00FD3015" w14:paraId="4794E5B7" w14:textId="77777777" w:rsidTr="00B22F2D">
        <w:trPr>
          <w:trHeight w:val="397"/>
        </w:trPr>
        <w:tc>
          <w:tcPr>
            <w:tcW w:w="463" w:type="pct"/>
            <w:tcBorders>
              <w:left w:val="single" w:sz="4" w:space="0" w:color="auto"/>
              <w:right w:val="single" w:sz="4" w:space="0" w:color="auto"/>
            </w:tcBorders>
            <w:shd w:val="clear" w:color="auto" w:fill="E6E6E6"/>
            <w:vAlign w:val="center"/>
          </w:tcPr>
          <w:p w14:paraId="5DEC41A8" w14:textId="77777777" w:rsidR="00B22F2D" w:rsidRPr="00FD3015" w:rsidRDefault="00B22F2D" w:rsidP="00B22F2D">
            <w:pPr>
              <w:jc w:val="center"/>
              <w:rPr>
                <w:sz w:val="20"/>
                <w:lang w:eastAsia="ja-JP"/>
              </w:rPr>
            </w:pPr>
          </w:p>
        </w:tc>
        <w:tc>
          <w:tcPr>
            <w:tcW w:w="4537" w:type="pct"/>
            <w:tcBorders>
              <w:left w:val="single" w:sz="4" w:space="0" w:color="auto"/>
              <w:right w:val="single" w:sz="4" w:space="0" w:color="auto"/>
            </w:tcBorders>
            <w:shd w:val="clear" w:color="auto" w:fill="E6E6E6"/>
            <w:vAlign w:val="center"/>
          </w:tcPr>
          <w:p w14:paraId="4B9FABF6" w14:textId="77777777" w:rsidR="00B22F2D" w:rsidRPr="00FD3015" w:rsidRDefault="00B22F2D" w:rsidP="00B22F2D">
            <w:pPr>
              <w:rPr>
                <w:sz w:val="20"/>
                <w:lang w:eastAsia="ja-JP"/>
              </w:rPr>
            </w:pPr>
          </w:p>
        </w:tc>
      </w:tr>
      <w:tr w:rsidR="009C311E" w:rsidRPr="00FD3015" w14:paraId="37D2AC9C" w14:textId="77777777" w:rsidTr="00B22F2D">
        <w:trPr>
          <w:trHeight w:val="397"/>
        </w:trPr>
        <w:tc>
          <w:tcPr>
            <w:tcW w:w="463" w:type="pct"/>
            <w:tcBorders>
              <w:left w:val="single" w:sz="4" w:space="0" w:color="auto"/>
              <w:right w:val="single" w:sz="4" w:space="0" w:color="auto"/>
            </w:tcBorders>
            <w:shd w:val="clear" w:color="auto" w:fill="E6E6E6"/>
            <w:vAlign w:val="center"/>
          </w:tcPr>
          <w:p w14:paraId="363D8628" w14:textId="77777777" w:rsidR="00B22F2D" w:rsidRPr="00FD3015" w:rsidRDefault="00B22F2D" w:rsidP="00B22F2D">
            <w:pPr>
              <w:jc w:val="center"/>
              <w:rPr>
                <w:sz w:val="20"/>
                <w:lang w:eastAsia="ja-JP"/>
              </w:rPr>
            </w:pPr>
          </w:p>
        </w:tc>
        <w:tc>
          <w:tcPr>
            <w:tcW w:w="4537" w:type="pct"/>
            <w:tcBorders>
              <w:left w:val="single" w:sz="4" w:space="0" w:color="auto"/>
              <w:right w:val="single" w:sz="4" w:space="0" w:color="auto"/>
            </w:tcBorders>
            <w:shd w:val="clear" w:color="auto" w:fill="E6E6E6"/>
            <w:vAlign w:val="center"/>
          </w:tcPr>
          <w:p w14:paraId="71507CDA" w14:textId="77777777" w:rsidR="00B22F2D" w:rsidRPr="00FD3015" w:rsidRDefault="00B22F2D" w:rsidP="00B22F2D">
            <w:pPr>
              <w:rPr>
                <w:sz w:val="20"/>
                <w:lang w:eastAsia="ja-JP"/>
              </w:rPr>
            </w:pPr>
          </w:p>
        </w:tc>
      </w:tr>
      <w:tr w:rsidR="009C311E" w:rsidRPr="00FD3015" w14:paraId="10FDCD4A" w14:textId="77777777" w:rsidTr="00B22F2D">
        <w:trPr>
          <w:trHeight w:val="397"/>
        </w:trPr>
        <w:tc>
          <w:tcPr>
            <w:tcW w:w="463" w:type="pct"/>
            <w:tcBorders>
              <w:left w:val="single" w:sz="4" w:space="0" w:color="auto"/>
              <w:right w:val="single" w:sz="4" w:space="0" w:color="auto"/>
            </w:tcBorders>
            <w:shd w:val="clear" w:color="auto" w:fill="E6E6E6"/>
            <w:vAlign w:val="center"/>
          </w:tcPr>
          <w:p w14:paraId="2834A86D" w14:textId="77777777" w:rsidR="00B22F2D" w:rsidRPr="00FD3015" w:rsidRDefault="00B22F2D" w:rsidP="00B22F2D">
            <w:pPr>
              <w:jc w:val="center"/>
              <w:rPr>
                <w:sz w:val="20"/>
                <w:lang w:eastAsia="ja-JP"/>
              </w:rPr>
            </w:pPr>
          </w:p>
        </w:tc>
        <w:tc>
          <w:tcPr>
            <w:tcW w:w="4537" w:type="pct"/>
            <w:tcBorders>
              <w:left w:val="single" w:sz="4" w:space="0" w:color="auto"/>
              <w:right w:val="single" w:sz="4" w:space="0" w:color="auto"/>
            </w:tcBorders>
            <w:shd w:val="clear" w:color="auto" w:fill="E6E6E6"/>
            <w:vAlign w:val="center"/>
          </w:tcPr>
          <w:p w14:paraId="072E2994" w14:textId="77777777" w:rsidR="00B22F2D" w:rsidRPr="00FD3015" w:rsidRDefault="00B22F2D" w:rsidP="00B22F2D">
            <w:pPr>
              <w:rPr>
                <w:sz w:val="20"/>
                <w:lang w:eastAsia="ja-JP"/>
              </w:rPr>
            </w:pPr>
          </w:p>
        </w:tc>
      </w:tr>
      <w:tr w:rsidR="009C311E" w:rsidRPr="00FD3015" w14:paraId="7121FDF2" w14:textId="77777777" w:rsidTr="00B22F2D">
        <w:trPr>
          <w:trHeight w:val="397"/>
        </w:trPr>
        <w:tc>
          <w:tcPr>
            <w:tcW w:w="463" w:type="pct"/>
            <w:tcBorders>
              <w:left w:val="single" w:sz="4" w:space="0" w:color="auto"/>
              <w:right w:val="single" w:sz="4" w:space="0" w:color="auto"/>
            </w:tcBorders>
            <w:shd w:val="clear" w:color="auto" w:fill="E6E6E6"/>
            <w:vAlign w:val="center"/>
          </w:tcPr>
          <w:p w14:paraId="73B93E09" w14:textId="77777777" w:rsidR="00B22F2D" w:rsidRPr="00FD3015" w:rsidRDefault="00B22F2D" w:rsidP="00B22F2D">
            <w:pPr>
              <w:jc w:val="center"/>
              <w:rPr>
                <w:sz w:val="20"/>
                <w:lang w:eastAsia="ja-JP"/>
              </w:rPr>
            </w:pPr>
          </w:p>
        </w:tc>
        <w:tc>
          <w:tcPr>
            <w:tcW w:w="4537" w:type="pct"/>
            <w:tcBorders>
              <w:left w:val="single" w:sz="4" w:space="0" w:color="auto"/>
              <w:right w:val="single" w:sz="4" w:space="0" w:color="auto"/>
            </w:tcBorders>
            <w:shd w:val="clear" w:color="auto" w:fill="E6E6E6"/>
            <w:vAlign w:val="center"/>
          </w:tcPr>
          <w:p w14:paraId="248DDB47" w14:textId="77777777" w:rsidR="00B22F2D" w:rsidRPr="00FD3015" w:rsidRDefault="00B22F2D" w:rsidP="00B22F2D">
            <w:pPr>
              <w:rPr>
                <w:sz w:val="20"/>
                <w:lang w:eastAsia="ja-JP"/>
              </w:rPr>
            </w:pPr>
          </w:p>
        </w:tc>
      </w:tr>
      <w:tr w:rsidR="009C311E" w:rsidRPr="00FD3015" w14:paraId="20D462C4" w14:textId="77777777" w:rsidTr="00B22F2D">
        <w:trPr>
          <w:trHeight w:val="397"/>
        </w:trPr>
        <w:tc>
          <w:tcPr>
            <w:tcW w:w="463" w:type="pct"/>
            <w:tcBorders>
              <w:left w:val="single" w:sz="4" w:space="0" w:color="auto"/>
              <w:right w:val="single" w:sz="4" w:space="0" w:color="auto"/>
            </w:tcBorders>
            <w:shd w:val="clear" w:color="auto" w:fill="E6E6E6"/>
            <w:vAlign w:val="center"/>
          </w:tcPr>
          <w:p w14:paraId="40180DDF" w14:textId="77777777" w:rsidR="00B22F2D" w:rsidRPr="00FD3015" w:rsidRDefault="00B22F2D" w:rsidP="00B22F2D">
            <w:pPr>
              <w:jc w:val="center"/>
              <w:rPr>
                <w:sz w:val="20"/>
                <w:lang w:eastAsia="ja-JP"/>
              </w:rPr>
            </w:pPr>
          </w:p>
        </w:tc>
        <w:tc>
          <w:tcPr>
            <w:tcW w:w="4537" w:type="pct"/>
            <w:tcBorders>
              <w:left w:val="single" w:sz="4" w:space="0" w:color="auto"/>
              <w:right w:val="single" w:sz="4" w:space="0" w:color="auto"/>
            </w:tcBorders>
            <w:shd w:val="clear" w:color="auto" w:fill="E6E6E6"/>
            <w:vAlign w:val="center"/>
          </w:tcPr>
          <w:p w14:paraId="75D8FFA5" w14:textId="77777777" w:rsidR="00B22F2D" w:rsidRPr="00FD3015" w:rsidRDefault="00B22F2D" w:rsidP="00B22F2D">
            <w:pPr>
              <w:rPr>
                <w:sz w:val="20"/>
                <w:lang w:eastAsia="ja-JP"/>
              </w:rPr>
            </w:pPr>
          </w:p>
        </w:tc>
      </w:tr>
      <w:tr w:rsidR="009C311E" w:rsidRPr="00FD3015" w14:paraId="387F4850" w14:textId="77777777" w:rsidTr="00B22F2D">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0EDDBC91" w14:textId="77777777" w:rsidR="00B22F2D" w:rsidRPr="00FD3015" w:rsidRDefault="00B22F2D" w:rsidP="00B22F2D">
            <w:pPr>
              <w:jc w:val="center"/>
              <w:rPr>
                <w:sz w:val="20"/>
                <w:lang w:eastAsia="ja-JP"/>
              </w:rPr>
            </w:pP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6B97C577" w14:textId="77777777" w:rsidR="00B22F2D" w:rsidRPr="00FD3015" w:rsidRDefault="00B22F2D" w:rsidP="00B22F2D">
            <w:pPr>
              <w:rPr>
                <w:sz w:val="20"/>
                <w:lang w:eastAsia="ja-JP"/>
              </w:rPr>
            </w:pPr>
          </w:p>
        </w:tc>
      </w:tr>
      <w:tr w:rsidR="009C311E" w:rsidRPr="00FD3015" w14:paraId="5A9E6C25" w14:textId="77777777" w:rsidTr="00B22F2D">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0605F610" w14:textId="77777777" w:rsidR="00B22F2D" w:rsidRPr="00FD3015" w:rsidRDefault="00B22F2D" w:rsidP="00B22F2D">
            <w:pPr>
              <w:jc w:val="center"/>
              <w:rPr>
                <w:sz w:val="20"/>
                <w:lang w:eastAsia="ja-JP"/>
              </w:rPr>
            </w:pP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2DBD84DA" w14:textId="77777777" w:rsidR="00B22F2D" w:rsidRPr="00FD3015" w:rsidRDefault="00B22F2D" w:rsidP="00B22F2D">
            <w:pPr>
              <w:rPr>
                <w:sz w:val="20"/>
                <w:lang w:eastAsia="ja-JP"/>
              </w:rPr>
            </w:pPr>
          </w:p>
        </w:tc>
      </w:tr>
    </w:tbl>
    <w:p w14:paraId="0AA7B630" w14:textId="77777777" w:rsidR="00B22F2D" w:rsidRPr="00FD3015" w:rsidRDefault="00B22F2D" w:rsidP="00B22F2D">
      <w:pPr>
        <w:jc w:val="center"/>
        <w:rPr>
          <w:b/>
          <w:sz w:val="28"/>
          <w:szCs w:val="28"/>
        </w:rPr>
      </w:pPr>
    </w:p>
    <w:p w14:paraId="5F0514BF" w14:textId="77777777" w:rsidR="00B22F2D" w:rsidRPr="00FD3015" w:rsidRDefault="009C311E" w:rsidP="00B22F2D">
      <w:pPr>
        <w:jc w:val="center"/>
        <w:rPr>
          <w:b/>
        </w:rPr>
      </w:pPr>
      <w:r w:rsidRPr="00FD3015">
        <w:br w:type="page"/>
      </w:r>
      <w:r w:rsidRPr="00FD3015">
        <w:rPr>
          <w:b/>
        </w:rPr>
        <w:lastRenderedPageBreak/>
        <w:t>ANEXO 3 A</w:t>
      </w:r>
    </w:p>
    <w:p w14:paraId="60F9BDE6" w14:textId="77777777" w:rsidR="00B22F2D" w:rsidRPr="00FD3015" w:rsidRDefault="00B22F2D" w:rsidP="00B22F2D">
      <w:pPr>
        <w:jc w:val="center"/>
        <w:rPr>
          <w:b/>
        </w:rPr>
      </w:pPr>
    </w:p>
    <w:p w14:paraId="67F70A93" w14:textId="77777777" w:rsidR="00B22F2D" w:rsidRPr="00FD3015" w:rsidRDefault="009C311E" w:rsidP="00B22F2D">
      <w:pPr>
        <w:jc w:val="center"/>
        <w:rPr>
          <w:b/>
        </w:rPr>
      </w:pPr>
      <w:r w:rsidRPr="00FD3015">
        <w:rPr>
          <w:b/>
        </w:rPr>
        <w:t>INFORME CERO</w:t>
      </w:r>
    </w:p>
    <w:p w14:paraId="0B5DAA6F" w14:textId="77777777" w:rsidR="00B22F2D" w:rsidRPr="00FD3015" w:rsidRDefault="009C311E" w:rsidP="00B22F2D">
      <w:pPr>
        <w:jc w:val="center"/>
        <w:rPr>
          <w:b/>
          <w:vertAlign w:val="superscript"/>
        </w:rPr>
      </w:pPr>
      <w:r w:rsidRPr="00FD3015">
        <w:rPr>
          <w:b/>
        </w:rPr>
        <w:t>Exportaciones de armas convencionales</w:t>
      </w:r>
      <w:r w:rsidRPr="00FD3015">
        <w:rPr>
          <w:b/>
          <w:vertAlign w:val="superscript"/>
        </w:rPr>
        <w:t>1</w:t>
      </w:r>
    </w:p>
    <w:p w14:paraId="23600F8F" w14:textId="77777777" w:rsidR="00B22F2D" w:rsidRPr="00FD3015" w:rsidRDefault="00B22F2D" w:rsidP="00B22F2D">
      <w:pPr>
        <w:jc w:val="center"/>
        <w:rPr>
          <w:b/>
        </w:rPr>
      </w:pPr>
    </w:p>
    <w:p w14:paraId="3741B35F" w14:textId="77777777" w:rsidR="00B22F2D" w:rsidRPr="00FD3015" w:rsidRDefault="00B22F2D" w:rsidP="00B22F2D">
      <w:pPr>
        <w:jc w:val="center"/>
        <w:rPr>
          <w: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370"/>
        <w:gridCol w:w="1376"/>
        <w:gridCol w:w="753"/>
      </w:tblGrid>
      <w:tr w:rsidR="009C311E" w:rsidRPr="00FD3015" w14:paraId="66AF2E0E" w14:textId="77777777" w:rsidTr="00B22F2D">
        <w:trPr>
          <w:trHeight w:val="397"/>
        </w:trPr>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6E8B15DB" w14:textId="77777777" w:rsidR="00B22F2D" w:rsidRPr="00FD3015" w:rsidRDefault="009C311E" w:rsidP="00B22F2D">
            <w:pPr>
              <w:jc w:val="center"/>
              <w:rPr>
                <w:b/>
              </w:rPr>
            </w:pPr>
            <w:r w:rsidRPr="00FD3015">
              <w:rPr>
                <w:b/>
              </w:rPr>
              <w:t>País informante:</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14:paraId="68D2644C" w14:textId="77777777" w:rsidR="00B22F2D" w:rsidRPr="00FD3015" w:rsidRDefault="00B22F2D" w:rsidP="00B22F2D">
            <w:pPr>
              <w:rPr>
                <w:b/>
                <w:lang w:eastAsia="ja-JP"/>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6A5EAD9F" w14:textId="77777777" w:rsidR="00B22F2D" w:rsidRPr="00FD3015" w:rsidRDefault="009C311E" w:rsidP="00B22F2D">
            <w:pPr>
              <w:jc w:val="center"/>
              <w:rPr>
                <w:b/>
              </w:rPr>
            </w:pPr>
            <w:r w:rsidRPr="00FD3015">
              <w:rPr>
                <w:b/>
              </w:rPr>
              <w:t>Año calendario:</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D3789D2" w14:textId="77777777" w:rsidR="00B22F2D" w:rsidRPr="00FD3015" w:rsidRDefault="00B22F2D" w:rsidP="00B22F2D">
            <w:pPr>
              <w:rPr>
                <w:b/>
                <w:lang w:eastAsia="ja-JP"/>
              </w:rPr>
            </w:pPr>
          </w:p>
        </w:tc>
      </w:tr>
    </w:tbl>
    <w:p w14:paraId="6986B716" w14:textId="77777777" w:rsidR="00B22F2D" w:rsidRPr="00FD3015" w:rsidRDefault="00B22F2D" w:rsidP="00B22F2D">
      <w:pPr>
        <w:jc w:val="center"/>
        <w:rPr>
          <w:b/>
          <w:szCs w:val="22"/>
        </w:rPr>
      </w:pPr>
    </w:p>
    <w:p w14:paraId="702AA553" w14:textId="77777777" w:rsidR="00B22F2D" w:rsidRPr="00FD3015" w:rsidRDefault="00B22F2D" w:rsidP="00B22F2D">
      <w:pPr>
        <w:jc w:val="center"/>
        <w:rPr>
          <w:b/>
          <w:sz w:val="28"/>
          <w:szCs w:val="28"/>
        </w:rPr>
      </w:pPr>
    </w:p>
    <w:p w14:paraId="2F15554B" w14:textId="77777777" w:rsidR="00B22F2D" w:rsidRPr="00FD3015" w:rsidRDefault="00B22F2D" w:rsidP="00B22F2D">
      <w:pPr>
        <w:jc w:val="center"/>
        <w:rPr>
          <w:b/>
          <w:sz w:val="28"/>
          <w:szCs w:val="28"/>
        </w:rPr>
      </w:pPr>
    </w:p>
    <w:p w14:paraId="6075E6B3" w14:textId="77777777" w:rsidR="00B22F2D" w:rsidRPr="00FD3015" w:rsidRDefault="009C311E" w:rsidP="00B22F2D">
      <w:pPr>
        <w:ind w:left="600"/>
      </w:pPr>
      <w:r w:rsidRPr="00FD3015">
        <w:t xml:space="preserve">El Gobierno de __________________________________________, </w:t>
      </w:r>
    </w:p>
    <w:p w14:paraId="262053AB" w14:textId="77777777" w:rsidR="00B22F2D" w:rsidRPr="00FD3015" w:rsidRDefault="00B22F2D" w:rsidP="00B22F2D">
      <w:pPr>
        <w:ind w:left="600"/>
      </w:pPr>
    </w:p>
    <w:p w14:paraId="41369D83" w14:textId="6BF32FE8" w:rsidR="00B22F2D" w:rsidRPr="00FD3015" w:rsidRDefault="009C311E" w:rsidP="00B22F2D">
      <w:pPr>
        <w:ind w:left="600"/>
      </w:pPr>
      <w:r w:rsidRPr="00FD3015">
        <w:t xml:space="preserve">en referencia al Artículo 13(3) del Tratado sobre el Comercio de Armas, por el presente eleva el “informe cero” sobre las exportaciones desde el territorio bajo su jurisdicción. Este informe confirma que </w:t>
      </w:r>
    </w:p>
    <w:p w14:paraId="674594FC" w14:textId="77777777" w:rsidR="00B22F2D" w:rsidRPr="00FD3015" w:rsidRDefault="00B22F2D" w:rsidP="00B22F2D">
      <w:pPr>
        <w:ind w:left="600"/>
      </w:pPr>
    </w:p>
    <w:tbl>
      <w:tblPr>
        <w:tblW w:w="466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7629"/>
      </w:tblGrid>
      <w:tr w:rsidR="009C311E" w:rsidRPr="00FD3015" w14:paraId="5189FEB6" w14:textId="77777777" w:rsidTr="00B22F2D">
        <w:trPr>
          <w:trHeight w:val="399"/>
        </w:trPr>
        <w:tc>
          <w:tcPr>
            <w:tcW w:w="485" w:type="pct"/>
            <w:shd w:val="clear" w:color="auto" w:fill="auto"/>
            <w:vAlign w:val="center"/>
          </w:tcPr>
          <w:p w14:paraId="7371850D" w14:textId="77777777" w:rsidR="00B22F2D" w:rsidRPr="00FD3015" w:rsidRDefault="009C311E" w:rsidP="00B22F2D">
            <w:pPr>
              <w:jc w:val="center"/>
              <w:rPr>
                <w:rFonts w:ascii="Cambria" w:hAnsi="Cambria"/>
              </w:rPr>
            </w:pPr>
            <w:r w:rsidRPr="00FD3015">
              <w:rPr>
                <w:rFonts w:ascii="Cambria" w:hAnsi="Cambria" w:cs="David"/>
              </w:rPr>
              <w:fldChar w:fldCharType="begin">
                <w:ffData>
                  <w:name w:val="Check229"/>
                  <w:enabled/>
                  <w:calcOnExit w:val="0"/>
                  <w:checkBox>
                    <w:sizeAuto/>
                    <w:default w:val="0"/>
                  </w:checkBox>
                </w:ffData>
              </w:fldChar>
            </w:r>
            <w:r w:rsidRPr="00FD3015">
              <w:rPr>
                <w:rFonts w:ascii="Cambria" w:hAnsi="Cambria" w:cs="David"/>
              </w:rPr>
              <w:instrText xml:space="preserve"> FORMCHECKBOX </w:instrText>
            </w:r>
            <w:r w:rsidR="004D76CC">
              <w:rPr>
                <w:rFonts w:ascii="Cambria" w:hAnsi="Cambria" w:cs="David"/>
              </w:rPr>
            </w:r>
            <w:r w:rsidR="004D76CC">
              <w:rPr>
                <w:rFonts w:ascii="Cambria" w:hAnsi="Cambria" w:cs="David"/>
              </w:rPr>
              <w:fldChar w:fldCharType="separate"/>
            </w:r>
            <w:r w:rsidRPr="00FD3015">
              <w:rPr>
                <w:rFonts w:ascii="Cambria" w:hAnsi="Cambria" w:cs="David"/>
              </w:rPr>
              <w:fldChar w:fldCharType="end"/>
            </w:r>
          </w:p>
        </w:tc>
        <w:tc>
          <w:tcPr>
            <w:tcW w:w="4515" w:type="pct"/>
            <w:shd w:val="clear" w:color="auto" w:fill="auto"/>
            <w:vAlign w:val="center"/>
          </w:tcPr>
          <w:p w14:paraId="650A2713" w14:textId="6B81BF34" w:rsidR="00B22F2D" w:rsidRPr="00FD3015" w:rsidRDefault="009C311E" w:rsidP="00B22F2D">
            <w:pPr>
              <w:rPr>
                <w:rFonts w:ascii="Cambria" w:hAnsi="Cambria"/>
              </w:rPr>
            </w:pPr>
            <w:r w:rsidRPr="00FD3015">
              <w:t>no han ocurrido exportaciones reales de las armas convencionales nombradas en el Artículo 2(1) del Tratado sobre el Comercio de Armas desde el territorio bajo nuestra jurisdicción en el período de presentación de informes indicado anteriormente.</w:t>
            </w:r>
          </w:p>
        </w:tc>
      </w:tr>
      <w:tr w:rsidR="009C311E" w:rsidRPr="00FD3015" w14:paraId="79DED986" w14:textId="77777777" w:rsidTr="00B22F2D">
        <w:trPr>
          <w:trHeight w:val="398"/>
        </w:trPr>
        <w:tc>
          <w:tcPr>
            <w:tcW w:w="485" w:type="pct"/>
            <w:shd w:val="clear" w:color="auto" w:fill="auto"/>
            <w:vAlign w:val="center"/>
          </w:tcPr>
          <w:p w14:paraId="35FD5ACB" w14:textId="77777777" w:rsidR="00B22F2D" w:rsidRPr="00FD3015" w:rsidRDefault="009C311E" w:rsidP="00B22F2D">
            <w:pPr>
              <w:jc w:val="center"/>
              <w:rPr>
                <w:rFonts w:ascii="Cambria" w:hAnsi="Cambria" w:cs="David"/>
              </w:rPr>
            </w:pPr>
            <w:r w:rsidRPr="00FD3015">
              <w:rPr>
                <w:rFonts w:ascii="Cambria" w:hAnsi="Cambria" w:cs="David"/>
              </w:rPr>
              <w:fldChar w:fldCharType="begin">
                <w:ffData>
                  <w:name w:val="Check229"/>
                  <w:enabled/>
                  <w:calcOnExit w:val="0"/>
                  <w:checkBox>
                    <w:sizeAuto/>
                    <w:default w:val="0"/>
                  </w:checkBox>
                </w:ffData>
              </w:fldChar>
            </w:r>
            <w:r w:rsidRPr="00FD3015">
              <w:rPr>
                <w:rFonts w:ascii="Cambria" w:hAnsi="Cambria" w:cs="David"/>
              </w:rPr>
              <w:instrText xml:space="preserve"> FORMCHECKBOX </w:instrText>
            </w:r>
            <w:r w:rsidR="004D76CC">
              <w:rPr>
                <w:rFonts w:ascii="Cambria" w:hAnsi="Cambria" w:cs="David"/>
              </w:rPr>
            </w:r>
            <w:r w:rsidR="004D76CC">
              <w:rPr>
                <w:rFonts w:ascii="Cambria" w:hAnsi="Cambria" w:cs="David"/>
              </w:rPr>
              <w:fldChar w:fldCharType="separate"/>
            </w:r>
            <w:r w:rsidRPr="00FD3015">
              <w:rPr>
                <w:rFonts w:ascii="Cambria" w:hAnsi="Cambria" w:cs="David"/>
              </w:rPr>
              <w:fldChar w:fldCharType="end"/>
            </w:r>
          </w:p>
        </w:tc>
        <w:tc>
          <w:tcPr>
            <w:tcW w:w="4515" w:type="pct"/>
            <w:shd w:val="clear" w:color="auto" w:fill="auto"/>
            <w:vAlign w:val="center"/>
          </w:tcPr>
          <w:p w14:paraId="5390ECF2" w14:textId="6B912BB1" w:rsidR="00B22F2D" w:rsidRPr="00FD3015" w:rsidRDefault="009C311E" w:rsidP="00B22F2D">
            <w:pPr>
              <w:rPr>
                <w:rFonts w:ascii="Cambria" w:hAnsi="Cambria" w:cs="David"/>
              </w:rPr>
            </w:pPr>
            <w:r w:rsidRPr="00FD3015">
              <w:t>no se han emitido autorizaciones de exportación de las armas convencionales nombradas en el Artículo 2(1) del Tratado sobre el Comercio de Armas durante el período de presentación de informes indicado anteriormente.</w:t>
            </w:r>
          </w:p>
        </w:tc>
      </w:tr>
    </w:tbl>
    <w:p w14:paraId="754BF32C" w14:textId="77777777" w:rsidR="00B22F2D" w:rsidRPr="00FD3015" w:rsidRDefault="00B22F2D" w:rsidP="00B22F2D">
      <w:pPr>
        <w:ind w:left="600"/>
        <w:rPr>
          <w:sz w:val="28"/>
          <w:szCs w:val="28"/>
        </w:rPr>
      </w:pPr>
    </w:p>
    <w:p w14:paraId="7DBCC4CF" w14:textId="77777777" w:rsidR="00B22F2D" w:rsidRPr="00FD3015" w:rsidRDefault="00B22F2D" w:rsidP="00B22F2D">
      <w:pPr>
        <w:ind w:left="600"/>
        <w:rPr>
          <w:sz w:val="28"/>
          <w:szCs w:val="28"/>
        </w:rPr>
      </w:pPr>
    </w:p>
    <w:tbl>
      <w:tblPr>
        <w:tblW w:w="5106"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8"/>
        <w:gridCol w:w="822"/>
        <w:gridCol w:w="822"/>
      </w:tblGrid>
      <w:tr w:rsidR="009C311E" w:rsidRPr="00FD3015" w14:paraId="2F0D97B6" w14:textId="77777777" w:rsidTr="008D256F">
        <w:trPr>
          <w:trHeight w:val="397"/>
        </w:trPr>
        <w:tc>
          <w:tcPr>
            <w:tcW w:w="4112" w:type="pct"/>
            <w:shd w:val="clear" w:color="auto" w:fill="auto"/>
            <w:vAlign w:val="center"/>
          </w:tcPr>
          <w:p w14:paraId="4DD733B5" w14:textId="77777777" w:rsidR="00334942" w:rsidRPr="00FD3015" w:rsidRDefault="00334942" w:rsidP="00334942">
            <w:pPr>
              <w:rPr>
                <w:b/>
                <w:sz w:val="8"/>
                <w:szCs w:val="8"/>
                <w:lang w:eastAsia="ja-JP"/>
              </w:rPr>
            </w:pPr>
          </w:p>
          <w:p w14:paraId="53E77FFE" w14:textId="3C4BF33C" w:rsidR="00334942" w:rsidRPr="00FD3015" w:rsidRDefault="009C311E" w:rsidP="00334942">
            <w:pPr>
              <w:rPr>
                <w:b/>
                <w:sz w:val="19"/>
                <w:szCs w:val="19"/>
              </w:rPr>
            </w:pPr>
            <w:r w:rsidRPr="00FD3015">
              <w:rPr>
                <w:b/>
              </w:rPr>
              <w:t>E</w:t>
            </w:r>
            <w:r w:rsidR="00D419DB" w:rsidRPr="00FD3015">
              <w:rPr>
                <w:b/>
              </w:rPr>
              <w:t xml:space="preserve">l presente </w:t>
            </w:r>
            <w:r w:rsidRPr="00FD3015">
              <w:rPr>
                <w:b/>
              </w:rPr>
              <w:t>informe cero sobre las exportaciones puede ponerse a disposición del público</w:t>
            </w:r>
            <w:r w:rsidRPr="00FD3015">
              <w:rPr>
                <w:b/>
                <w:sz w:val="20"/>
                <w:vertAlign w:val="superscript"/>
              </w:rPr>
              <w:t>5</w:t>
            </w:r>
          </w:p>
          <w:p w14:paraId="732619EC" w14:textId="77777777" w:rsidR="00334942" w:rsidRPr="00FD3015" w:rsidRDefault="00334942" w:rsidP="00334942">
            <w:pPr>
              <w:rPr>
                <w:b/>
                <w:sz w:val="8"/>
                <w:szCs w:val="8"/>
                <w:lang w:eastAsia="ja-JP"/>
              </w:rPr>
            </w:pPr>
          </w:p>
        </w:tc>
        <w:tc>
          <w:tcPr>
            <w:tcW w:w="444" w:type="pct"/>
            <w:shd w:val="clear" w:color="auto" w:fill="auto"/>
            <w:vAlign w:val="center"/>
          </w:tcPr>
          <w:p w14:paraId="17BD6D18" w14:textId="77777777" w:rsidR="00334942" w:rsidRPr="00FD3015" w:rsidRDefault="009C311E" w:rsidP="00334942">
            <w:pPr>
              <w:jc w:val="center"/>
              <w:rPr>
                <w:sz w:val="19"/>
                <w:szCs w:val="19"/>
              </w:rPr>
            </w:pPr>
            <w:r w:rsidRPr="00FD3015">
              <w:t>Sí</w:t>
            </w:r>
            <w:r w:rsidRPr="00FD3015">
              <w:rPr>
                <w:sz w:val="20"/>
              </w:rPr>
              <w:t xml:space="preserve">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44" w:type="pct"/>
            <w:shd w:val="clear" w:color="auto" w:fill="auto"/>
            <w:vAlign w:val="center"/>
          </w:tcPr>
          <w:p w14:paraId="590EFD05" w14:textId="6BC8667D" w:rsidR="00334942" w:rsidRPr="00FD3015" w:rsidRDefault="00D419DB" w:rsidP="00334942">
            <w:pPr>
              <w:jc w:val="center"/>
              <w:rPr>
                <w:sz w:val="19"/>
                <w:szCs w:val="19"/>
              </w:rPr>
            </w:pPr>
            <w:r w:rsidRPr="00FD3015">
              <w:rPr>
                <w:sz w:val="20"/>
              </w:rPr>
              <w:t>No</w:t>
            </w:r>
            <w:r w:rsidR="009C311E" w:rsidRPr="00FD3015">
              <w:rPr>
                <w:sz w:val="20"/>
              </w:rPr>
              <w:t xml:space="preserve"> </w:t>
            </w:r>
            <w:r w:rsidR="009C311E" w:rsidRPr="00FD3015">
              <w:rPr>
                <w:sz w:val="20"/>
              </w:rPr>
              <w:fldChar w:fldCharType="begin">
                <w:ffData>
                  <w:name w:val="Check229"/>
                  <w:enabled/>
                  <w:calcOnExit w:val="0"/>
                  <w:checkBox>
                    <w:sizeAuto/>
                    <w:default w:val="0"/>
                  </w:checkBox>
                </w:ffData>
              </w:fldChar>
            </w:r>
            <w:r w:rsidR="009C311E" w:rsidRPr="00FD3015">
              <w:rPr>
                <w:sz w:val="20"/>
              </w:rPr>
              <w:instrText xml:space="preserve"> FORMCHECKBOX </w:instrText>
            </w:r>
            <w:r w:rsidR="004D76CC">
              <w:rPr>
                <w:sz w:val="20"/>
              </w:rPr>
            </w:r>
            <w:r w:rsidR="004D76CC">
              <w:rPr>
                <w:sz w:val="20"/>
              </w:rPr>
              <w:fldChar w:fldCharType="separate"/>
            </w:r>
            <w:r w:rsidR="009C311E" w:rsidRPr="00FD3015">
              <w:rPr>
                <w:sz w:val="20"/>
              </w:rPr>
              <w:fldChar w:fldCharType="end"/>
            </w:r>
          </w:p>
        </w:tc>
      </w:tr>
    </w:tbl>
    <w:p w14:paraId="3781F45D" w14:textId="77777777" w:rsidR="00D826C5" w:rsidRPr="00FD3015" w:rsidRDefault="00D826C5" w:rsidP="00D826C5">
      <w:pPr>
        <w:rPr>
          <w:b/>
          <w:sz w:val="32"/>
          <w:szCs w:val="32"/>
        </w:rPr>
      </w:pPr>
    </w:p>
    <w:p w14:paraId="0F88660F" w14:textId="77777777" w:rsidR="00B22F2D" w:rsidRPr="00FD3015" w:rsidRDefault="00B22F2D" w:rsidP="00B22F2D">
      <w:pPr>
        <w:ind w:left="600"/>
      </w:pPr>
    </w:p>
    <w:p w14:paraId="7EC011DB" w14:textId="77777777" w:rsidR="00B22F2D" w:rsidRPr="00FD3015" w:rsidRDefault="00B22F2D" w:rsidP="00B22F2D">
      <w:pPr>
        <w:ind w:left="600"/>
      </w:pPr>
    </w:p>
    <w:p w14:paraId="2979F88B" w14:textId="77777777" w:rsidR="00B22F2D" w:rsidRPr="00FD3015" w:rsidRDefault="009C311E" w:rsidP="00B22F2D">
      <w:pPr>
        <w:jc w:val="center"/>
        <w:rPr>
          <w:b/>
        </w:rPr>
      </w:pPr>
      <w:r w:rsidRPr="00FD3015">
        <w:br w:type="page"/>
      </w:r>
      <w:r w:rsidRPr="00FD3015">
        <w:rPr>
          <w:b/>
        </w:rPr>
        <w:lastRenderedPageBreak/>
        <w:t>ANEXO 3 B</w:t>
      </w:r>
    </w:p>
    <w:p w14:paraId="4740BB3F" w14:textId="77777777" w:rsidR="00B22F2D" w:rsidRPr="00FD3015" w:rsidRDefault="00B22F2D" w:rsidP="00B22F2D">
      <w:pPr>
        <w:jc w:val="center"/>
        <w:rPr>
          <w:b/>
        </w:rPr>
      </w:pPr>
    </w:p>
    <w:p w14:paraId="195C360F" w14:textId="77777777" w:rsidR="00B22F2D" w:rsidRPr="00FD3015" w:rsidRDefault="009C311E" w:rsidP="00B22F2D">
      <w:pPr>
        <w:jc w:val="center"/>
        <w:rPr>
          <w:b/>
        </w:rPr>
      </w:pPr>
      <w:r w:rsidRPr="00FD3015">
        <w:rPr>
          <w:b/>
        </w:rPr>
        <w:t>INFORME CERO</w:t>
      </w:r>
    </w:p>
    <w:p w14:paraId="01928C95" w14:textId="77777777" w:rsidR="00B22F2D" w:rsidRPr="00FD3015" w:rsidRDefault="009C311E" w:rsidP="00B22F2D">
      <w:pPr>
        <w:jc w:val="center"/>
        <w:rPr>
          <w:b/>
          <w:vertAlign w:val="superscript"/>
        </w:rPr>
      </w:pPr>
      <w:r w:rsidRPr="00FD3015">
        <w:rPr>
          <w:b/>
        </w:rPr>
        <w:t>Importaciones de armas convencionales</w:t>
      </w:r>
      <w:r w:rsidRPr="00FD3015">
        <w:rPr>
          <w:b/>
          <w:vertAlign w:val="superscript"/>
        </w:rPr>
        <w:t>1</w:t>
      </w:r>
    </w:p>
    <w:p w14:paraId="6E27ED45" w14:textId="77777777" w:rsidR="00B22F2D" w:rsidRPr="00FD3015" w:rsidRDefault="00B22F2D" w:rsidP="00B22F2D">
      <w:pPr>
        <w:jc w:val="center"/>
        <w:rPr>
          <w:b/>
        </w:rPr>
      </w:pPr>
    </w:p>
    <w:p w14:paraId="0CC6524D" w14:textId="77777777" w:rsidR="00B22F2D" w:rsidRPr="00FD3015" w:rsidRDefault="00B22F2D" w:rsidP="00B22F2D">
      <w:pPr>
        <w:jc w:val="center"/>
        <w:rPr>
          <w:b/>
        </w:rPr>
      </w:pPr>
    </w:p>
    <w:tbl>
      <w:tblPr>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4370"/>
        <w:gridCol w:w="1376"/>
        <w:gridCol w:w="753"/>
      </w:tblGrid>
      <w:tr w:rsidR="009C311E" w:rsidRPr="00FD3015" w14:paraId="23046C81" w14:textId="77777777" w:rsidTr="00B22F2D">
        <w:trPr>
          <w:trHeight w:val="397"/>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2F501815" w14:textId="77777777" w:rsidR="00B22F2D" w:rsidRPr="00FD3015" w:rsidRDefault="009C311E" w:rsidP="00B22F2D">
            <w:pPr>
              <w:jc w:val="center"/>
              <w:rPr>
                <w:b/>
              </w:rPr>
            </w:pPr>
            <w:r w:rsidRPr="00FD3015">
              <w:rPr>
                <w:b/>
              </w:rPr>
              <w:t>País informante:</w:t>
            </w:r>
          </w:p>
        </w:tc>
        <w:tc>
          <w:tcPr>
            <w:tcW w:w="2917" w:type="pct"/>
            <w:tcBorders>
              <w:top w:val="single" w:sz="4" w:space="0" w:color="auto"/>
              <w:left w:val="single" w:sz="4" w:space="0" w:color="auto"/>
              <w:bottom w:val="single" w:sz="4" w:space="0" w:color="auto"/>
              <w:right w:val="single" w:sz="4" w:space="0" w:color="auto"/>
            </w:tcBorders>
            <w:shd w:val="clear" w:color="auto" w:fill="auto"/>
            <w:vAlign w:val="center"/>
          </w:tcPr>
          <w:p w14:paraId="2EB8BBBD" w14:textId="77777777" w:rsidR="00B22F2D" w:rsidRPr="00FD3015" w:rsidRDefault="00B22F2D" w:rsidP="00B22F2D">
            <w:pPr>
              <w:rPr>
                <w:b/>
                <w:lang w:eastAsia="ja-JP"/>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00720E6" w14:textId="77777777" w:rsidR="00B22F2D" w:rsidRPr="00FD3015" w:rsidRDefault="009C311E" w:rsidP="00B22F2D">
            <w:pPr>
              <w:jc w:val="center"/>
              <w:rPr>
                <w:b/>
              </w:rPr>
            </w:pPr>
            <w:r w:rsidRPr="00FD3015">
              <w:rPr>
                <w:b/>
              </w:rPr>
              <w:t>Año calendario:</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2C85C5DD" w14:textId="77777777" w:rsidR="00B22F2D" w:rsidRPr="00FD3015" w:rsidRDefault="00B22F2D" w:rsidP="00B22F2D">
            <w:pPr>
              <w:rPr>
                <w:b/>
                <w:lang w:eastAsia="ja-JP"/>
              </w:rPr>
            </w:pPr>
          </w:p>
        </w:tc>
      </w:tr>
    </w:tbl>
    <w:p w14:paraId="7BC36155" w14:textId="77777777" w:rsidR="00B22F2D" w:rsidRPr="00FD3015" w:rsidRDefault="00B22F2D" w:rsidP="00B22F2D">
      <w:pPr>
        <w:jc w:val="center"/>
        <w:rPr>
          <w:b/>
          <w:szCs w:val="22"/>
        </w:rPr>
      </w:pPr>
    </w:p>
    <w:p w14:paraId="1179FD3B" w14:textId="77777777" w:rsidR="00B22F2D" w:rsidRPr="00FD3015" w:rsidRDefault="00B22F2D" w:rsidP="00B22F2D">
      <w:pPr>
        <w:jc w:val="center"/>
        <w:rPr>
          <w:b/>
          <w:sz w:val="28"/>
          <w:szCs w:val="28"/>
        </w:rPr>
      </w:pPr>
    </w:p>
    <w:p w14:paraId="0FF483F2" w14:textId="77777777" w:rsidR="00B22F2D" w:rsidRPr="00FD3015" w:rsidRDefault="00B22F2D" w:rsidP="00B22F2D">
      <w:pPr>
        <w:jc w:val="center"/>
        <w:rPr>
          <w:b/>
          <w:sz w:val="28"/>
          <w:szCs w:val="28"/>
        </w:rPr>
      </w:pPr>
    </w:p>
    <w:p w14:paraId="3276A7A4" w14:textId="3B5080AF" w:rsidR="00B22F2D" w:rsidRPr="00FD3015" w:rsidRDefault="009C311E" w:rsidP="00B22F2D">
      <w:pPr>
        <w:ind w:left="600"/>
      </w:pPr>
      <w:r w:rsidRPr="00FD3015">
        <w:t xml:space="preserve">El Gobierno de ___________________________________________, </w:t>
      </w:r>
    </w:p>
    <w:p w14:paraId="0D0A186C" w14:textId="77777777" w:rsidR="00B22F2D" w:rsidRPr="00FD3015" w:rsidRDefault="00B22F2D" w:rsidP="00B22F2D">
      <w:pPr>
        <w:ind w:left="600"/>
      </w:pPr>
    </w:p>
    <w:p w14:paraId="5757928B" w14:textId="5108D441" w:rsidR="00B22F2D" w:rsidRPr="00FD3015" w:rsidRDefault="009C311E" w:rsidP="00B22F2D">
      <w:pPr>
        <w:ind w:left="600"/>
      </w:pPr>
      <w:r w:rsidRPr="00FD3015">
        <w:t xml:space="preserve">en referencia al Artículo 13(3) del Tratado sobre el Comercio de Armas, por el presente eleva el “informe cero” sobre las importaciones al territorio bajo su jurisdicción. Este informe confirma que </w:t>
      </w:r>
    </w:p>
    <w:p w14:paraId="559DB7E2" w14:textId="77777777" w:rsidR="00B22F2D" w:rsidRPr="00FD3015" w:rsidRDefault="00B22F2D" w:rsidP="00B22F2D">
      <w:pPr>
        <w:ind w:left="600"/>
      </w:pPr>
    </w:p>
    <w:tbl>
      <w:tblPr>
        <w:tblW w:w="466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7629"/>
      </w:tblGrid>
      <w:tr w:rsidR="009C311E" w:rsidRPr="00FD3015" w14:paraId="1D5D2411" w14:textId="77777777" w:rsidTr="00B22F2D">
        <w:trPr>
          <w:trHeight w:val="399"/>
        </w:trPr>
        <w:tc>
          <w:tcPr>
            <w:tcW w:w="485" w:type="pct"/>
            <w:shd w:val="clear" w:color="auto" w:fill="auto"/>
            <w:vAlign w:val="center"/>
          </w:tcPr>
          <w:p w14:paraId="1EA44DB1" w14:textId="77777777" w:rsidR="00B22F2D" w:rsidRPr="00FD3015" w:rsidRDefault="009C311E" w:rsidP="00B22F2D">
            <w:pPr>
              <w:jc w:val="center"/>
              <w:rPr>
                <w:rFonts w:ascii="Cambria" w:hAnsi="Cambria"/>
              </w:rPr>
            </w:pPr>
            <w:r w:rsidRPr="00FD3015">
              <w:rPr>
                <w:rFonts w:ascii="Cambria" w:hAnsi="Cambria" w:cs="David"/>
              </w:rPr>
              <w:fldChar w:fldCharType="begin">
                <w:ffData>
                  <w:name w:val="Check229"/>
                  <w:enabled/>
                  <w:calcOnExit w:val="0"/>
                  <w:checkBox>
                    <w:sizeAuto/>
                    <w:default w:val="0"/>
                  </w:checkBox>
                </w:ffData>
              </w:fldChar>
            </w:r>
            <w:r w:rsidRPr="00FD3015">
              <w:rPr>
                <w:rFonts w:ascii="Cambria" w:hAnsi="Cambria" w:cs="David"/>
              </w:rPr>
              <w:instrText xml:space="preserve"> FORMCHECKBOX </w:instrText>
            </w:r>
            <w:r w:rsidR="004D76CC">
              <w:rPr>
                <w:rFonts w:ascii="Cambria" w:hAnsi="Cambria" w:cs="David"/>
              </w:rPr>
            </w:r>
            <w:r w:rsidR="004D76CC">
              <w:rPr>
                <w:rFonts w:ascii="Cambria" w:hAnsi="Cambria" w:cs="David"/>
              </w:rPr>
              <w:fldChar w:fldCharType="separate"/>
            </w:r>
            <w:r w:rsidRPr="00FD3015">
              <w:rPr>
                <w:rFonts w:ascii="Cambria" w:hAnsi="Cambria" w:cs="David"/>
              </w:rPr>
              <w:fldChar w:fldCharType="end"/>
            </w:r>
          </w:p>
        </w:tc>
        <w:tc>
          <w:tcPr>
            <w:tcW w:w="4515" w:type="pct"/>
            <w:shd w:val="clear" w:color="auto" w:fill="auto"/>
            <w:vAlign w:val="center"/>
          </w:tcPr>
          <w:p w14:paraId="20454B0E" w14:textId="5AC393E2" w:rsidR="00B22F2D" w:rsidRPr="00FD3015" w:rsidRDefault="009C311E" w:rsidP="00B22F2D">
            <w:pPr>
              <w:rPr>
                <w:rFonts w:ascii="Cambria" w:hAnsi="Cambria"/>
              </w:rPr>
            </w:pPr>
            <w:r w:rsidRPr="00FD3015">
              <w:t>no han ocurrido importaciones reales de las armas convencionales nombradas en el Artículo 2(1) del Tratado sobre el Comercio de Armas al territorio bajo nuestra jurisdicción en el período de presentación de informes indicado anteriormente.</w:t>
            </w:r>
          </w:p>
        </w:tc>
      </w:tr>
      <w:tr w:rsidR="009C311E" w:rsidRPr="00FD3015" w14:paraId="183167B8" w14:textId="77777777" w:rsidTr="00B22F2D">
        <w:trPr>
          <w:trHeight w:val="398"/>
        </w:trPr>
        <w:tc>
          <w:tcPr>
            <w:tcW w:w="485" w:type="pct"/>
            <w:shd w:val="clear" w:color="auto" w:fill="auto"/>
            <w:vAlign w:val="center"/>
          </w:tcPr>
          <w:p w14:paraId="193D5AB3" w14:textId="77777777" w:rsidR="00B22F2D" w:rsidRPr="00FD3015" w:rsidRDefault="009C311E" w:rsidP="00B22F2D">
            <w:pPr>
              <w:jc w:val="center"/>
              <w:rPr>
                <w:rFonts w:ascii="Cambria" w:hAnsi="Cambria" w:cs="David"/>
              </w:rPr>
            </w:pPr>
            <w:r w:rsidRPr="00FD3015">
              <w:rPr>
                <w:rFonts w:ascii="Cambria" w:hAnsi="Cambria" w:cs="David"/>
              </w:rPr>
              <w:fldChar w:fldCharType="begin">
                <w:ffData>
                  <w:name w:val="Check229"/>
                  <w:enabled/>
                  <w:calcOnExit w:val="0"/>
                  <w:checkBox>
                    <w:sizeAuto/>
                    <w:default w:val="0"/>
                  </w:checkBox>
                </w:ffData>
              </w:fldChar>
            </w:r>
            <w:r w:rsidRPr="00FD3015">
              <w:rPr>
                <w:rFonts w:ascii="Cambria" w:hAnsi="Cambria" w:cs="David"/>
              </w:rPr>
              <w:instrText xml:space="preserve"> FORMCHECKBOX </w:instrText>
            </w:r>
            <w:r w:rsidR="004D76CC">
              <w:rPr>
                <w:rFonts w:ascii="Cambria" w:hAnsi="Cambria" w:cs="David"/>
              </w:rPr>
            </w:r>
            <w:r w:rsidR="004D76CC">
              <w:rPr>
                <w:rFonts w:ascii="Cambria" w:hAnsi="Cambria" w:cs="David"/>
              </w:rPr>
              <w:fldChar w:fldCharType="separate"/>
            </w:r>
            <w:r w:rsidRPr="00FD3015">
              <w:rPr>
                <w:rFonts w:ascii="Cambria" w:hAnsi="Cambria" w:cs="David"/>
              </w:rPr>
              <w:fldChar w:fldCharType="end"/>
            </w:r>
          </w:p>
        </w:tc>
        <w:tc>
          <w:tcPr>
            <w:tcW w:w="4515" w:type="pct"/>
            <w:shd w:val="clear" w:color="auto" w:fill="auto"/>
            <w:vAlign w:val="center"/>
          </w:tcPr>
          <w:p w14:paraId="61CD332E" w14:textId="77777777" w:rsidR="00B22F2D" w:rsidRPr="00FD3015" w:rsidRDefault="009C311E" w:rsidP="00B22F2D">
            <w:pPr>
              <w:rPr>
                <w:rFonts w:ascii="Cambria" w:hAnsi="Cambria" w:cs="David"/>
              </w:rPr>
            </w:pPr>
            <w:r w:rsidRPr="00FD3015">
              <w:t>no se han emitido autorizaciones de importación de las armas convencionales nombradas en el Artículo 2(1) del Tratado sobre el Comercio de Armas durante el período de presentación de informes indicado anteriormente.</w:t>
            </w:r>
          </w:p>
        </w:tc>
      </w:tr>
    </w:tbl>
    <w:p w14:paraId="3A64C8EC" w14:textId="77777777" w:rsidR="00B22F2D" w:rsidRPr="00FD3015" w:rsidRDefault="00B22F2D" w:rsidP="00492543">
      <w:pPr>
        <w:rPr>
          <w:sz w:val="28"/>
          <w:szCs w:val="28"/>
        </w:rPr>
      </w:pPr>
    </w:p>
    <w:p w14:paraId="477CDFB9" w14:textId="77777777" w:rsidR="002F69B1" w:rsidRPr="00FD3015" w:rsidRDefault="002F69B1" w:rsidP="00492543">
      <w:pPr>
        <w:rPr>
          <w:sz w:val="28"/>
          <w:szCs w:val="28"/>
        </w:rPr>
      </w:pPr>
    </w:p>
    <w:tbl>
      <w:tblPr>
        <w:tblW w:w="5106"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8"/>
        <w:gridCol w:w="822"/>
        <w:gridCol w:w="822"/>
      </w:tblGrid>
      <w:tr w:rsidR="009C311E" w:rsidRPr="00FD3015" w14:paraId="5E37ADC7" w14:textId="77777777" w:rsidTr="008D256F">
        <w:trPr>
          <w:trHeight w:val="397"/>
        </w:trPr>
        <w:tc>
          <w:tcPr>
            <w:tcW w:w="4112" w:type="pct"/>
            <w:shd w:val="clear" w:color="auto" w:fill="auto"/>
            <w:vAlign w:val="center"/>
          </w:tcPr>
          <w:p w14:paraId="1C9F9BD1" w14:textId="77777777" w:rsidR="00334942" w:rsidRPr="00FD3015" w:rsidRDefault="00334942" w:rsidP="00334942">
            <w:pPr>
              <w:rPr>
                <w:b/>
                <w:sz w:val="8"/>
                <w:szCs w:val="8"/>
                <w:lang w:eastAsia="ja-JP"/>
              </w:rPr>
            </w:pPr>
          </w:p>
          <w:p w14:paraId="32297213" w14:textId="48BF15A5" w:rsidR="00334942" w:rsidRPr="00FD3015" w:rsidRDefault="009C311E" w:rsidP="00334942">
            <w:pPr>
              <w:rPr>
                <w:b/>
                <w:sz w:val="19"/>
                <w:szCs w:val="19"/>
              </w:rPr>
            </w:pPr>
            <w:r w:rsidRPr="00FD3015">
              <w:rPr>
                <w:b/>
              </w:rPr>
              <w:t>E</w:t>
            </w:r>
            <w:r w:rsidR="00C76445" w:rsidRPr="00FD3015">
              <w:rPr>
                <w:b/>
              </w:rPr>
              <w:t>l presente</w:t>
            </w:r>
            <w:r w:rsidRPr="00FD3015">
              <w:rPr>
                <w:b/>
              </w:rPr>
              <w:t xml:space="preserve"> informe cero sobre importaciones puede ponerse a disposición del público</w:t>
            </w:r>
            <w:r w:rsidRPr="00FD3015">
              <w:rPr>
                <w:b/>
                <w:sz w:val="20"/>
                <w:vertAlign w:val="superscript"/>
              </w:rPr>
              <w:t>5</w:t>
            </w:r>
          </w:p>
          <w:p w14:paraId="7B0A11E0" w14:textId="77777777" w:rsidR="00334942" w:rsidRPr="00FD3015" w:rsidRDefault="00334942" w:rsidP="00334942">
            <w:pPr>
              <w:rPr>
                <w:b/>
                <w:sz w:val="8"/>
                <w:szCs w:val="8"/>
                <w:lang w:eastAsia="ja-JP"/>
              </w:rPr>
            </w:pPr>
          </w:p>
        </w:tc>
        <w:tc>
          <w:tcPr>
            <w:tcW w:w="444" w:type="pct"/>
            <w:shd w:val="clear" w:color="auto" w:fill="auto"/>
            <w:vAlign w:val="center"/>
          </w:tcPr>
          <w:p w14:paraId="4C5CA972" w14:textId="77777777" w:rsidR="00334942" w:rsidRPr="00FD3015" w:rsidRDefault="009C311E" w:rsidP="00334942">
            <w:pPr>
              <w:jc w:val="center"/>
              <w:rPr>
                <w:sz w:val="19"/>
                <w:szCs w:val="19"/>
              </w:rPr>
            </w:pPr>
            <w:r w:rsidRPr="00FD3015">
              <w:t>Sí</w:t>
            </w:r>
            <w:r w:rsidRPr="00FD3015">
              <w:rPr>
                <w:sz w:val="20"/>
              </w:rPr>
              <w:t xml:space="preserve"> </w:t>
            </w:r>
            <w:r w:rsidRPr="00FD3015">
              <w:rPr>
                <w:sz w:val="20"/>
              </w:rPr>
              <w:fldChar w:fldCharType="begin">
                <w:ffData>
                  <w:name w:val="Check229"/>
                  <w:enabled/>
                  <w:calcOnExit w:val="0"/>
                  <w:checkBox>
                    <w:sizeAuto/>
                    <w:default w:val="0"/>
                  </w:checkBox>
                </w:ffData>
              </w:fldChar>
            </w:r>
            <w:r w:rsidRPr="00FD3015">
              <w:rPr>
                <w:sz w:val="20"/>
              </w:rPr>
              <w:instrText xml:space="preserve"> FORMCHECKBOX </w:instrText>
            </w:r>
            <w:r w:rsidR="004D76CC">
              <w:rPr>
                <w:sz w:val="20"/>
              </w:rPr>
            </w:r>
            <w:r w:rsidR="004D76CC">
              <w:rPr>
                <w:sz w:val="20"/>
              </w:rPr>
              <w:fldChar w:fldCharType="separate"/>
            </w:r>
            <w:r w:rsidRPr="00FD3015">
              <w:rPr>
                <w:sz w:val="20"/>
              </w:rPr>
              <w:fldChar w:fldCharType="end"/>
            </w:r>
          </w:p>
        </w:tc>
        <w:tc>
          <w:tcPr>
            <w:tcW w:w="444" w:type="pct"/>
            <w:shd w:val="clear" w:color="auto" w:fill="auto"/>
            <w:vAlign w:val="center"/>
          </w:tcPr>
          <w:p w14:paraId="19DD69FC" w14:textId="334D7488" w:rsidR="00334942" w:rsidRPr="00FD3015" w:rsidRDefault="00C76445" w:rsidP="00334942">
            <w:pPr>
              <w:jc w:val="center"/>
              <w:rPr>
                <w:sz w:val="19"/>
                <w:szCs w:val="19"/>
              </w:rPr>
            </w:pPr>
            <w:r w:rsidRPr="00FD3015">
              <w:rPr>
                <w:sz w:val="20"/>
              </w:rPr>
              <w:t xml:space="preserve">No </w:t>
            </w:r>
            <w:r w:rsidR="009C311E" w:rsidRPr="00FD3015">
              <w:rPr>
                <w:sz w:val="20"/>
              </w:rPr>
              <w:fldChar w:fldCharType="begin">
                <w:ffData>
                  <w:name w:val="Check229"/>
                  <w:enabled/>
                  <w:calcOnExit w:val="0"/>
                  <w:checkBox>
                    <w:sizeAuto/>
                    <w:default w:val="0"/>
                  </w:checkBox>
                </w:ffData>
              </w:fldChar>
            </w:r>
            <w:r w:rsidR="009C311E" w:rsidRPr="00FD3015">
              <w:rPr>
                <w:sz w:val="20"/>
              </w:rPr>
              <w:instrText xml:space="preserve"> FORMCHECKBOX </w:instrText>
            </w:r>
            <w:r w:rsidR="004D76CC">
              <w:rPr>
                <w:sz w:val="20"/>
              </w:rPr>
            </w:r>
            <w:r w:rsidR="004D76CC">
              <w:rPr>
                <w:sz w:val="20"/>
              </w:rPr>
              <w:fldChar w:fldCharType="separate"/>
            </w:r>
            <w:r w:rsidR="009C311E" w:rsidRPr="00FD3015">
              <w:rPr>
                <w:sz w:val="20"/>
              </w:rPr>
              <w:fldChar w:fldCharType="end"/>
            </w:r>
          </w:p>
        </w:tc>
      </w:tr>
    </w:tbl>
    <w:p w14:paraId="1912A534" w14:textId="77777777" w:rsidR="00B22F2D" w:rsidRPr="00FD3015" w:rsidRDefault="00B22F2D" w:rsidP="00B22F2D">
      <w:pPr>
        <w:rPr>
          <w:szCs w:val="22"/>
        </w:rPr>
      </w:pPr>
    </w:p>
    <w:p w14:paraId="7B5883AB" w14:textId="77777777" w:rsidR="00F05EB5" w:rsidRPr="00FD3015" w:rsidRDefault="00F05EB5">
      <w:pPr>
        <w:rPr>
          <w:rFonts w:ascii="Arial" w:hAnsi="Arial" w:cs="Arial"/>
        </w:rPr>
      </w:pPr>
    </w:p>
    <w:sectPr w:rsidR="00F05EB5" w:rsidRPr="00FD3015" w:rsidSect="00B22F2D">
      <w:pgSz w:w="11906" w:h="16838"/>
      <w:pgMar w:top="1418" w:right="1418" w:bottom="89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7DD9F" w14:textId="77777777" w:rsidR="0018335A" w:rsidRDefault="0018335A">
      <w:r>
        <w:separator/>
      </w:r>
    </w:p>
  </w:endnote>
  <w:endnote w:type="continuationSeparator" w:id="0">
    <w:p w14:paraId="6F17D5B8" w14:textId="77777777" w:rsidR="0018335A" w:rsidRDefault="0018335A">
      <w:r>
        <w:continuationSeparator/>
      </w:r>
    </w:p>
  </w:endnote>
  <w:endnote w:type="continuationNotice" w:id="1">
    <w:p w14:paraId="3BC3400A" w14:textId="77777777" w:rsidR="0018335A" w:rsidRDefault="00183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48490" w14:textId="77777777" w:rsidR="0018335A" w:rsidRDefault="0018335A">
      <w:r>
        <w:separator/>
      </w:r>
    </w:p>
  </w:footnote>
  <w:footnote w:type="continuationSeparator" w:id="0">
    <w:p w14:paraId="64A1D1CE" w14:textId="77777777" w:rsidR="0018335A" w:rsidRDefault="0018335A">
      <w:r>
        <w:continuationSeparator/>
      </w:r>
    </w:p>
  </w:footnote>
  <w:footnote w:type="continuationNotice" w:id="1">
    <w:p w14:paraId="641C8834" w14:textId="77777777" w:rsidR="0018335A" w:rsidRDefault="0018335A"/>
  </w:footnote>
  <w:footnote w:id="2">
    <w:p w14:paraId="0DC037C7" w14:textId="586350E0" w:rsidR="00A05508" w:rsidRPr="009C085D" w:rsidRDefault="00A05508">
      <w:pPr>
        <w:pStyle w:val="FootnoteText"/>
        <w:rPr>
          <w:b w:val="0"/>
        </w:rPr>
      </w:pPr>
      <w:r>
        <w:rPr>
          <w:rStyle w:val="FootnoteReference"/>
          <w:b w:val="0"/>
        </w:rPr>
        <w:footnoteRef/>
      </w:r>
      <w:r>
        <w:rPr>
          <w:b w:val="0"/>
        </w:rPr>
        <w:t xml:space="preserve"> Extraído de la plantilla de informes del Registro de las Naciones Unidas de 2014.</w:t>
      </w:r>
    </w:p>
  </w:footnote>
  <w:footnote w:id="3">
    <w:p w14:paraId="22287C20" w14:textId="2E86CACB" w:rsidR="00A05508" w:rsidRPr="00B22F2D" w:rsidRDefault="00A05508" w:rsidP="00B22F2D">
      <w:pPr>
        <w:pStyle w:val="FootnoteText"/>
        <w:rPr>
          <w:b w:val="0"/>
        </w:rPr>
      </w:pPr>
      <w:r>
        <w:rPr>
          <w:rStyle w:val="FootnoteReference"/>
        </w:rPr>
        <w:footnoteRef/>
      </w:r>
      <w:r>
        <w:t xml:space="preserve"> </w:t>
      </w:r>
      <w:r>
        <w:rPr>
          <w:b w:val="0"/>
        </w:rPr>
        <w:t>Los sistemas lanzacohetes múltiples se incluyen en la definición de la categoría III.</w:t>
      </w:r>
    </w:p>
  </w:footnote>
  <w:footnote w:id="4">
    <w:p w14:paraId="062E9F43" w14:textId="77777777" w:rsidR="00A05508" w:rsidRPr="00B22F2D" w:rsidRDefault="00A05508" w:rsidP="00B22F2D">
      <w:pPr>
        <w:pStyle w:val="FootnoteText"/>
        <w:rPr>
          <w:b w:val="0"/>
        </w:rPr>
      </w:pPr>
      <w:r>
        <w:rPr>
          <w:rStyle w:val="FootnoteReference"/>
          <w:b w:val="0"/>
        </w:rPr>
        <w:footnoteRef/>
      </w:r>
      <w:r>
        <w:rPr>
          <w:b w:val="0"/>
        </w:rPr>
        <w:t xml:space="preserve"> Se deben presentar datos sobre los MANPADS si el sistema MANPADS se suministra como una unidad completa, es decir que el misil, y el lanzador o la culata forman una unidad integrada. Además, también se debe informar sobre los mecanismos de lanzamiento o las culatas individuales. No se debe informar sobre los misiles individuales, no suministrados con un mecanismo de lanzamiento o culata.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7354" w14:textId="6A40B193" w:rsidR="00A05508" w:rsidRPr="00E96C22" w:rsidRDefault="00A05508" w:rsidP="00CA4A1F">
    <w:pPr>
      <w:pStyle w:val="Header"/>
      <w:jc w:val="center"/>
      <w:rPr>
        <w:rFonts w:ascii="Arial" w:hAnsi="Arial" w:cs="Arial"/>
        <w:color w:val="808080"/>
        <w:sz w:val="20"/>
      </w:rPr>
    </w:pPr>
    <w:r w:rsidRPr="00E96C22">
      <w:rPr>
        <w:rFonts w:ascii="Arial" w:hAnsi="Arial"/>
        <w:color w:val="808080"/>
        <w:sz w:val="20"/>
      </w:rPr>
      <w:t>PLANTILLA DE PRESENTACIÓN DE INFORMES ANUALES</w:t>
    </w:r>
  </w:p>
  <w:p w14:paraId="37753AE1" w14:textId="6835D932" w:rsidR="00A05508" w:rsidRDefault="0065231E" w:rsidP="00B22F2D">
    <w:pPr>
      <w:pStyle w:val="Header"/>
      <w:jc w:val="center"/>
      <w:rPr>
        <w:rFonts w:ascii="Arial" w:hAnsi="Arial" w:cs="Arial"/>
        <w:color w:val="808080"/>
        <w:sz w:val="16"/>
        <w:szCs w:val="16"/>
      </w:rPr>
    </w:pPr>
    <w:r w:rsidRPr="00E96C22">
      <w:rPr>
        <w:rFonts w:ascii="Arial" w:hAnsi="Arial" w:cs="Arial"/>
        <w:color w:val="808080"/>
        <w:sz w:val="16"/>
        <w:szCs w:val="16"/>
      </w:rPr>
      <w:t>16 de</w:t>
    </w:r>
    <w:r w:rsidR="00A05508" w:rsidRPr="00E96C22">
      <w:rPr>
        <w:rFonts w:ascii="Arial" w:hAnsi="Arial"/>
        <w:color w:val="808080"/>
        <w:sz w:val="16"/>
        <w:szCs w:val="16"/>
      </w:rPr>
      <w:t xml:space="preserve"> julio de 202</w:t>
    </w:r>
    <w:r w:rsidRPr="00E96C22">
      <w:rPr>
        <w:rFonts w:ascii="Arial" w:hAnsi="Arial"/>
        <w:color w:val="808080"/>
        <w:sz w:val="16"/>
        <w:szCs w:val="16"/>
      </w:rPr>
      <w:t>1</w:t>
    </w:r>
  </w:p>
  <w:p w14:paraId="276089A7" w14:textId="77777777" w:rsidR="00A05508" w:rsidRPr="001C68DA" w:rsidRDefault="00A05508" w:rsidP="00B22F2D">
    <w:pPr>
      <w:pStyle w:val="Header"/>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71523"/>
    <w:multiLevelType w:val="hybridMultilevel"/>
    <w:tmpl w:val="1BE44BD6"/>
    <w:lvl w:ilvl="0" w:tplc="7374BD2A">
      <w:start w:val="1"/>
      <w:numFmt w:val="lowerLetter"/>
      <w:lvlText w:val="%1)"/>
      <w:lvlJc w:val="left"/>
      <w:pPr>
        <w:tabs>
          <w:tab w:val="num" w:pos="720"/>
        </w:tabs>
        <w:ind w:left="720" w:hanging="360"/>
      </w:pPr>
    </w:lvl>
    <w:lvl w:ilvl="1" w:tplc="858E2694" w:tentative="1">
      <w:start w:val="1"/>
      <w:numFmt w:val="lowerLetter"/>
      <w:lvlText w:val="%2."/>
      <w:lvlJc w:val="left"/>
      <w:pPr>
        <w:tabs>
          <w:tab w:val="num" w:pos="1440"/>
        </w:tabs>
        <w:ind w:left="1440" w:hanging="360"/>
      </w:pPr>
    </w:lvl>
    <w:lvl w:ilvl="2" w:tplc="428A2E0E" w:tentative="1">
      <w:start w:val="1"/>
      <w:numFmt w:val="lowerRoman"/>
      <w:lvlText w:val="%3."/>
      <w:lvlJc w:val="right"/>
      <w:pPr>
        <w:tabs>
          <w:tab w:val="num" w:pos="2160"/>
        </w:tabs>
        <w:ind w:left="2160" w:hanging="180"/>
      </w:pPr>
    </w:lvl>
    <w:lvl w:ilvl="3" w:tplc="254642FA" w:tentative="1">
      <w:start w:val="1"/>
      <w:numFmt w:val="decimal"/>
      <w:lvlText w:val="%4."/>
      <w:lvlJc w:val="left"/>
      <w:pPr>
        <w:tabs>
          <w:tab w:val="num" w:pos="2880"/>
        </w:tabs>
        <w:ind w:left="2880" w:hanging="360"/>
      </w:pPr>
    </w:lvl>
    <w:lvl w:ilvl="4" w:tplc="EB34DC80" w:tentative="1">
      <w:start w:val="1"/>
      <w:numFmt w:val="lowerLetter"/>
      <w:lvlText w:val="%5."/>
      <w:lvlJc w:val="left"/>
      <w:pPr>
        <w:tabs>
          <w:tab w:val="num" w:pos="3600"/>
        </w:tabs>
        <w:ind w:left="3600" w:hanging="360"/>
      </w:pPr>
    </w:lvl>
    <w:lvl w:ilvl="5" w:tplc="9C62EF5E" w:tentative="1">
      <w:start w:val="1"/>
      <w:numFmt w:val="lowerRoman"/>
      <w:lvlText w:val="%6."/>
      <w:lvlJc w:val="right"/>
      <w:pPr>
        <w:tabs>
          <w:tab w:val="num" w:pos="4320"/>
        </w:tabs>
        <w:ind w:left="4320" w:hanging="180"/>
      </w:pPr>
    </w:lvl>
    <w:lvl w:ilvl="6" w:tplc="86EECDAA" w:tentative="1">
      <w:start w:val="1"/>
      <w:numFmt w:val="decimal"/>
      <w:lvlText w:val="%7."/>
      <w:lvlJc w:val="left"/>
      <w:pPr>
        <w:tabs>
          <w:tab w:val="num" w:pos="5040"/>
        </w:tabs>
        <w:ind w:left="5040" w:hanging="360"/>
      </w:pPr>
    </w:lvl>
    <w:lvl w:ilvl="7" w:tplc="A64AE218" w:tentative="1">
      <w:start w:val="1"/>
      <w:numFmt w:val="lowerLetter"/>
      <w:lvlText w:val="%8."/>
      <w:lvlJc w:val="left"/>
      <w:pPr>
        <w:tabs>
          <w:tab w:val="num" w:pos="5760"/>
        </w:tabs>
        <w:ind w:left="5760" w:hanging="360"/>
      </w:pPr>
    </w:lvl>
    <w:lvl w:ilvl="8" w:tplc="71A09F1C" w:tentative="1">
      <w:start w:val="1"/>
      <w:numFmt w:val="lowerRoman"/>
      <w:lvlText w:val="%9."/>
      <w:lvlJc w:val="right"/>
      <w:pPr>
        <w:tabs>
          <w:tab w:val="num" w:pos="6480"/>
        </w:tabs>
        <w:ind w:left="6480" w:hanging="180"/>
      </w:pPr>
    </w:lvl>
  </w:abstractNum>
  <w:abstractNum w:abstractNumId="1" w15:restartNumberingAfterBreak="0">
    <w:nsid w:val="52097A5B"/>
    <w:multiLevelType w:val="hybridMultilevel"/>
    <w:tmpl w:val="A01AA8E2"/>
    <w:lvl w:ilvl="0" w:tplc="6EA8B6F4">
      <w:start w:val="1"/>
      <w:numFmt w:val="lowerLetter"/>
      <w:lvlText w:val="%1)"/>
      <w:lvlJc w:val="left"/>
      <w:pPr>
        <w:tabs>
          <w:tab w:val="num" w:pos="720"/>
        </w:tabs>
        <w:ind w:left="720" w:hanging="360"/>
      </w:pPr>
    </w:lvl>
    <w:lvl w:ilvl="1" w:tplc="4ACE3E34" w:tentative="1">
      <w:start w:val="1"/>
      <w:numFmt w:val="lowerLetter"/>
      <w:lvlText w:val="%2."/>
      <w:lvlJc w:val="left"/>
      <w:pPr>
        <w:tabs>
          <w:tab w:val="num" w:pos="1440"/>
        </w:tabs>
        <w:ind w:left="1440" w:hanging="360"/>
      </w:pPr>
    </w:lvl>
    <w:lvl w:ilvl="2" w:tplc="C8B8E27A" w:tentative="1">
      <w:start w:val="1"/>
      <w:numFmt w:val="lowerRoman"/>
      <w:lvlText w:val="%3."/>
      <w:lvlJc w:val="right"/>
      <w:pPr>
        <w:tabs>
          <w:tab w:val="num" w:pos="2160"/>
        </w:tabs>
        <w:ind w:left="2160" w:hanging="180"/>
      </w:pPr>
    </w:lvl>
    <w:lvl w:ilvl="3" w:tplc="F918D582" w:tentative="1">
      <w:start w:val="1"/>
      <w:numFmt w:val="decimal"/>
      <w:lvlText w:val="%4."/>
      <w:lvlJc w:val="left"/>
      <w:pPr>
        <w:tabs>
          <w:tab w:val="num" w:pos="2880"/>
        </w:tabs>
        <w:ind w:left="2880" w:hanging="360"/>
      </w:pPr>
    </w:lvl>
    <w:lvl w:ilvl="4" w:tplc="8E967CD8" w:tentative="1">
      <w:start w:val="1"/>
      <w:numFmt w:val="lowerLetter"/>
      <w:lvlText w:val="%5."/>
      <w:lvlJc w:val="left"/>
      <w:pPr>
        <w:tabs>
          <w:tab w:val="num" w:pos="3600"/>
        </w:tabs>
        <w:ind w:left="3600" w:hanging="360"/>
      </w:pPr>
    </w:lvl>
    <w:lvl w:ilvl="5" w:tplc="FB9E8F66" w:tentative="1">
      <w:start w:val="1"/>
      <w:numFmt w:val="lowerRoman"/>
      <w:lvlText w:val="%6."/>
      <w:lvlJc w:val="right"/>
      <w:pPr>
        <w:tabs>
          <w:tab w:val="num" w:pos="4320"/>
        </w:tabs>
        <w:ind w:left="4320" w:hanging="180"/>
      </w:pPr>
    </w:lvl>
    <w:lvl w:ilvl="6" w:tplc="E9588384" w:tentative="1">
      <w:start w:val="1"/>
      <w:numFmt w:val="decimal"/>
      <w:lvlText w:val="%7."/>
      <w:lvlJc w:val="left"/>
      <w:pPr>
        <w:tabs>
          <w:tab w:val="num" w:pos="5040"/>
        </w:tabs>
        <w:ind w:left="5040" w:hanging="360"/>
      </w:pPr>
    </w:lvl>
    <w:lvl w:ilvl="7" w:tplc="EAE04722" w:tentative="1">
      <w:start w:val="1"/>
      <w:numFmt w:val="lowerLetter"/>
      <w:lvlText w:val="%8."/>
      <w:lvlJc w:val="left"/>
      <w:pPr>
        <w:tabs>
          <w:tab w:val="num" w:pos="5760"/>
        </w:tabs>
        <w:ind w:left="5760" w:hanging="360"/>
      </w:pPr>
    </w:lvl>
    <w:lvl w:ilvl="8" w:tplc="77A0A1CA" w:tentative="1">
      <w:start w:val="1"/>
      <w:numFmt w:val="lowerRoman"/>
      <w:lvlText w:val="%9."/>
      <w:lvlJc w:val="right"/>
      <w:pPr>
        <w:tabs>
          <w:tab w:val="num" w:pos="6480"/>
        </w:tabs>
        <w:ind w:left="6480" w:hanging="180"/>
      </w:pPr>
    </w:lvl>
  </w:abstractNum>
  <w:abstractNum w:abstractNumId="2" w15:restartNumberingAfterBreak="0">
    <w:nsid w:val="75E948F8"/>
    <w:multiLevelType w:val="hybridMultilevel"/>
    <w:tmpl w:val="1E620B66"/>
    <w:lvl w:ilvl="0" w:tplc="03008C9A">
      <w:start w:val="1"/>
      <w:numFmt w:val="decimal"/>
      <w:lvlText w:val="%1)"/>
      <w:lvlJc w:val="left"/>
      <w:pPr>
        <w:tabs>
          <w:tab w:val="num" w:pos="720"/>
        </w:tabs>
        <w:ind w:left="720" w:hanging="360"/>
      </w:pPr>
    </w:lvl>
    <w:lvl w:ilvl="1" w:tplc="7DF0D916" w:tentative="1">
      <w:start w:val="1"/>
      <w:numFmt w:val="lowerLetter"/>
      <w:lvlText w:val="%2."/>
      <w:lvlJc w:val="left"/>
      <w:pPr>
        <w:tabs>
          <w:tab w:val="num" w:pos="1440"/>
        </w:tabs>
        <w:ind w:left="1440" w:hanging="360"/>
      </w:pPr>
    </w:lvl>
    <w:lvl w:ilvl="2" w:tplc="A08E0CF2" w:tentative="1">
      <w:start w:val="1"/>
      <w:numFmt w:val="lowerRoman"/>
      <w:lvlText w:val="%3."/>
      <w:lvlJc w:val="right"/>
      <w:pPr>
        <w:tabs>
          <w:tab w:val="num" w:pos="2160"/>
        </w:tabs>
        <w:ind w:left="2160" w:hanging="180"/>
      </w:pPr>
    </w:lvl>
    <w:lvl w:ilvl="3" w:tplc="1EFABED0" w:tentative="1">
      <w:start w:val="1"/>
      <w:numFmt w:val="decimal"/>
      <w:lvlText w:val="%4."/>
      <w:lvlJc w:val="left"/>
      <w:pPr>
        <w:tabs>
          <w:tab w:val="num" w:pos="2880"/>
        </w:tabs>
        <w:ind w:left="2880" w:hanging="360"/>
      </w:pPr>
    </w:lvl>
    <w:lvl w:ilvl="4" w:tplc="E88E2B14" w:tentative="1">
      <w:start w:val="1"/>
      <w:numFmt w:val="lowerLetter"/>
      <w:lvlText w:val="%5."/>
      <w:lvlJc w:val="left"/>
      <w:pPr>
        <w:tabs>
          <w:tab w:val="num" w:pos="3600"/>
        </w:tabs>
        <w:ind w:left="3600" w:hanging="360"/>
      </w:pPr>
    </w:lvl>
    <w:lvl w:ilvl="5" w:tplc="0CDA5A16" w:tentative="1">
      <w:start w:val="1"/>
      <w:numFmt w:val="lowerRoman"/>
      <w:lvlText w:val="%6."/>
      <w:lvlJc w:val="right"/>
      <w:pPr>
        <w:tabs>
          <w:tab w:val="num" w:pos="4320"/>
        </w:tabs>
        <w:ind w:left="4320" w:hanging="180"/>
      </w:pPr>
    </w:lvl>
    <w:lvl w:ilvl="6" w:tplc="5BEA8040" w:tentative="1">
      <w:start w:val="1"/>
      <w:numFmt w:val="decimal"/>
      <w:lvlText w:val="%7."/>
      <w:lvlJc w:val="left"/>
      <w:pPr>
        <w:tabs>
          <w:tab w:val="num" w:pos="5040"/>
        </w:tabs>
        <w:ind w:left="5040" w:hanging="360"/>
      </w:pPr>
    </w:lvl>
    <w:lvl w:ilvl="7" w:tplc="74FE96AA" w:tentative="1">
      <w:start w:val="1"/>
      <w:numFmt w:val="lowerLetter"/>
      <w:lvlText w:val="%8."/>
      <w:lvlJc w:val="left"/>
      <w:pPr>
        <w:tabs>
          <w:tab w:val="num" w:pos="5760"/>
        </w:tabs>
        <w:ind w:left="5760" w:hanging="360"/>
      </w:pPr>
    </w:lvl>
    <w:lvl w:ilvl="8" w:tplc="742657CA" w:tentative="1">
      <w:start w:val="1"/>
      <w:numFmt w:val="lowerRoman"/>
      <w:lvlText w:val="%9."/>
      <w:lvlJc w:val="right"/>
      <w:pPr>
        <w:tabs>
          <w:tab w:val="num" w:pos="6480"/>
        </w:tabs>
        <w:ind w:left="6480" w:hanging="180"/>
      </w:pPr>
    </w:lvl>
  </w:abstractNum>
  <w:abstractNum w:abstractNumId="3" w15:restartNumberingAfterBreak="0">
    <w:nsid w:val="764801C7"/>
    <w:multiLevelType w:val="hybridMultilevel"/>
    <w:tmpl w:val="DB7EFF4A"/>
    <w:lvl w:ilvl="0" w:tplc="9970E2C0">
      <w:start w:val="1"/>
      <w:numFmt w:val="bullet"/>
      <w:lvlText w:val=""/>
      <w:lvlJc w:val="left"/>
      <w:pPr>
        <w:tabs>
          <w:tab w:val="num" w:pos="360"/>
        </w:tabs>
        <w:ind w:left="360" w:hanging="360"/>
      </w:pPr>
      <w:rPr>
        <w:rFonts w:ascii="Symbol" w:hAnsi="Symbol" w:hint="default"/>
      </w:rPr>
    </w:lvl>
    <w:lvl w:ilvl="1" w:tplc="89BECA20" w:tentative="1">
      <w:start w:val="1"/>
      <w:numFmt w:val="bullet"/>
      <w:lvlText w:val="o"/>
      <w:lvlJc w:val="left"/>
      <w:pPr>
        <w:tabs>
          <w:tab w:val="num" w:pos="1080"/>
        </w:tabs>
        <w:ind w:left="1080" w:hanging="360"/>
      </w:pPr>
      <w:rPr>
        <w:rFonts w:ascii="Courier New" w:hAnsi="Courier New" w:cs="Courier New" w:hint="default"/>
      </w:rPr>
    </w:lvl>
    <w:lvl w:ilvl="2" w:tplc="E16EE452" w:tentative="1">
      <w:start w:val="1"/>
      <w:numFmt w:val="bullet"/>
      <w:lvlText w:val=""/>
      <w:lvlJc w:val="left"/>
      <w:pPr>
        <w:tabs>
          <w:tab w:val="num" w:pos="1800"/>
        </w:tabs>
        <w:ind w:left="1800" w:hanging="360"/>
      </w:pPr>
      <w:rPr>
        <w:rFonts w:ascii="Wingdings" w:hAnsi="Wingdings" w:hint="default"/>
      </w:rPr>
    </w:lvl>
    <w:lvl w:ilvl="3" w:tplc="E0B05490" w:tentative="1">
      <w:start w:val="1"/>
      <w:numFmt w:val="bullet"/>
      <w:lvlText w:val=""/>
      <w:lvlJc w:val="left"/>
      <w:pPr>
        <w:tabs>
          <w:tab w:val="num" w:pos="2520"/>
        </w:tabs>
        <w:ind w:left="2520" w:hanging="360"/>
      </w:pPr>
      <w:rPr>
        <w:rFonts w:ascii="Symbol" w:hAnsi="Symbol" w:hint="default"/>
      </w:rPr>
    </w:lvl>
    <w:lvl w:ilvl="4" w:tplc="693447FC" w:tentative="1">
      <w:start w:val="1"/>
      <w:numFmt w:val="bullet"/>
      <w:lvlText w:val="o"/>
      <w:lvlJc w:val="left"/>
      <w:pPr>
        <w:tabs>
          <w:tab w:val="num" w:pos="3240"/>
        </w:tabs>
        <w:ind w:left="3240" w:hanging="360"/>
      </w:pPr>
      <w:rPr>
        <w:rFonts w:ascii="Courier New" w:hAnsi="Courier New" w:cs="Courier New" w:hint="default"/>
      </w:rPr>
    </w:lvl>
    <w:lvl w:ilvl="5" w:tplc="1DA8F9EE" w:tentative="1">
      <w:start w:val="1"/>
      <w:numFmt w:val="bullet"/>
      <w:lvlText w:val=""/>
      <w:lvlJc w:val="left"/>
      <w:pPr>
        <w:tabs>
          <w:tab w:val="num" w:pos="3960"/>
        </w:tabs>
        <w:ind w:left="3960" w:hanging="360"/>
      </w:pPr>
      <w:rPr>
        <w:rFonts w:ascii="Wingdings" w:hAnsi="Wingdings" w:hint="default"/>
      </w:rPr>
    </w:lvl>
    <w:lvl w:ilvl="6" w:tplc="CB88A168" w:tentative="1">
      <w:start w:val="1"/>
      <w:numFmt w:val="bullet"/>
      <w:lvlText w:val=""/>
      <w:lvlJc w:val="left"/>
      <w:pPr>
        <w:tabs>
          <w:tab w:val="num" w:pos="4680"/>
        </w:tabs>
        <w:ind w:left="4680" w:hanging="360"/>
      </w:pPr>
      <w:rPr>
        <w:rFonts w:ascii="Symbol" w:hAnsi="Symbol" w:hint="default"/>
      </w:rPr>
    </w:lvl>
    <w:lvl w:ilvl="7" w:tplc="7AAA583A" w:tentative="1">
      <w:start w:val="1"/>
      <w:numFmt w:val="bullet"/>
      <w:lvlText w:val="o"/>
      <w:lvlJc w:val="left"/>
      <w:pPr>
        <w:tabs>
          <w:tab w:val="num" w:pos="5400"/>
        </w:tabs>
        <w:ind w:left="5400" w:hanging="360"/>
      </w:pPr>
      <w:rPr>
        <w:rFonts w:ascii="Courier New" w:hAnsi="Courier New" w:cs="Courier New" w:hint="default"/>
      </w:rPr>
    </w:lvl>
    <w:lvl w:ilvl="8" w:tplc="2C1A3E3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7595967"/>
    <w:multiLevelType w:val="hybridMultilevel"/>
    <w:tmpl w:val="33801384"/>
    <w:lvl w:ilvl="0" w:tplc="AE7C7C58">
      <w:start w:val="1"/>
      <w:numFmt w:val="lowerLetter"/>
      <w:lvlText w:val="%1)"/>
      <w:lvlJc w:val="left"/>
      <w:pPr>
        <w:tabs>
          <w:tab w:val="num" w:pos="720"/>
        </w:tabs>
        <w:ind w:left="720" w:hanging="360"/>
      </w:pPr>
    </w:lvl>
    <w:lvl w:ilvl="1" w:tplc="C90EAF2A" w:tentative="1">
      <w:start w:val="1"/>
      <w:numFmt w:val="lowerLetter"/>
      <w:lvlText w:val="%2."/>
      <w:lvlJc w:val="left"/>
      <w:pPr>
        <w:tabs>
          <w:tab w:val="num" w:pos="1440"/>
        </w:tabs>
        <w:ind w:left="1440" w:hanging="360"/>
      </w:pPr>
    </w:lvl>
    <w:lvl w:ilvl="2" w:tplc="4AC84466" w:tentative="1">
      <w:start w:val="1"/>
      <w:numFmt w:val="lowerRoman"/>
      <w:lvlText w:val="%3."/>
      <w:lvlJc w:val="right"/>
      <w:pPr>
        <w:tabs>
          <w:tab w:val="num" w:pos="2160"/>
        </w:tabs>
        <w:ind w:left="2160" w:hanging="180"/>
      </w:pPr>
    </w:lvl>
    <w:lvl w:ilvl="3" w:tplc="499E910A" w:tentative="1">
      <w:start w:val="1"/>
      <w:numFmt w:val="decimal"/>
      <w:lvlText w:val="%4."/>
      <w:lvlJc w:val="left"/>
      <w:pPr>
        <w:tabs>
          <w:tab w:val="num" w:pos="2880"/>
        </w:tabs>
        <w:ind w:left="2880" w:hanging="360"/>
      </w:pPr>
    </w:lvl>
    <w:lvl w:ilvl="4" w:tplc="C97AD8B6" w:tentative="1">
      <w:start w:val="1"/>
      <w:numFmt w:val="lowerLetter"/>
      <w:lvlText w:val="%5."/>
      <w:lvlJc w:val="left"/>
      <w:pPr>
        <w:tabs>
          <w:tab w:val="num" w:pos="3600"/>
        </w:tabs>
        <w:ind w:left="3600" w:hanging="360"/>
      </w:pPr>
    </w:lvl>
    <w:lvl w:ilvl="5" w:tplc="7AD6CB38" w:tentative="1">
      <w:start w:val="1"/>
      <w:numFmt w:val="lowerRoman"/>
      <w:lvlText w:val="%6."/>
      <w:lvlJc w:val="right"/>
      <w:pPr>
        <w:tabs>
          <w:tab w:val="num" w:pos="4320"/>
        </w:tabs>
        <w:ind w:left="4320" w:hanging="180"/>
      </w:pPr>
    </w:lvl>
    <w:lvl w:ilvl="6" w:tplc="B978E636" w:tentative="1">
      <w:start w:val="1"/>
      <w:numFmt w:val="decimal"/>
      <w:lvlText w:val="%7."/>
      <w:lvlJc w:val="left"/>
      <w:pPr>
        <w:tabs>
          <w:tab w:val="num" w:pos="5040"/>
        </w:tabs>
        <w:ind w:left="5040" w:hanging="360"/>
      </w:pPr>
    </w:lvl>
    <w:lvl w:ilvl="7" w:tplc="5B20748C" w:tentative="1">
      <w:start w:val="1"/>
      <w:numFmt w:val="lowerLetter"/>
      <w:lvlText w:val="%8."/>
      <w:lvlJc w:val="left"/>
      <w:pPr>
        <w:tabs>
          <w:tab w:val="num" w:pos="5760"/>
        </w:tabs>
        <w:ind w:left="5760" w:hanging="360"/>
      </w:pPr>
    </w:lvl>
    <w:lvl w:ilvl="8" w:tplc="8B7A648C"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FE"/>
    <w:rsid w:val="00000028"/>
    <w:rsid w:val="00000251"/>
    <w:rsid w:val="000008D2"/>
    <w:rsid w:val="00000BEA"/>
    <w:rsid w:val="00000C9E"/>
    <w:rsid w:val="00000EB2"/>
    <w:rsid w:val="00000FB5"/>
    <w:rsid w:val="0000135B"/>
    <w:rsid w:val="000015C0"/>
    <w:rsid w:val="0000165E"/>
    <w:rsid w:val="0000196B"/>
    <w:rsid w:val="00001AB7"/>
    <w:rsid w:val="00001B4B"/>
    <w:rsid w:val="00001DBF"/>
    <w:rsid w:val="00001EB3"/>
    <w:rsid w:val="00002031"/>
    <w:rsid w:val="000021EA"/>
    <w:rsid w:val="00002AE0"/>
    <w:rsid w:val="00002BA5"/>
    <w:rsid w:val="00002D95"/>
    <w:rsid w:val="00002DEB"/>
    <w:rsid w:val="00003172"/>
    <w:rsid w:val="000031F3"/>
    <w:rsid w:val="0000333A"/>
    <w:rsid w:val="00003411"/>
    <w:rsid w:val="00003446"/>
    <w:rsid w:val="0000359E"/>
    <w:rsid w:val="0000363F"/>
    <w:rsid w:val="00003693"/>
    <w:rsid w:val="00003ABA"/>
    <w:rsid w:val="00003B78"/>
    <w:rsid w:val="00003EAB"/>
    <w:rsid w:val="000041DA"/>
    <w:rsid w:val="00004767"/>
    <w:rsid w:val="000047BA"/>
    <w:rsid w:val="00004A9A"/>
    <w:rsid w:val="00004BB3"/>
    <w:rsid w:val="00004C16"/>
    <w:rsid w:val="00004F61"/>
    <w:rsid w:val="00004FCA"/>
    <w:rsid w:val="00005576"/>
    <w:rsid w:val="00005739"/>
    <w:rsid w:val="00005816"/>
    <w:rsid w:val="00005A1C"/>
    <w:rsid w:val="00005E63"/>
    <w:rsid w:val="00006052"/>
    <w:rsid w:val="00006116"/>
    <w:rsid w:val="00006127"/>
    <w:rsid w:val="000063FA"/>
    <w:rsid w:val="00006547"/>
    <w:rsid w:val="00006549"/>
    <w:rsid w:val="0000655C"/>
    <w:rsid w:val="000065A0"/>
    <w:rsid w:val="000065C4"/>
    <w:rsid w:val="000067C0"/>
    <w:rsid w:val="00006908"/>
    <w:rsid w:val="00006919"/>
    <w:rsid w:val="00006A52"/>
    <w:rsid w:val="00006B5A"/>
    <w:rsid w:val="00006C8C"/>
    <w:rsid w:val="00006E17"/>
    <w:rsid w:val="00006F16"/>
    <w:rsid w:val="00007037"/>
    <w:rsid w:val="0000707D"/>
    <w:rsid w:val="000070C5"/>
    <w:rsid w:val="00007203"/>
    <w:rsid w:val="00007305"/>
    <w:rsid w:val="00007A26"/>
    <w:rsid w:val="00007B0A"/>
    <w:rsid w:val="000101DB"/>
    <w:rsid w:val="0001036F"/>
    <w:rsid w:val="00010403"/>
    <w:rsid w:val="00010877"/>
    <w:rsid w:val="00010963"/>
    <w:rsid w:val="00010A5A"/>
    <w:rsid w:val="00010C94"/>
    <w:rsid w:val="00010DAE"/>
    <w:rsid w:val="00011103"/>
    <w:rsid w:val="000112C6"/>
    <w:rsid w:val="00011323"/>
    <w:rsid w:val="000116E0"/>
    <w:rsid w:val="000116EA"/>
    <w:rsid w:val="0001180E"/>
    <w:rsid w:val="00011B8B"/>
    <w:rsid w:val="00011D52"/>
    <w:rsid w:val="00011F7B"/>
    <w:rsid w:val="00011F9E"/>
    <w:rsid w:val="000124F5"/>
    <w:rsid w:val="000125E3"/>
    <w:rsid w:val="00012818"/>
    <w:rsid w:val="00012A57"/>
    <w:rsid w:val="00012A84"/>
    <w:rsid w:val="00012B1F"/>
    <w:rsid w:val="00012B41"/>
    <w:rsid w:val="00012D99"/>
    <w:rsid w:val="00012EA2"/>
    <w:rsid w:val="00012F78"/>
    <w:rsid w:val="000133DA"/>
    <w:rsid w:val="00013807"/>
    <w:rsid w:val="00013A3B"/>
    <w:rsid w:val="00013C6C"/>
    <w:rsid w:val="00013EE4"/>
    <w:rsid w:val="0001451F"/>
    <w:rsid w:val="000145A8"/>
    <w:rsid w:val="00014716"/>
    <w:rsid w:val="000147F9"/>
    <w:rsid w:val="000148A1"/>
    <w:rsid w:val="000152F8"/>
    <w:rsid w:val="000153C4"/>
    <w:rsid w:val="0001557A"/>
    <w:rsid w:val="00015AAB"/>
    <w:rsid w:val="00015C9A"/>
    <w:rsid w:val="00015DAF"/>
    <w:rsid w:val="00015F37"/>
    <w:rsid w:val="000165D3"/>
    <w:rsid w:val="000167F4"/>
    <w:rsid w:val="0001684C"/>
    <w:rsid w:val="00016986"/>
    <w:rsid w:val="00016B43"/>
    <w:rsid w:val="000171BD"/>
    <w:rsid w:val="00017261"/>
    <w:rsid w:val="000174C2"/>
    <w:rsid w:val="000175D5"/>
    <w:rsid w:val="00017820"/>
    <w:rsid w:val="0001793A"/>
    <w:rsid w:val="0001794B"/>
    <w:rsid w:val="000179E8"/>
    <w:rsid w:val="00017BC4"/>
    <w:rsid w:val="00017BD8"/>
    <w:rsid w:val="00017D26"/>
    <w:rsid w:val="00017D39"/>
    <w:rsid w:val="00017D3D"/>
    <w:rsid w:val="00017D63"/>
    <w:rsid w:val="00017DCA"/>
    <w:rsid w:val="00017ED3"/>
    <w:rsid w:val="00017F96"/>
    <w:rsid w:val="000202D7"/>
    <w:rsid w:val="000204DE"/>
    <w:rsid w:val="0002059B"/>
    <w:rsid w:val="0002077E"/>
    <w:rsid w:val="000207BC"/>
    <w:rsid w:val="00020A67"/>
    <w:rsid w:val="00020C28"/>
    <w:rsid w:val="00020C89"/>
    <w:rsid w:val="00020CDA"/>
    <w:rsid w:val="00020D69"/>
    <w:rsid w:val="00020D80"/>
    <w:rsid w:val="000210D3"/>
    <w:rsid w:val="000210F4"/>
    <w:rsid w:val="00021377"/>
    <w:rsid w:val="0002168F"/>
    <w:rsid w:val="000218C5"/>
    <w:rsid w:val="00021A03"/>
    <w:rsid w:val="00021BAD"/>
    <w:rsid w:val="00021CA8"/>
    <w:rsid w:val="00021F27"/>
    <w:rsid w:val="00021F5A"/>
    <w:rsid w:val="000221F9"/>
    <w:rsid w:val="0002229E"/>
    <w:rsid w:val="0002238C"/>
    <w:rsid w:val="00022A14"/>
    <w:rsid w:val="00022AE2"/>
    <w:rsid w:val="00022AF0"/>
    <w:rsid w:val="00022B10"/>
    <w:rsid w:val="00023189"/>
    <w:rsid w:val="000236A0"/>
    <w:rsid w:val="0002373F"/>
    <w:rsid w:val="00023760"/>
    <w:rsid w:val="00023782"/>
    <w:rsid w:val="00023ACF"/>
    <w:rsid w:val="00023E18"/>
    <w:rsid w:val="0002400D"/>
    <w:rsid w:val="000240B2"/>
    <w:rsid w:val="000241CC"/>
    <w:rsid w:val="0002443B"/>
    <w:rsid w:val="00024B07"/>
    <w:rsid w:val="00024BF9"/>
    <w:rsid w:val="00024C8F"/>
    <w:rsid w:val="00024C99"/>
    <w:rsid w:val="000250D8"/>
    <w:rsid w:val="000250E0"/>
    <w:rsid w:val="000251F7"/>
    <w:rsid w:val="00025302"/>
    <w:rsid w:val="000253A6"/>
    <w:rsid w:val="00025465"/>
    <w:rsid w:val="0002569D"/>
    <w:rsid w:val="00025836"/>
    <w:rsid w:val="00025974"/>
    <w:rsid w:val="00025ABF"/>
    <w:rsid w:val="00025C05"/>
    <w:rsid w:val="00025D32"/>
    <w:rsid w:val="00025E86"/>
    <w:rsid w:val="00026137"/>
    <w:rsid w:val="00026239"/>
    <w:rsid w:val="000262F0"/>
    <w:rsid w:val="0002639E"/>
    <w:rsid w:val="00026948"/>
    <w:rsid w:val="00026F82"/>
    <w:rsid w:val="0002724B"/>
    <w:rsid w:val="00027283"/>
    <w:rsid w:val="00027390"/>
    <w:rsid w:val="00027448"/>
    <w:rsid w:val="000275FB"/>
    <w:rsid w:val="000279B6"/>
    <w:rsid w:val="00027EAD"/>
    <w:rsid w:val="00027F94"/>
    <w:rsid w:val="0003010D"/>
    <w:rsid w:val="000301A4"/>
    <w:rsid w:val="00030249"/>
    <w:rsid w:val="000302D0"/>
    <w:rsid w:val="000303EE"/>
    <w:rsid w:val="00030541"/>
    <w:rsid w:val="0003063F"/>
    <w:rsid w:val="00030741"/>
    <w:rsid w:val="000309BB"/>
    <w:rsid w:val="00030C05"/>
    <w:rsid w:val="00030C5E"/>
    <w:rsid w:val="00031026"/>
    <w:rsid w:val="000313AA"/>
    <w:rsid w:val="000318B8"/>
    <w:rsid w:val="00031BCF"/>
    <w:rsid w:val="00031C27"/>
    <w:rsid w:val="00031E82"/>
    <w:rsid w:val="00032027"/>
    <w:rsid w:val="00032048"/>
    <w:rsid w:val="00032099"/>
    <w:rsid w:val="00032135"/>
    <w:rsid w:val="00032154"/>
    <w:rsid w:val="000325B9"/>
    <w:rsid w:val="000326FF"/>
    <w:rsid w:val="000327CF"/>
    <w:rsid w:val="000328B1"/>
    <w:rsid w:val="00032A48"/>
    <w:rsid w:val="00032BAC"/>
    <w:rsid w:val="00032F7C"/>
    <w:rsid w:val="00032FC5"/>
    <w:rsid w:val="00033040"/>
    <w:rsid w:val="00033226"/>
    <w:rsid w:val="00033286"/>
    <w:rsid w:val="0003340C"/>
    <w:rsid w:val="000334DC"/>
    <w:rsid w:val="00033853"/>
    <w:rsid w:val="00033B31"/>
    <w:rsid w:val="000340BF"/>
    <w:rsid w:val="00034433"/>
    <w:rsid w:val="00034AA4"/>
    <w:rsid w:val="00034C46"/>
    <w:rsid w:val="00034CB1"/>
    <w:rsid w:val="00034D3C"/>
    <w:rsid w:val="00034DF3"/>
    <w:rsid w:val="00034E5E"/>
    <w:rsid w:val="00035007"/>
    <w:rsid w:val="000352B9"/>
    <w:rsid w:val="0003532F"/>
    <w:rsid w:val="00035424"/>
    <w:rsid w:val="00035785"/>
    <w:rsid w:val="000357E9"/>
    <w:rsid w:val="0003584F"/>
    <w:rsid w:val="00035BF6"/>
    <w:rsid w:val="00035C16"/>
    <w:rsid w:val="00035D6A"/>
    <w:rsid w:val="00035FFC"/>
    <w:rsid w:val="000360DC"/>
    <w:rsid w:val="000360F2"/>
    <w:rsid w:val="000361A1"/>
    <w:rsid w:val="00036546"/>
    <w:rsid w:val="00036559"/>
    <w:rsid w:val="000366CB"/>
    <w:rsid w:val="000366D7"/>
    <w:rsid w:val="00036905"/>
    <w:rsid w:val="000369D2"/>
    <w:rsid w:val="00036CC4"/>
    <w:rsid w:val="00036EC3"/>
    <w:rsid w:val="00036FF7"/>
    <w:rsid w:val="0003718E"/>
    <w:rsid w:val="0003731A"/>
    <w:rsid w:val="00037356"/>
    <w:rsid w:val="000373C6"/>
    <w:rsid w:val="000374AD"/>
    <w:rsid w:val="000375BB"/>
    <w:rsid w:val="000375C3"/>
    <w:rsid w:val="00037837"/>
    <w:rsid w:val="00037BB7"/>
    <w:rsid w:val="00037D55"/>
    <w:rsid w:val="00037E7A"/>
    <w:rsid w:val="000404E9"/>
    <w:rsid w:val="0004062E"/>
    <w:rsid w:val="000407D3"/>
    <w:rsid w:val="000408F5"/>
    <w:rsid w:val="00040950"/>
    <w:rsid w:val="00040E97"/>
    <w:rsid w:val="00040EAD"/>
    <w:rsid w:val="00040FE3"/>
    <w:rsid w:val="000416E9"/>
    <w:rsid w:val="00041B91"/>
    <w:rsid w:val="00041C24"/>
    <w:rsid w:val="00041C54"/>
    <w:rsid w:val="00042291"/>
    <w:rsid w:val="000423D7"/>
    <w:rsid w:val="000428DD"/>
    <w:rsid w:val="000429C4"/>
    <w:rsid w:val="000429D1"/>
    <w:rsid w:val="00042E51"/>
    <w:rsid w:val="00042EFA"/>
    <w:rsid w:val="00042FF2"/>
    <w:rsid w:val="00043046"/>
    <w:rsid w:val="0004316C"/>
    <w:rsid w:val="00043170"/>
    <w:rsid w:val="0004326A"/>
    <w:rsid w:val="00043282"/>
    <w:rsid w:val="00043316"/>
    <w:rsid w:val="000437EB"/>
    <w:rsid w:val="00043879"/>
    <w:rsid w:val="000439A6"/>
    <w:rsid w:val="000439F4"/>
    <w:rsid w:val="00043CA2"/>
    <w:rsid w:val="00044062"/>
    <w:rsid w:val="000440B1"/>
    <w:rsid w:val="000441FC"/>
    <w:rsid w:val="00044221"/>
    <w:rsid w:val="000442C0"/>
    <w:rsid w:val="000442D8"/>
    <w:rsid w:val="0004444F"/>
    <w:rsid w:val="00044562"/>
    <w:rsid w:val="000447B7"/>
    <w:rsid w:val="00044949"/>
    <w:rsid w:val="00044A95"/>
    <w:rsid w:val="00044AAB"/>
    <w:rsid w:val="00044E3F"/>
    <w:rsid w:val="00044FFB"/>
    <w:rsid w:val="000450E2"/>
    <w:rsid w:val="000452CB"/>
    <w:rsid w:val="0004545F"/>
    <w:rsid w:val="0004558B"/>
    <w:rsid w:val="000456F9"/>
    <w:rsid w:val="000458D3"/>
    <w:rsid w:val="00045D54"/>
    <w:rsid w:val="000461E5"/>
    <w:rsid w:val="000462E5"/>
    <w:rsid w:val="0004640B"/>
    <w:rsid w:val="00046DB8"/>
    <w:rsid w:val="00046E0C"/>
    <w:rsid w:val="00046ED7"/>
    <w:rsid w:val="00046FCE"/>
    <w:rsid w:val="0004707D"/>
    <w:rsid w:val="000471B8"/>
    <w:rsid w:val="000473AC"/>
    <w:rsid w:val="0004791A"/>
    <w:rsid w:val="00047AD8"/>
    <w:rsid w:val="00047BBB"/>
    <w:rsid w:val="00047C69"/>
    <w:rsid w:val="00047C75"/>
    <w:rsid w:val="00047E1D"/>
    <w:rsid w:val="000500EA"/>
    <w:rsid w:val="000501AB"/>
    <w:rsid w:val="00050609"/>
    <w:rsid w:val="0005072B"/>
    <w:rsid w:val="00050A38"/>
    <w:rsid w:val="00050ABB"/>
    <w:rsid w:val="00050ADA"/>
    <w:rsid w:val="00050B65"/>
    <w:rsid w:val="00050B8B"/>
    <w:rsid w:val="00050D93"/>
    <w:rsid w:val="00050DE9"/>
    <w:rsid w:val="0005112B"/>
    <w:rsid w:val="0005112C"/>
    <w:rsid w:val="00051148"/>
    <w:rsid w:val="00051149"/>
    <w:rsid w:val="00051444"/>
    <w:rsid w:val="00051534"/>
    <w:rsid w:val="0005163F"/>
    <w:rsid w:val="00051832"/>
    <w:rsid w:val="00051976"/>
    <w:rsid w:val="0005197C"/>
    <w:rsid w:val="00051A34"/>
    <w:rsid w:val="00051AA3"/>
    <w:rsid w:val="00051DF8"/>
    <w:rsid w:val="00051ECF"/>
    <w:rsid w:val="0005248A"/>
    <w:rsid w:val="0005273A"/>
    <w:rsid w:val="00052A16"/>
    <w:rsid w:val="00052A36"/>
    <w:rsid w:val="00052C00"/>
    <w:rsid w:val="00052E32"/>
    <w:rsid w:val="00052FAC"/>
    <w:rsid w:val="0005310B"/>
    <w:rsid w:val="0005320F"/>
    <w:rsid w:val="00053619"/>
    <w:rsid w:val="00053731"/>
    <w:rsid w:val="000537A8"/>
    <w:rsid w:val="00053A41"/>
    <w:rsid w:val="00053FE4"/>
    <w:rsid w:val="00054024"/>
    <w:rsid w:val="000540AF"/>
    <w:rsid w:val="00054205"/>
    <w:rsid w:val="00054720"/>
    <w:rsid w:val="00054AB8"/>
    <w:rsid w:val="00054C4D"/>
    <w:rsid w:val="00054D31"/>
    <w:rsid w:val="00054E14"/>
    <w:rsid w:val="00055054"/>
    <w:rsid w:val="0005507B"/>
    <w:rsid w:val="0005520E"/>
    <w:rsid w:val="000553FB"/>
    <w:rsid w:val="00055458"/>
    <w:rsid w:val="00055513"/>
    <w:rsid w:val="0005572E"/>
    <w:rsid w:val="000560C8"/>
    <w:rsid w:val="000560CC"/>
    <w:rsid w:val="000560D2"/>
    <w:rsid w:val="000560F1"/>
    <w:rsid w:val="000561B1"/>
    <w:rsid w:val="00056A95"/>
    <w:rsid w:val="00056D13"/>
    <w:rsid w:val="00057048"/>
    <w:rsid w:val="0005763F"/>
    <w:rsid w:val="00057750"/>
    <w:rsid w:val="00057B8F"/>
    <w:rsid w:val="00057DAB"/>
    <w:rsid w:val="00060080"/>
    <w:rsid w:val="000600BA"/>
    <w:rsid w:val="0006064A"/>
    <w:rsid w:val="00060859"/>
    <w:rsid w:val="000609DC"/>
    <w:rsid w:val="000609EB"/>
    <w:rsid w:val="00060D40"/>
    <w:rsid w:val="00060DD6"/>
    <w:rsid w:val="00060E33"/>
    <w:rsid w:val="00060E4F"/>
    <w:rsid w:val="00060FAA"/>
    <w:rsid w:val="0006162C"/>
    <w:rsid w:val="000616C5"/>
    <w:rsid w:val="000619CD"/>
    <w:rsid w:val="00061A22"/>
    <w:rsid w:val="00061AA8"/>
    <w:rsid w:val="00061B45"/>
    <w:rsid w:val="00061B69"/>
    <w:rsid w:val="00061C8A"/>
    <w:rsid w:val="00061CC3"/>
    <w:rsid w:val="00061E9E"/>
    <w:rsid w:val="00061F0C"/>
    <w:rsid w:val="00061F38"/>
    <w:rsid w:val="000624D4"/>
    <w:rsid w:val="0006256A"/>
    <w:rsid w:val="00062867"/>
    <w:rsid w:val="00062A3D"/>
    <w:rsid w:val="00062AFB"/>
    <w:rsid w:val="00062B85"/>
    <w:rsid w:val="00062D1C"/>
    <w:rsid w:val="00062E8C"/>
    <w:rsid w:val="00063643"/>
    <w:rsid w:val="00063B51"/>
    <w:rsid w:val="00063DE0"/>
    <w:rsid w:val="00063EF9"/>
    <w:rsid w:val="00063F1C"/>
    <w:rsid w:val="00064544"/>
    <w:rsid w:val="00064594"/>
    <w:rsid w:val="000645ED"/>
    <w:rsid w:val="00064A15"/>
    <w:rsid w:val="00065571"/>
    <w:rsid w:val="0006562D"/>
    <w:rsid w:val="000657E7"/>
    <w:rsid w:val="00065858"/>
    <w:rsid w:val="00065E1E"/>
    <w:rsid w:val="000662A1"/>
    <w:rsid w:val="00066381"/>
    <w:rsid w:val="0006663D"/>
    <w:rsid w:val="000667ED"/>
    <w:rsid w:val="00066A20"/>
    <w:rsid w:val="00066A43"/>
    <w:rsid w:val="00066B8C"/>
    <w:rsid w:val="00066FE0"/>
    <w:rsid w:val="000670C9"/>
    <w:rsid w:val="00067709"/>
    <w:rsid w:val="000678B4"/>
    <w:rsid w:val="00067C06"/>
    <w:rsid w:val="00067D96"/>
    <w:rsid w:val="00067E6D"/>
    <w:rsid w:val="00067EE4"/>
    <w:rsid w:val="00067F54"/>
    <w:rsid w:val="00067FC5"/>
    <w:rsid w:val="000700E3"/>
    <w:rsid w:val="00070362"/>
    <w:rsid w:val="000703E0"/>
    <w:rsid w:val="00070479"/>
    <w:rsid w:val="00070545"/>
    <w:rsid w:val="000706E8"/>
    <w:rsid w:val="00070D88"/>
    <w:rsid w:val="00070F7E"/>
    <w:rsid w:val="0007107E"/>
    <w:rsid w:val="0007116B"/>
    <w:rsid w:val="000711A4"/>
    <w:rsid w:val="000713EC"/>
    <w:rsid w:val="00071647"/>
    <w:rsid w:val="00071F96"/>
    <w:rsid w:val="00072158"/>
    <w:rsid w:val="000723BE"/>
    <w:rsid w:val="00072792"/>
    <w:rsid w:val="000727A9"/>
    <w:rsid w:val="00072B07"/>
    <w:rsid w:val="00072DC1"/>
    <w:rsid w:val="00073188"/>
    <w:rsid w:val="000733A7"/>
    <w:rsid w:val="00073459"/>
    <w:rsid w:val="0007363C"/>
    <w:rsid w:val="00073642"/>
    <w:rsid w:val="000736FB"/>
    <w:rsid w:val="0007370C"/>
    <w:rsid w:val="0007375E"/>
    <w:rsid w:val="000739D5"/>
    <w:rsid w:val="00073A64"/>
    <w:rsid w:val="00073ACE"/>
    <w:rsid w:val="00073BD0"/>
    <w:rsid w:val="00073D4F"/>
    <w:rsid w:val="00073DE1"/>
    <w:rsid w:val="00073F58"/>
    <w:rsid w:val="00074BE0"/>
    <w:rsid w:val="00074C07"/>
    <w:rsid w:val="00074F0D"/>
    <w:rsid w:val="00075088"/>
    <w:rsid w:val="000750B7"/>
    <w:rsid w:val="00075183"/>
    <w:rsid w:val="000752B9"/>
    <w:rsid w:val="00075347"/>
    <w:rsid w:val="00075354"/>
    <w:rsid w:val="00075447"/>
    <w:rsid w:val="00075479"/>
    <w:rsid w:val="000755FF"/>
    <w:rsid w:val="00075739"/>
    <w:rsid w:val="000759F5"/>
    <w:rsid w:val="00075A18"/>
    <w:rsid w:val="00075B80"/>
    <w:rsid w:val="00075EBB"/>
    <w:rsid w:val="00076100"/>
    <w:rsid w:val="000761F2"/>
    <w:rsid w:val="000761FB"/>
    <w:rsid w:val="000764BE"/>
    <w:rsid w:val="000766C1"/>
    <w:rsid w:val="000766DB"/>
    <w:rsid w:val="000767DE"/>
    <w:rsid w:val="000767FC"/>
    <w:rsid w:val="0007691F"/>
    <w:rsid w:val="00076C15"/>
    <w:rsid w:val="00076C6D"/>
    <w:rsid w:val="00076F91"/>
    <w:rsid w:val="000771D3"/>
    <w:rsid w:val="000777DC"/>
    <w:rsid w:val="00077A76"/>
    <w:rsid w:val="00077C71"/>
    <w:rsid w:val="00077E06"/>
    <w:rsid w:val="000800C8"/>
    <w:rsid w:val="00080451"/>
    <w:rsid w:val="000804C6"/>
    <w:rsid w:val="00080687"/>
    <w:rsid w:val="000807DC"/>
    <w:rsid w:val="000809F6"/>
    <w:rsid w:val="00080E21"/>
    <w:rsid w:val="00080EF4"/>
    <w:rsid w:val="00080FA3"/>
    <w:rsid w:val="00081169"/>
    <w:rsid w:val="00081814"/>
    <w:rsid w:val="00081839"/>
    <w:rsid w:val="00081A6C"/>
    <w:rsid w:val="00081C8B"/>
    <w:rsid w:val="00082085"/>
    <w:rsid w:val="000820B7"/>
    <w:rsid w:val="000822BD"/>
    <w:rsid w:val="0008250F"/>
    <w:rsid w:val="0008279B"/>
    <w:rsid w:val="00082803"/>
    <w:rsid w:val="0008295B"/>
    <w:rsid w:val="00082989"/>
    <w:rsid w:val="000829F9"/>
    <w:rsid w:val="00082BBE"/>
    <w:rsid w:val="00082DE8"/>
    <w:rsid w:val="00082F32"/>
    <w:rsid w:val="00083054"/>
    <w:rsid w:val="00083062"/>
    <w:rsid w:val="00083175"/>
    <w:rsid w:val="00083473"/>
    <w:rsid w:val="0008348A"/>
    <w:rsid w:val="000834DC"/>
    <w:rsid w:val="000837E2"/>
    <w:rsid w:val="00083959"/>
    <w:rsid w:val="000839FA"/>
    <w:rsid w:val="00083AA6"/>
    <w:rsid w:val="000841E2"/>
    <w:rsid w:val="0008420D"/>
    <w:rsid w:val="00084270"/>
    <w:rsid w:val="00084454"/>
    <w:rsid w:val="000845AB"/>
    <w:rsid w:val="00084975"/>
    <w:rsid w:val="00084A54"/>
    <w:rsid w:val="00084E23"/>
    <w:rsid w:val="00084EDD"/>
    <w:rsid w:val="00084FA5"/>
    <w:rsid w:val="00084FBD"/>
    <w:rsid w:val="000852BC"/>
    <w:rsid w:val="000853F7"/>
    <w:rsid w:val="000855BC"/>
    <w:rsid w:val="0008563F"/>
    <w:rsid w:val="00085723"/>
    <w:rsid w:val="0008584A"/>
    <w:rsid w:val="00085A4C"/>
    <w:rsid w:val="00085CD2"/>
    <w:rsid w:val="00085DAD"/>
    <w:rsid w:val="00085DCD"/>
    <w:rsid w:val="00085F7F"/>
    <w:rsid w:val="0008601B"/>
    <w:rsid w:val="000862B1"/>
    <w:rsid w:val="0008650C"/>
    <w:rsid w:val="0008651B"/>
    <w:rsid w:val="0008685C"/>
    <w:rsid w:val="0008685D"/>
    <w:rsid w:val="00086860"/>
    <w:rsid w:val="00086ABE"/>
    <w:rsid w:val="00086F6C"/>
    <w:rsid w:val="00087009"/>
    <w:rsid w:val="00087173"/>
    <w:rsid w:val="000871C6"/>
    <w:rsid w:val="00087492"/>
    <w:rsid w:val="000875D0"/>
    <w:rsid w:val="0008762D"/>
    <w:rsid w:val="00087B1A"/>
    <w:rsid w:val="00087B89"/>
    <w:rsid w:val="00087D49"/>
    <w:rsid w:val="00087F00"/>
    <w:rsid w:val="00087F33"/>
    <w:rsid w:val="000900DC"/>
    <w:rsid w:val="00090345"/>
    <w:rsid w:val="00090506"/>
    <w:rsid w:val="00090935"/>
    <w:rsid w:val="000909A5"/>
    <w:rsid w:val="00090C30"/>
    <w:rsid w:val="00090FB7"/>
    <w:rsid w:val="000911AE"/>
    <w:rsid w:val="0009182B"/>
    <w:rsid w:val="000918E7"/>
    <w:rsid w:val="00091A87"/>
    <w:rsid w:val="00091CF6"/>
    <w:rsid w:val="00091E84"/>
    <w:rsid w:val="00092139"/>
    <w:rsid w:val="000922E2"/>
    <w:rsid w:val="00092310"/>
    <w:rsid w:val="000924D6"/>
    <w:rsid w:val="000925A7"/>
    <w:rsid w:val="00092810"/>
    <w:rsid w:val="000928CC"/>
    <w:rsid w:val="000929F2"/>
    <w:rsid w:val="00092FEC"/>
    <w:rsid w:val="0009308C"/>
    <w:rsid w:val="00093146"/>
    <w:rsid w:val="000934C8"/>
    <w:rsid w:val="0009367E"/>
    <w:rsid w:val="0009387F"/>
    <w:rsid w:val="00093CA0"/>
    <w:rsid w:val="00093F99"/>
    <w:rsid w:val="0009416C"/>
    <w:rsid w:val="00094B5A"/>
    <w:rsid w:val="00094BC0"/>
    <w:rsid w:val="00094F87"/>
    <w:rsid w:val="000952E5"/>
    <w:rsid w:val="00095463"/>
    <w:rsid w:val="000957A3"/>
    <w:rsid w:val="000959E1"/>
    <w:rsid w:val="00095B35"/>
    <w:rsid w:val="00095B39"/>
    <w:rsid w:val="00095B4F"/>
    <w:rsid w:val="00095BE4"/>
    <w:rsid w:val="00095D26"/>
    <w:rsid w:val="00095FB0"/>
    <w:rsid w:val="00096341"/>
    <w:rsid w:val="000965B0"/>
    <w:rsid w:val="000965C3"/>
    <w:rsid w:val="000968CA"/>
    <w:rsid w:val="00096A4B"/>
    <w:rsid w:val="00096CFD"/>
    <w:rsid w:val="00096E48"/>
    <w:rsid w:val="00097214"/>
    <w:rsid w:val="00097241"/>
    <w:rsid w:val="0009724A"/>
    <w:rsid w:val="000972BC"/>
    <w:rsid w:val="00097427"/>
    <w:rsid w:val="00097815"/>
    <w:rsid w:val="0009789F"/>
    <w:rsid w:val="00097C0F"/>
    <w:rsid w:val="00097CB0"/>
    <w:rsid w:val="00097F68"/>
    <w:rsid w:val="000A0117"/>
    <w:rsid w:val="000A018A"/>
    <w:rsid w:val="000A05F3"/>
    <w:rsid w:val="000A0B4B"/>
    <w:rsid w:val="000A0BBF"/>
    <w:rsid w:val="000A0C09"/>
    <w:rsid w:val="000A0DCD"/>
    <w:rsid w:val="000A0E26"/>
    <w:rsid w:val="000A0E8E"/>
    <w:rsid w:val="000A0EDE"/>
    <w:rsid w:val="000A10E7"/>
    <w:rsid w:val="000A11D0"/>
    <w:rsid w:val="000A15F0"/>
    <w:rsid w:val="000A162E"/>
    <w:rsid w:val="000A17AA"/>
    <w:rsid w:val="000A197D"/>
    <w:rsid w:val="000A1A6C"/>
    <w:rsid w:val="000A1DFB"/>
    <w:rsid w:val="000A20D8"/>
    <w:rsid w:val="000A228E"/>
    <w:rsid w:val="000A22B3"/>
    <w:rsid w:val="000A255C"/>
    <w:rsid w:val="000A2A6F"/>
    <w:rsid w:val="000A309D"/>
    <w:rsid w:val="000A31AB"/>
    <w:rsid w:val="000A338A"/>
    <w:rsid w:val="000A347A"/>
    <w:rsid w:val="000A360C"/>
    <w:rsid w:val="000A3799"/>
    <w:rsid w:val="000A3AFA"/>
    <w:rsid w:val="000A3C4F"/>
    <w:rsid w:val="000A3D35"/>
    <w:rsid w:val="000A4014"/>
    <w:rsid w:val="000A418C"/>
    <w:rsid w:val="000A469F"/>
    <w:rsid w:val="000A4738"/>
    <w:rsid w:val="000A4846"/>
    <w:rsid w:val="000A4A20"/>
    <w:rsid w:val="000A4C98"/>
    <w:rsid w:val="000A4E0A"/>
    <w:rsid w:val="000A4E75"/>
    <w:rsid w:val="000A5007"/>
    <w:rsid w:val="000A506A"/>
    <w:rsid w:val="000A5263"/>
    <w:rsid w:val="000A5729"/>
    <w:rsid w:val="000A5813"/>
    <w:rsid w:val="000A58F4"/>
    <w:rsid w:val="000A5956"/>
    <w:rsid w:val="000A5CC1"/>
    <w:rsid w:val="000A6161"/>
    <w:rsid w:val="000A61A1"/>
    <w:rsid w:val="000A61D8"/>
    <w:rsid w:val="000A6809"/>
    <w:rsid w:val="000A6A3D"/>
    <w:rsid w:val="000A6DAF"/>
    <w:rsid w:val="000A6E98"/>
    <w:rsid w:val="000A7129"/>
    <w:rsid w:val="000A71B0"/>
    <w:rsid w:val="000A71C5"/>
    <w:rsid w:val="000A74C2"/>
    <w:rsid w:val="000A779A"/>
    <w:rsid w:val="000A77CD"/>
    <w:rsid w:val="000A79D1"/>
    <w:rsid w:val="000A7C4C"/>
    <w:rsid w:val="000B00F2"/>
    <w:rsid w:val="000B02FC"/>
    <w:rsid w:val="000B051D"/>
    <w:rsid w:val="000B0689"/>
    <w:rsid w:val="000B0693"/>
    <w:rsid w:val="000B06B8"/>
    <w:rsid w:val="000B0826"/>
    <w:rsid w:val="000B0869"/>
    <w:rsid w:val="000B0B05"/>
    <w:rsid w:val="000B0B1A"/>
    <w:rsid w:val="000B0BC0"/>
    <w:rsid w:val="000B0E3B"/>
    <w:rsid w:val="000B11E9"/>
    <w:rsid w:val="000B12AA"/>
    <w:rsid w:val="000B19E9"/>
    <w:rsid w:val="000B1A9B"/>
    <w:rsid w:val="000B1B7B"/>
    <w:rsid w:val="000B1CE1"/>
    <w:rsid w:val="000B1E45"/>
    <w:rsid w:val="000B1E87"/>
    <w:rsid w:val="000B1FFC"/>
    <w:rsid w:val="000B244A"/>
    <w:rsid w:val="000B2610"/>
    <w:rsid w:val="000B2652"/>
    <w:rsid w:val="000B2722"/>
    <w:rsid w:val="000B2938"/>
    <w:rsid w:val="000B294D"/>
    <w:rsid w:val="000B29D3"/>
    <w:rsid w:val="000B29F2"/>
    <w:rsid w:val="000B2E0E"/>
    <w:rsid w:val="000B30A2"/>
    <w:rsid w:val="000B3985"/>
    <w:rsid w:val="000B3BD8"/>
    <w:rsid w:val="000B3BED"/>
    <w:rsid w:val="000B3D1D"/>
    <w:rsid w:val="000B4276"/>
    <w:rsid w:val="000B495A"/>
    <w:rsid w:val="000B4BB1"/>
    <w:rsid w:val="000B4C22"/>
    <w:rsid w:val="000B4E2D"/>
    <w:rsid w:val="000B50E6"/>
    <w:rsid w:val="000B534D"/>
    <w:rsid w:val="000B5533"/>
    <w:rsid w:val="000B55B7"/>
    <w:rsid w:val="000B58DF"/>
    <w:rsid w:val="000B58E1"/>
    <w:rsid w:val="000B593E"/>
    <w:rsid w:val="000B5C79"/>
    <w:rsid w:val="000B5D72"/>
    <w:rsid w:val="000B5D8B"/>
    <w:rsid w:val="000B5E57"/>
    <w:rsid w:val="000B61C7"/>
    <w:rsid w:val="000B623D"/>
    <w:rsid w:val="000B626F"/>
    <w:rsid w:val="000B62CA"/>
    <w:rsid w:val="000B6454"/>
    <w:rsid w:val="000B6510"/>
    <w:rsid w:val="000B67F1"/>
    <w:rsid w:val="000B68D9"/>
    <w:rsid w:val="000B6988"/>
    <w:rsid w:val="000B6EA3"/>
    <w:rsid w:val="000B71A0"/>
    <w:rsid w:val="000B71E8"/>
    <w:rsid w:val="000B7217"/>
    <w:rsid w:val="000B75B3"/>
    <w:rsid w:val="000B7991"/>
    <w:rsid w:val="000B7B41"/>
    <w:rsid w:val="000B7C43"/>
    <w:rsid w:val="000B7DB5"/>
    <w:rsid w:val="000B7EDC"/>
    <w:rsid w:val="000B7F63"/>
    <w:rsid w:val="000B7FB7"/>
    <w:rsid w:val="000C01E8"/>
    <w:rsid w:val="000C0469"/>
    <w:rsid w:val="000C0861"/>
    <w:rsid w:val="000C0930"/>
    <w:rsid w:val="000C0DEE"/>
    <w:rsid w:val="000C0DFC"/>
    <w:rsid w:val="000C0E3C"/>
    <w:rsid w:val="000C0FC9"/>
    <w:rsid w:val="000C1010"/>
    <w:rsid w:val="000C10B7"/>
    <w:rsid w:val="000C1426"/>
    <w:rsid w:val="000C14BD"/>
    <w:rsid w:val="000C168E"/>
    <w:rsid w:val="000C1A98"/>
    <w:rsid w:val="000C1AD4"/>
    <w:rsid w:val="000C1DCE"/>
    <w:rsid w:val="000C1E24"/>
    <w:rsid w:val="000C1E59"/>
    <w:rsid w:val="000C215D"/>
    <w:rsid w:val="000C21F7"/>
    <w:rsid w:val="000C2576"/>
    <w:rsid w:val="000C26E8"/>
    <w:rsid w:val="000C27A0"/>
    <w:rsid w:val="000C291F"/>
    <w:rsid w:val="000C29BF"/>
    <w:rsid w:val="000C2BAF"/>
    <w:rsid w:val="000C2C1D"/>
    <w:rsid w:val="000C2D81"/>
    <w:rsid w:val="000C2E36"/>
    <w:rsid w:val="000C3040"/>
    <w:rsid w:val="000C326F"/>
    <w:rsid w:val="000C3464"/>
    <w:rsid w:val="000C34D6"/>
    <w:rsid w:val="000C34F5"/>
    <w:rsid w:val="000C36BF"/>
    <w:rsid w:val="000C36C5"/>
    <w:rsid w:val="000C3805"/>
    <w:rsid w:val="000C38F5"/>
    <w:rsid w:val="000C409A"/>
    <w:rsid w:val="000C41A5"/>
    <w:rsid w:val="000C4269"/>
    <w:rsid w:val="000C44B2"/>
    <w:rsid w:val="000C450D"/>
    <w:rsid w:val="000C4566"/>
    <w:rsid w:val="000C4789"/>
    <w:rsid w:val="000C47F5"/>
    <w:rsid w:val="000C4856"/>
    <w:rsid w:val="000C4974"/>
    <w:rsid w:val="000C4BFD"/>
    <w:rsid w:val="000C4C74"/>
    <w:rsid w:val="000C4D07"/>
    <w:rsid w:val="000C4D62"/>
    <w:rsid w:val="000C4F01"/>
    <w:rsid w:val="000C503F"/>
    <w:rsid w:val="000C526A"/>
    <w:rsid w:val="000C52A0"/>
    <w:rsid w:val="000C5717"/>
    <w:rsid w:val="000C585E"/>
    <w:rsid w:val="000C58C8"/>
    <w:rsid w:val="000C6057"/>
    <w:rsid w:val="000C6224"/>
    <w:rsid w:val="000C66CF"/>
    <w:rsid w:val="000C6726"/>
    <w:rsid w:val="000C69AB"/>
    <w:rsid w:val="000C6AFD"/>
    <w:rsid w:val="000C6F89"/>
    <w:rsid w:val="000C7355"/>
    <w:rsid w:val="000C75AE"/>
    <w:rsid w:val="000C766B"/>
    <w:rsid w:val="000C76CE"/>
    <w:rsid w:val="000C7755"/>
    <w:rsid w:val="000C7973"/>
    <w:rsid w:val="000C7DFC"/>
    <w:rsid w:val="000D00DA"/>
    <w:rsid w:val="000D025C"/>
    <w:rsid w:val="000D0440"/>
    <w:rsid w:val="000D05CF"/>
    <w:rsid w:val="000D06E5"/>
    <w:rsid w:val="000D070F"/>
    <w:rsid w:val="000D07B6"/>
    <w:rsid w:val="000D0809"/>
    <w:rsid w:val="000D08F8"/>
    <w:rsid w:val="000D0C6F"/>
    <w:rsid w:val="000D1182"/>
    <w:rsid w:val="000D12F0"/>
    <w:rsid w:val="000D144E"/>
    <w:rsid w:val="000D1503"/>
    <w:rsid w:val="000D181A"/>
    <w:rsid w:val="000D1840"/>
    <w:rsid w:val="000D18A4"/>
    <w:rsid w:val="000D1C6E"/>
    <w:rsid w:val="000D1E21"/>
    <w:rsid w:val="000D1EB8"/>
    <w:rsid w:val="000D1EF5"/>
    <w:rsid w:val="000D21FA"/>
    <w:rsid w:val="000D24B1"/>
    <w:rsid w:val="000D26F3"/>
    <w:rsid w:val="000D27B2"/>
    <w:rsid w:val="000D2987"/>
    <w:rsid w:val="000D2C53"/>
    <w:rsid w:val="000D2D11"/>
    <w:rsid w:val="000D2F53"/>
    <w:rsid w:val="000D31C3"/>
    <w:rsid w:val="000D31DE"/>
    <w:rsid w:val="000D31EB"/>
    <w:rsid w:val="000D331E"/>
    <w:rsid w:val="000D37FA"/>
    <w:rsid w:val="000D3818"/>
    <w:rsid w:val="000D391C"/>
    <w:rsid w:val="000D394D"/>
    <w:rsid w:val="000D3A8C"/>
    <w:rsid w:val="000D3B11"/>
    <w:rsid w:val="000D3B16"/>
    <w:rsid w:val="000D3D3F"/>
    <w:rsid w:val="000D3E12"/>
    <w:rsid w:val="000D3F55"/>
    <w:rsid w:val="000D4376"/>
    <w:rsid w:val="000D456E"/>
    <w:rsid w:val="000D4C6A"/>
    <w:rsid w:val="000D4CF2"/>
    <w:rsid w:val="000D4F2F"/>
    <w:rsid w:val="000D5085"/>
    <w:rsid w:val="000D5246"/>
    <w:rsid w:val="000D533F"/>
    <w:rsid w:val="000D5367"/>
    <w:rsid w:val="000D5417"/>
    <w:rsid w:val="000D5488"/>
    <w:rsid w:val="000D56A9"/>
    <w:rsid w:val="000D5792"/>
    <w:rsid w:val="000D581B"/>
    <w:rsid w:val="000D5B63"/>
    <w:rsid w:val="000D5F56"/>
    <w:rsid w:val="000D6033"/>
    <w:rsid w:val="000D6043"/>
    <w:rsid w:val="000D6127"/>
    <w:rsid w:val="000D64CE"/>
    <w:rsid w:val="000D683F"/>
    <w:rsid w:val="000D694D"/>
    <w:rsid w:val="000D6C4E"/>
    <w:rsid w:val="000D6E75"/>
    <w:rsid w:val="000D71B2"/>
    <w:rsid w:val="000D71CE"/>
    <w:rsid w:val="000D72B3"/>
    <w:rsid w:val="000D73D9"/>
    <w:rsid w:val="000D766E"/>
    <w:rsid w:val="000D7676"/>
    <w:rsid w:val="000D768A"/>
    <w:rsid w:val="000D76F3"/>
    <w:rsid w:val="000D7788"/>
    <w:rsid w:val="000D7BAD"/>
    <w:rsid w:val="000D7EAE"/>
    <w:rsid w:val="000D7F0C"/>
    <w:rsid w:val="000E000D"/>
    <w:rsid w:val="000E004B"/>
    <w:rsid w:val="000E0232"/>
    <w:rsid w:val="000E0239"/>
    <w:rsid w:val="000E023C"/>
    <w:rsid w:val="000E0342"/>
    <w:rsid w:val="000E0374"/>
    <w:rsid w:val="000E0414"/>
    <w:rsid w:val="000E0826"/>
    <w:rsid w:val="000E0B94"/>
    <w:rsid w:val="000E0D24"/>
    <w:rsid w:val="000E0E22"/>
    <w:rsid w:val="000E114B"/>
    <w:rsid w:val="000E1682"/>
    <w:rsid w:val="000E182C"/>
    <w:rsid w:val="000E18B8"/>
    <w:rsid w:val="000E1902"/>
    <w:rsid w:val="000E1B4A"/>
    <w:rsid w:val="000E1D77"/>
    <w:rsid w:val="000E1E4A"/>
    <w:rsid w:val="000E1F74"/>
    <w:rsid w:val="000E1FE5"/>
    <w:rsid w:val="000E20D0"/>
    <w:rsid w:val="000E21A3"/>
    <w:rsid w:val="000E2341"/>
    <w:rsid w:val="000E2469"/>
    <w:rsid w:val="000E2675"/>
    <w:rsid w:val="000E26E2"/>
    <w:rsid w:val="000E2792"/>
    <w:rsid w:val="000E2834"/>
    <w:rsid w:val="000E298F"/>
    <w:rsid w:val="000E2A11"/>
    <w:rsid w:val="000E2AD4"/>
    <w:rsid w:val="000E2C55"/>
    <w:rsid w:val="000E2C9C"/>
    <w:rsid w:val="000E2E24"/>
    <w:rsid w:val="000E3011"/>
    <w:rsid w:val="000E3026"/>
    <w:rsid w:val="000E3064"/>
    <w:rsid w:val="000E33C0"/>
    <w:rsid w:val="000E3484"/>
    <w:rsid w:val="000E3645"/>
    <w:rsid w:val="000E37CB"/>
    <w:rsid w:val="000E388C"/>
    <w:rsid w:val="000E3B41"/>
    <w:rsid w:val="000E3C83"/>
    <w:rsid w:val="000E3D30"/>
    <w:rsid w:val="000E3D36"/>
    <w:rsid w:val="000E3DC1"/>
    <w:rsid w:val="000E3F36"/>
    <w:rsid w:val="000E4368"/>
    <w:rsid w:val="000E4420"/>
    <w:rsid w:val="000E4486"/>
    <w:rsid w:val="000E4518"/>
    <w:rsid w:val="000E4641"/>
    <w:rsid w:val="000E48B1"/>
    <w:rsid w:val="000E49D9"/>
    <w:rsid w:val="000E4A95"/>
    <w:rsid w:val="000E4DA9"/>
    <w:rsid w:val="000E5037"/>
    <w:rsid w:val="000E517D"/>
    <w:rsid w:val="000E58E0"/>
    <w:rsid w:val="000E597A"/>
    <w:rsid w:val="000E5ADA"/>
    <w:rsid w:val="000E5E7F"/>
    <w:rsid w:val="000E5F32"/>
    <w:rsid w:val="000E5FBA"/>
    <w:rsid w:val="000E60C4"/>
    <w:rsid w:val="000E61CD"/>
    <w:rsid w:val="000E61E7"/>
    <w:rsid w:val="000E62F0"/>
    <w:rsid w:val="000E64BC"/>
    <w:rsid w:val="000E6554"/>
    <w:rsid w:val="000E65BB"/>
    <w:rsid w:val="000E662D"/>
    <w:rsid w:val="000E66E2"/>
    <w:rsid w:val="000E680F"/>
    <w:rsid w:val="000E7127"/>
    <w:rsid w:val="000E7235"/>
    <w:rsid w:val="000E7332"/>
    <w:rsid w:val="000E741E"/>
    <w:rsid w:val="000E7481"/>
    <w:rsid w:val="000E7929"/>
    <w:rsid w:val="000E7B77"/>
    <w:rsid w:val="000E7B97"/>
    <w:rsid w:val="000F000D"/>
    <w:rsid w:val="000F0015"/>
    <w:rsid w:val="000F016A"/>
    <w:rsid w:val="000F0394"/>
    <w:rsid w:val="000F04DC"/>
    <w:rsid w:val="000F0533"/>
    <w:rsid w:val="000F0612"/>
    <w:rsid w:val="000F0648"/>
    <w:rsid w:val="000F0709"/>
    <w:rsid w:val="000F0952"/>
    <w:rsid w:val="000F0960"/>
    <w:rsid w:val="000F0B00"/>
    <w:rsid w:val="000F0E8A"/>
    <w:rsid w:val="000F11B0"/>
    <w:rsid w:val="000F11D2"/>
    <w:rsid w:val="000F12D1"/>
    <w:rsid w:val="000F151D"/>
    <w:rsid w:val="000F1542"/>
    <w:rsid w:val="000F168A"/>
    <w:rsid w:val="000F1772"/>
    <w:rsid w:val="000F1A23"/>
    <w:rsid w:val="000F1D1C"/>
    <w:rsid w:val="000F1E7C"/>
    <w:rsid w:val="000F1F1B"/>
    <w:rsid w:val="000F1FC8"/>
    <w:rsid w:val="000F24FD"/>
    <w:rsid w:val="000F2598"/>
    <w:rsid w:val="000F2714"/>
    <w:rsid w:val="000F2832"/>
    <w:rsid w:val="000F286E"/>
    <w:rsid w:val="000F29F7"/>
    <w:rsid w:val="000F2A16"/>
    <w:rsid w:val="000F2C4C"/>
    <w:rsid w:val="000F2CF3"/>
    <w:rsid w:val="000F2FC6"/>
    <w:rsid w:val="000F3116"/>
    <w:rsid w:val="000F317C"/>
    <w:rsid w:val="000F3184"/>
    <w:rsid w:val="000F3482"/>
    <w:rsid w:val="000F34CD"/>
    <w:rsid w:val="000F34DD"/>
    <w:rsid w:val="000F3520"/>
    <w:rsid w:val="000F3ADB"/>
    <w:rsid w:val="000F3B13"/>
    <w:rsid w:val="000F3BEF"/>
    <w:rsid w:val="000F3C5C"/>
    <w:rsid w:val="000F3CA4"/>
    <w:rsid w:val="000F3D29"/>
    <w:rsid w:val="000F3D30"/>
    <w:rsid w:val="000F3DC5"/>
    <w:rsid w:val="000F4466"/>
    <w:rsid w:val="000F4743"/>
    <w:rsid w:val="000F4EE7"/>
    <w:rsid w:val="000F4F17"/>
    <w:rsid w:val="000F4FC2"/>
    <w:rsid w:val="000F5013"/>
    <w:rsid w:val="000F513F"/>
    <w:rsid w:val="000F516C"/>
    <w:rsid w:val="000F549D"/>
    <w:rsid w:val="000F54B0"/>
    <w:rsid w:val="000F54E3"/>
    <w:rsid w:val="000F5A4D"/>
    <w:rsid w:val="000F5C2F"/>
    <w:rsid w:val="000F5C4B"/>
    <w:rsid w:val="000F5E9E"/>
    <w:rsid w:val="000F5EF0"/>
    <w:rsid w:val="000F6000"/>
    <w:rsid w:val="000F603B"/>
    <w:rsid w:val="000F6206"/>
    <w:rsid w:val="000F6248"/>
    <w:rsid w:val="000F63AF"/>
    <w:rsid w:val="000F64A2"/>
    <w:rsid w:val="000F68E0"/>
    <w:rsid w:val="000F6AE7"/>
    <w:rsid w:val="000F6D60"/>
    <w:rsid w:val="000F6D9B"/>
    <w:rsid w:val="000F6ED2"/>
    <w:rsid w:val="000F70F9"/>
    <w:rsid w:val="000F71A5"/>
    <w:rsid w:val="000F727A"/>
    <w:rsid w:val="000F72AE"/>
    <w:rsid w:val="000F7338"/>
    <w:rsid w:val="000F7B14"/>
    <w:rsid w:val="000F7C37"/>
    <w:rsid w:val="000F7E92"/>
    <w:rsid w:val="000F7EBE"/>
    <w:rsid w:val="001000B4"/>
    <w:rsid w:val="00100388"/>
    <w:rsid w:val="001004CD"/>
    <w:rsid w:val="001006DB"/>
    <w:rsid w:val="001007A9"/>
    <w:rsid w:val="0010089D"/>
    <w:rsid w:val="00100A5E"/>
    <w:rsid w:val="00100A76"/>
    <w:rsid w:val="00100AC7"/>
    <w:rsid w:val="00100B31"/>
    <w:rsid w:val="00100E5F"/>
    <w:rsid w:val="00100F35"/>
    <w:rsid w:val="001011B2"/>
    <w:rsid w:val="00101360"/>
    <w:rsid w:val="001013F1"/>
    <w:rsid w:val="001014FB"/>
    <w:rsid w:val="0010155A"/>
    <w:rsid w:val="00101ACA"/>
    <w:rsid w:val="00101D0D"/>
    <w:rsid w:val="00101F3F"/>
    <w:rsid w:val="00101FE2"/>
    <w:rsid w:val="00102065"/>
    <w:rsid w:val="00102160"/>
    <w:rsid w:val="00102290"/>
    <w:rsid w:val="0010230E"/>
    <w:rsid w:val="00102406"/>
    <w:rsid w:val="00102515"/>
    <w:rsid w:val="00102800"/>
    <w:rsid w:val="00102FB9"/>
    <w:rsid w:val="0010313B"/>
    <w:rsid w:val="00103161"/>
    <w:rsid w:val="00103335"/>
    <w:rsid w:val="00103404"/>
    <w:rsid w:val="0010382F"/>
    <w:rsid w:val="00103843"/>
    <w:rsid w:val="00103A43"/>
    <w:rsid w:val="00103BFE"/>
    <w:rsid w:val="001042EB"/>
    <w:rsid w:val="0010438D"/>
    <w:rsid w:val="00104442"/>
    <w:rsid w:val="0010452E"/>
    <w:rsid w:val="00104C00"/>
    <w:rsid w:val="00104C89"/>
    <w:rsid w:val="00104D6D"/>
    <w:rsid w:val="00104DD7"/>
    <w:rsid w:val="00104E89"/>
    <w:rsid w:val="0010569D"/>
    <w:rsid w:val="0010570F"/>
    <w:rsid w:val="00105968"/>
    <w:rsid w:val="00105A61"/>
    <w:rsid w:val="00105A84"/>
    <w:rsid w:val="00105B30"/>
    <w:rsid w:val="00105CA3"/>
    <w:rsid w:val="00105D55"/>
    <w:rsid w:val="00105EA5"/>
    <w:rsid w:val="00105FBD"/>
    <w:rsid w:val="0010672C"/>
    <w:rsid w:val="00106879"/>
    <w:rsid w:val="001068D3"/>
    <w:rsid w:val="00106FCA"/>
    <w:rsid w:val="0010710C"/>
    <w:rsid w:val="00107264"/>
    <w:rsid w:val="0010733C"/>
    <w:rsid w:val="00107A3B"/>
    <w:rsid w:val="00107AAD"/>
    <w:rsid w:val="00107C1C"/>
    <w:rsid w:val="00107C23"/>
    <w:rsid w:val="00107CC9"/>
    <w:rsid w:val="001100F0"/>
    <w:rsid w:val="00110255"/>
    <w:rsid w:val="0011036F"/>
    <w:rsid w:val="00110402"/>
    <w:rsid w:val="00110492"/>
    <w:rsid w:val="00110560"/>
    <w:rsid w:val="001106F8"/>
    <w:rsid w:val="0011072E"/>
    <w:rsid w:val="0011075D"/>
    <w:rsid w:val="0011081A"/>
    <w:rsid w:val="001108BD"/>
    <w:rsid w:val="00110A48"/>
    <w:rsid w:val="00110ABF"/>
    <w:rsid w:val="00110B48"/>
    <w:rsid w:val="00110B92"/>
    <w:rsid w:val="00110D85"/>
    <w:rsid w:val="00110ED8"/>
    <w:rsid w:val="001115C9"/>
    <w:rsid w:val="00111838"/>
    <w:rsid w:val="00111846"/>
    <w:rsid w:val="001118C6"/>
    <w:rsid w:val="001119F9"/>
    <w:rsid w:val="00111B4C"/>
    <w:rsid w:val="00111CA3"/>
    <w:rsid w:val="00111E15"/>
    <w:rsid w:val="00111F97"/>
    <w:rsid w:val="00112060"/>
    <w:rsid w:val="0011213E"/>
    <w:rsid w:val="001122CC"/>
    <w:rsid w:val="001123FE"/>
    <w:rsid w:val="00112471"/>
    <w:rsid w:val="00112735"/>
    <w:rsid w:val="0011299A"/>
    <w:rsid w:val="001129B1"/>
    <w:rsid w:val="001129C8"/>
    <w:rsid w:val="00112B90"/>
    <w:rsid w:val="00112FBF"/>
    <w:rsid w:val="00113032"/>
    <w:rsid w:val="00113060"/>
    <w:rsid w:val="001130C4"/>
    <w:rsid w:val="00113224"/>
    <w:rsid w:val="00113280"/>
    <w:rsid w:val="001132C2"/>
    <w:rsid w:val="001134A2"/>
    <w:rsid w:val="0011365F"/>
    <w:rsid w:val="0011391B"/>
    <w:rsid w:val="00113A57"/>
    <w:rsid w:val="00113C3D"/>
    <w:rsid w:val="00113CB4"/>
    <w:rsid w:val="00113D1C"/>
    <w:rsid w:val="00113D92"/>
    <w:rsid w:val="00113FE3"/>
    <w:rsid w:val="0011405E"/>
    <w:rsid w:val="00114398"/>
    <w:rsid w:val="0011448C"/>
    <w:rsid w:val="00114493"/>
    <w:rsid w:val="0011450E"/>
    <w:rsid w:val="0011459A"/>
    <w:rsid w:val="001145A4"/>
    <w:rsid w:val="0011463F"/>
    <w:rsid w:val="00114772"/>
    <w:rsid w:val="00114C16"/>
    <w:rsid w:val="00114C59"/>
    <w:rsid w:val="00114D63"/>
    <w:rsid w:val="00115119"/>
    <w:rsid w:val="00115208"/>
    <w:rsid w:val="00115221"/>
    <w:rsid w:val="00115402"/>
    <w:rsid w:val="001154CC"/>
    <w:rsid w:val="00115630"/>
    <w:rsid w:val="0011567B"/>
    <w:rsid w:val="00115915"/>
    <w:rsid w:val="00115A29"/>
    <w:rsid w:val="00115B3C"/>
    <w:rsid w:val="00115BF5"/>
    <w:rsid w:val="00115C1E"/>
    <w:rsid w:val="00115FC9"/>
    <w:rsid w:val="001160CF"/>
    <w:rsid w:val="001163C4"/>
    <w:rsid w:val="00116642"/>
    <w:rsid w:val="001166D8"/>
    <w:rsid w:val="001166F7"/>
    <w:rsid w:val="001166F8"/>
    <w:rsid w:val="00116728"/>
    <w:rsid w:val="0011688B"/>
    <w:rsid w:val="001168E7"/>
    <w:rsid w:val="00116A87"/>
    <w:rsid w:val="00116AD6"/>
    <w:rsid w:val="00116AE7"/>
    <w:rsid w:val="00116F1D"/>
    <w:rsid w:val="00117049"/>
    <w:rsid w:val="0011705E"/>
    <w:rsid w:val="00117123"/>
    <w:rsid w:val="0011723F"/>
    <w:rsid w:val="0011728A"/>
    <w:rsid w:val="001172E9"/>
    <w:rsid w:val="00117410"/>
    <w:rsid w:val="00117621"/>
    <w:rsid w:val="0011782A"/>
    <w:rsid w:val="00117891"/>
    <w:rsid w:val="00117943"/>
    <w:rsid w:val="0011795E"/>
    <w:rsid w:val="00117D66"/>
    <w:rsid w:val="00117ED9"/>
    <w:rsid w:val="00117EEF"/>
    <w:rsid w:val="00117F23"/>
    <w:rsid w:val="00117F2A"/>
    <w:rsid w:val="00120088"/>
    <w:rsid w:val="001203AF"/>
    <w:rsid w:val="00120491"/>
    <w:rsid w:val="0012050E"/>
    <w:rsid w:val="00120665"/>
    <w:rsid w:val="001209C9"/>
    <w:rsid w:val="00120A5A"/>
    <w:rsid w:val="00120F02"/>
    <w:rsid w:val="00120F91"/>
    <w:rsid w:val="001213A4"/>
    <w:rsid w:val="00121542"/>
    <w:rsid w:val="001216FE"/>
    <w:rsid w:val="00121AF8"/>
    <w:rsid w:val="00121B1F"/>
    <w:rsid w:val="00121D53"/>
    <w:rsid w:val="00121E72"/>
    <w:rsid w:val="00121FC1"/>
    <w:rsid w:val="001220D1"/>
    <w:rsid w:val="0012212A"/>
    <w:rsid w:val="0012216D"/>
    <w:rsid w:val="001222AD"/>
    <w:rsid w:val="001222BA"/>
    <w:rsid w:val="001225E2"/>
    <w:rsid w:val="0012265A"/>
    <w:rsid w:val="00122839"/>
    <w:rsid w:val="001228C2"/>
    <w:rsid w:val="00122938"/>
    <w:rsid w:val="00122B09"/>
    <w:rsid w:val="00122CD0"/>
    <w:rsid w:val="00122DC4"/>
    <w:rsid w:val="00122E78"/>
    <w:rsid w:val="00123112"/>
    <w:rsid w:val="0012311D"/>
    <w:rsid w:val="0012326E"/>
    <w:rsid w:val="001238AD"/>
    <w:rsid w:val="0012390E"/>
    <w:rsid w:val="001239CC"/>
    <w:rsid w:val="00123B48"/>
    <w:rsid w:val="00123BDE"/>
    <w:rsid w:val="00123E0C"/>
    <w:rsid w:val="0012457C"/>
    <w:rsid w:val="001246C8"/>
    <w:rsid w:val="00124940"/>
    <w:rsid w:val="00124A0E"/>
    <w:rsid w:val="00124B7A"/>
    <w:rsid w:val="00124B85"/>
    <w:rsid w:val="00124CEC"/>
    <w:rsid w:val="00124EFE"/>
    <w:rsid w:val="00124FAB"/>
    <w:rsid w:val="00124FBA"/>
    <w:rsid w:val="0012535F"/>
    <w:rsid w:val="00125404"/>
    <w:rsid w:val="001254BF"/>
    <w:rsid w:val="00125598"/>
    <w:rsid w:val="001255C5"/>
    <w:rsid w:val="00125816"/>
    <w:rsid w:val="0012595B"/>
    <w:rsid w:val="001259BA"/>
    <w:rsid w:val="00125B9D"/>
    <w:rsid w:val="00125BB6"/>
    <w:rsid w:val="00125D62"/>
    <w:rsid w:val="00125E45"/>
    <w:rsid w:val="00125E64"/>
    <w:rsid w:val="0012606A"/>
    <w:rsid w:val="0012640E"/>
    <w:rsid w:val="00126498"/>
    <w:rsid w:val="001265B0"/>
    <w:rsid w:val="001265D4"/>
    <w:rsid w:val="001268D9"/>
    <w:rsid w:val="00126B95"/>
    <w:rsid w:val="00126C4C"/>
    <w:rsid w:val="00126CCF"/>
    <w:rsid w:val="00126E43"/>
    <w:rsid w:val="00127097"/>
    <w:rsid w:val="001270C9"/>
    <w:rsid w:val="00127256"/>
    <w:rsid w:val="001275D0"/>
    <w:rsid w:val="0012760A"/>
    <w:rsid w:val="0012774A"/>
    <w:rsid w:val="00127871"/>
    <w:rsid w:val="001279E0"/>
    <w:rsid w:val="00127B61"/>
    <w:rsid w:val="00127CE8"/>
    <w:rsid w:val="00127D03"/>
    <w:rsid w:val="00130090"/>
    <w:rsid w:val="001300DF"/>
    <w:rsid w:val="001300FB"/>
    <w:rsid w:val="0013011B"/>
    <w:rsid w:val="0013066F"/>
    <w:rsid w:val="0013083A"/>
    <w:rsid w:val="00130870"/>
    <w:rsid w:val="00130A6A"/>
    <w:rsid w:val="00131052"/>
    <w:rsid w:val="0013110B"/>
    <w:rsid w:val="00131306"/>
    <w:rsid w:val="0013134F"/>
    <w:rsid w:val="0013148D"/>
    <w:rsid w:val="00131499"/>
    <w:rsid w:val="001316E3"/>
    <w:rsid w:val="0013176E"/>
    <w:rsid w:val="00131789"/>
    <w:rsid w:val="00131AE8"/>
    <w:rsid w:val="00131AFE"/>
    <w:rsid w:val="00131B04"/>
    <w:rsid w:val="001321C1"/>
    <w:rsid w:val="00132299"/>
    <w:rsid w:val="001322CB"/>
    <w:rsid w:val="00132B90"/>
    <w:rsid w:val="00132CBC"/>
    <w:rsid w:val="00132DBA"/>
    <w:rsid w:val="00132E6A"/>
    <w:rsid w:val="00132EBD"/>
    <w:rsid w:val="00132EE5"/>
    <w:rsid w:val="00132F7C"/>
    <w:rsid w:val="00133019"/>
    <w:rsid w:val="0013308B"/>
    <w:rsid w:val="0013308C"/>
    <w:rsid w:val="001333E1"/>
    <w:rsid w:val="0013349E"/>
    <w:rsid w:val="001336CE"/>
    <w:rsid w:val="00133844"/>
    <w:rsid w:val="00133875"/>
    <w:rsid w:val="00134043"/>
    <w:rsid w:val="0013404E"/>
    <w:rsid w:val="001340E0"/>
    <w:rsid w:val="001341BC"/>
    <w:rsid w:val="001345FC"/>
    <w:rsid w:val="00134A34"/>
    <w:rsid w:val="00134A9B"/>
    <w:rsid w:val="00134BD1"/>
    <w:rsid w:val="00135280"/>
    <w:rsid w:val="001352CF"/>
    <w:rsid w:val="00135479"/>
    <w:rsid w:val="001354C2"/>
    <w:rsid w:val="00135597"/>
    <w:rsid w:val="0013566B"/>
    <w:rsid w:val="0013575F"/>
    <w:rsid w:val="00135782"/>
    <w:rsid w:val="0013598B"/>
    <w:rsid w:val="00135A45"/>
    <w:rsid w:val="00135B2C"/>
    <w:rsid w:val="00135C0C"/>
    <w:rsid w:val="00135D2C"/>
    <w:rsid w:val="00136232"/>
    <w:rsid w:val="00136580"/>
    <w:rsid w:val="00136785"/>
    <w:rsid w:val="00137167"/>
    <w:rsid w:val="0013725C"/>
    <w:rsid w:val="00137351"/>
    <w:rsid w:val="001373CA"/>
    <w:rsid w:val="001377A5"/>
    <w:rsid w:val="00137822"/>
    <w:rsid w:val="001378DA"/>
    <w:rsid w:val="0013795B"/>
    <w:rsid w:val="00137AC8"/>
    <w:rsid w:val="00137B73"/>
    <w:rsid w:val="00137D7F"/>
    <w:rsid w:val="00137FF0"/>
    <w:rsid w:val="00140075"/>
    <w:rsid w:val="00140132"/>
    <w:rsid w:val="00140AD3"/>
    <w:rsid w:val="00140B19"/>
    <w:rsid w:val="00140B4E"/>
    <w:rsid w:val="00140D03"/>
    <w:rsid w:val="00140DBD"/>
    <w:rsid w:val="00140E72"/>
    <w:rsid w:val="00140F18"/>
    <w:rsid w:val="00140F95"/>
    <w:rsid w:val="00141184"/>
    <w:rsid w:val="00141191"/>
    <w:rsid w:val="0014125A"/>
    <w:rsid w:val="00141361"/>
    <w:rsid w:val="001415C5"/>
    <w:rsid w:val="00141688"/>
    <w:rsid w:val="00141925"/>
    <w:rsid w:val="00141BFB"/>
    <w:rsid w:val="00141C9D"/>
    <w:rsid w:val="00141CE4"/>
    <w:rsid w:val="00141DCD"/>
    <w:rsid w:val="00141F66"/>
    <w:rsid w:val="00141F6C"/>
    <w:rsid w:val="0014218C"/>
    <w:rsid w:val="001421AA"/>
    <w:rsid w:val="0014254D"/>
    <w:rsid w:val="001427A8"/>
    <w:rsid w:val="001427FA"/>
    <w:rsid w:val="001428E8"/>
    <w:rsid w:val="00142B59"/>
    <w:rsid w:val="00142BA8"/>
    <w:rsid w:val="00142D07"/>
    <w:rsid w:val="00142D2D"/>
    <w:rsid w:val="00142E87"/>
    <w:rsid w:val="00142EA4"/>
    <w:rsid w:val="00142EE9"/>
    <w:rsid w:val="00142FC6"/>
    <w:rsid w:val="001430AB"/>
    <w:rsid w:val="001431FC"/>
    <w:rsid w:val="0014321A"/>
    <w:rsid w:val="0014329F"/>
    <w:rsid w:val="0014330B"/>
    <w:rsid w:val="001433F4"/>
    <w:rsid w:val="00143443"/>
    <w:rsid w:val="001435C7"/>
    <w:rsid w:val="0014374E"/>
    <w:rsid w:val="001437CC"/>
    <w:rsid w:val="00143D0B"/>
    <w:rsid w:val="00143EF3"/>
    <w:rsid w:val="00143F3C"/>
    <w:rsid w:val="0014421C"/>
    <w:rsid w:val="0014451F"/>
    <w:rsid w:val="001447C4"/>
    <w:rsid w:val="0014493E"/>
    <w:rsid w:val="00144975"/>
    <w:rsid w:val="001449E2"/>
    <w:rsid w:val="00144EE0"/>
    <w:rsid w:val="00145163"/>
    <w:rsid w:val="00145877"/>
    <w:rsid w:val="0014588C"/>
    <w:rsid w:val="00145914"/>
    <w:rsid w:val="00145A95"/>
    <w:rsid w:val="00145B3D"/>
    <w:rsid w:val="00145BB5"/>
    <w:rsid w:val="00145E6E"/>
    <w:rsid w:val="00145EEF"/>
    <w:rsid w:val="0014615F"/>
    <w:rsid w:val="001461F1"/>
    <w:rsid w:val="001464A6"/>
    <w:rsid w:val="001466D3"/>
    <w:rsid w:val="00146796"/>
    <w:rsid w:val="001467A0"/>
    <w:rsid w:val="0014683D"/>
    <w:rsid w:val="00146918"/>
    <w:rsid w:val="00147160"/>
    <w:rsid w:val="00147308"/>
    <w:rsid w:val="00147520"/>
    <w:rsid w:val="0014760B"/>
    <w:rsid w:val="00147713"/>
    <w:rsid w:val="0014775A"/>
    <w:rsid w:val="001477D1"/>
    <w:rsid w:val="00147884"/>
    <w:rsid w:val="00147AA5"/>
    <w:rsid w:val="00147C85"/>
    <w:rsid w:val="00147E16"/>
    <w:rsid w:val="00147E96"/>
    <w:rsid w:val="00150034"/>
    <w:rsid w:val="001502CF"/>
    <w:rsid w:val="0015046D"/>
    <w:rsid w:val="001505DF"/>
    <w:rsid w:val="001505E1"/>
    <w:rsid w:val="001505EC"/>
    <w:rsid w:val="00150B04"/>
    <w:rsid w:val="00150B1D"/>
    <w:rsid w:val="00150B58"/>
    <w:rsid w:val="00150D9E"/>
    <w:rsid w:val="001510D5"/>
    <w:rsid w:val="001513BF"/>
    <w:rsid w:val="00151566"/>
    <w:rsid w:val="0015160C"/>
    <w:rsid w:val="001516DD"/>
    <w:rsid w:val="00151924"/>
    <w:rsid w:val="00151AA0"/>
    <w:rsid w:val="00151B37"/>
    <w:rsid w:val="00151B3D"/>
    <w:rsid w:val="00151B82"/>
    <w:rsid w:val="00151CF8"/>
    <w:rsid w:val="00152038"/>
    <w:rsid w:val="0015219A"/>
    <w:rsid w:val="00152298"/>
    <w:rsid w:val="001522A6"/>
    <w:rsid w:val="001522C6"/>
    <w:rsid w:val="00152414"/>
    <w:rsid w:val="001525A7"/>
    <w:rsid w:val="0015263B"/>
    <w:rsid w:val="001527D5"/>
    <w:rsid w:val="00152A86"/>
    <w:rsid w:val="00152B00"/>
    <w:rsid w:val="00152BA0"/>
    <w:rsid w:val="00152BB6"/>
    <w:rsid w:val="00152C5E"/>
    <w:rsid w:val="00152E82"/>
    <w:rsid w:val="00153158"/>
    <w:rsid w:val="0015323B"/>
    <w:rsid w:val="001533E3"/>
    <w:rsid w:val="00153476"/>
    <w:rsid w:val="00153843"/>
    <w:rsid w:val="001539AE"/>
    <w:rsid w:val="00153B85"/>
    <w:rsid w:val="00153C45"/>
    <w:rsid w:val="00153CE6"/>
    <w:rsid w:val="00154320"/>
    <w:rsid w:val="00154834"/>
    <w:rsid w:val="0015483C"/>
    <w:rsid w:val="00154ED1"/>
    <w:rsid w:val="00155049"/>
    <w:rsid w:val="0015511A"/>
    <w:rsid w:val="0015536A"/>
    <w:rsid w:val="0015544F"/>
    <w:rsid w:val="0015550D"/>
    <w:rsid w:val="00155663"/>
    <w:rsid w:val="0015583A"/>
    <w:rsid w:val="00155AC5"/>
    <w:rsid w:val="00155C0F"/>
    <w:rsid w:val="00155C65"/>
    <w:rsid w:val="00155D32"/>
    <w:rsid w:val="00155E22"/>
    <w:rsid w:val="00155EA1"/>
    <w:rsid w:val="001561DF"/>
    <w:rsid w:val="00156339"/>
    <w:rsid w:val="0015641B"/>
    <w:rsid w:val="001569B5"/>
    <w:rsid w:val="00156BEC"/>
    <w:rsid w:val="00156C07"/>
    <w:rsid w:val="00156E78"/>
    <w:rsid w:val="00156E9A"/>
    <w:rsid w:val="00156F2D"/>
    <w:rsid w:val="001572F1"/>
    <w:rsid w:val="001573B7"/>
    <w:rsid w:val="001573E0"/>
    <w:rsid w:val="001575B6"/>
    <w:rsid w:val="001575DE"/>
    <w:rsid w:val="0015763F"/>
    <w:rsid w:val="00157BB0"/>
    <w:rsid w:val="00157C94"/>
    <w:rsid w:val="00157EC4"/>
    <w:rsid w:val="00157F4D"/>
    <w:rsid w:val="0016024B"/>
    <w:rsid w:val="0016043C"/>
    <w:rsid w:val="001604A0"/>
    <w:rsid w:val="001605CA"/>
    <w:rsid w:val="001605D5"/>
    <w:rsid w:val="00160BDD"/>
    <w:rsid w:val="00160D95"/>
    <w:rsid w:val="0016115D"/>
    <w:rsid w:val="0016128A"/>
    <w:rsid w:val="00161774"/>
    <w:rsid w:val="00161880"/>
    <w:rsid w:val="001618C8"/>
    <w:rsid w:val="00161968"/>
    <w:rsid w:val="001619B0"/>
    <w:rsid w:val="00161BCB"/>
    <w:rsid w:val="00161C69"/>
    <w:rsid w:val="001622B7"/>
    <w:rsid w:val="00162317"/>
    <w:rsid w:val="0016244C"/>
    <w:rsid w:val="00162651"/>
    <w:rsid w:val="00162DB3"/>
    <w:rsid w:val="00162F36"/>
    <w:rsid w:val="00162F8C"/>
    <w:rsid w:val="00163260"/>
    <w:rsid w:val="0016356C"/>
    <w:rsid w:val="001635B5"/>
    <w:rsid w:val="0016360B"/>
    <w:rsid w:val="00163763"/>
    <w:rsid w:val="0016387B"/>
    <w:rsid w:val="001638B3"/>
    <w:rsid w:val="00163A89"/>
    <w:rsid w:val="00163DD7"/>
    <w:rsid w:val="00163E0C"/>
    <w:rsid w:val="00163E88"/>
    <w:rsid w:val="00164044"/>
    <w:rsid w:val="001640F0"/>
    <w:rsid w:val="00164209"/>
    <w:rsid w:val="0016447A"/>
    <w:rsid w:val="00164543"/>
    <w:rsid w:val="00164721"/>
    <w:rsid w:val="00164733"/>
    <w:rsid w:val="001647AF"/>
    <w:rsid w:val="001647EB"/>
    <w:rsid w:val="00164870"/>
    <w:rsid w:val="001649DB"/>
    <w:rsid w:val="00164A08"/>
    <w:rsid w:val="00164A75"/>
    <w:rsid w:val="00164AA3"/>
    <w:rsid w:val="00164AAB"/>
    <w:rsid w:val="00164AAD"/>
    <w:rsid w:val="00164B3A"/>
    <w:rsid w:val="00164B87"/>
    <w:rsid w:val="00164D50"/>
    <w:rsid w:val="00164E2F"/>
    <w:rsid w:val="001650DE"/>
    <w:rsid w:val="0016553C"/>
    <w:rsid w:val="001655C8"/>
    <w:rsid w:val="001655DA"/>
    <w:rsid w:val="001657E1"/>
    <w:rsid w:val="00165CA9"/>
    <w:rsid w:val="00165F7F"/>
    <w:rsid w:val="00165FD1"/>
    <w:rsid w:val="001662AF"/>
    <w:rsid w:val="0016639C"/>
    <w:rsid w:val="00166D89"/>
    <w:rsid w:val="00167155"/>
    <w:rsid w:val="00167170"/>
    <w:rsid w:val="00167261"/>
    <w:rsid w:val="001673B7"/>
    <w:rsid w:val="00167540"/>
    <w:rsid w:val="001677B3"/>
    <w:rsid w:val="00167FF4"/>
    <w:rsid w:val="00170096"/>
    <w:rsid w:val="00170165"/>
    <w:rsid w:val="00170168"/>
    <w:rsid w:val="0017023C"/>
    <w:rsid w:val="001702CB"/>
    <w:rsid w:val="00170467"/>
    <w:rsid w:val="00170636"/>
    <w:rsid w:val="00170947"/>
    <w:rsid w:val="0017097B"/>
    <w:rsid w:val="00170F01"/>
    <w:rsid w:val="00170FDC"/>
    <w:rsid w:val="00171398"/>
    <w:rsid w:val="001713A0"/>
    <w:rsid w:val="00171421"/>
    <w:rsid w:val="0017168A"/>
    <w:rsid w:val="00171690"/>
    <w:rsid w:val="0017181F"/>
    <w:rsid w:val="00171EBC"/>
    <w:rsid w:val="00171F5E"/>
    <w:rsid w:val="001724F4"/>
    <w:rsid w:val="0017252A"/>
    <w:rsid w:val="001726F6"/>
    <w:rsid w:val="00172944"/>
    <w:rsid w:val="001729EF"/>
    <w:rsid w:val="00172DA7"/>
    <w:rsid w:val="00172DEF"/>
    <w:rsid w:val="00172E07"/>
    <w:rsid w:val="00172E6A"/>
    <w:rsid w:val="00172F89"/>
    <w:rsid w:val="00173013"/>
    <w:rsid w:val="00173133"/>
    <w:rsid w:val="0017317D"/>
    <w:rsid w:val="001731D8"/>
    <w:rsid w:val="0017323E"/>
    <w:rsid w:val="00173367"/>
    <w:rsid w:val="001735CF"/>
    <w:rsid w:val="001735FF"/>
    <w:rsid w:val="001739B5"/>
    <w:rsid w:val="00173A6A"/>
    <w:rsid w:val="00173E65"/>
    <w:rsid w:val="00173ECB"/>
    <w:rsid w:val="00173EF1"/>
    <w:rsid w:val="0017455A"/>
    <w:rsid w:val="001745A7"/>
    <w:rsid w:val="00174801"/>
    <w:rsid w:val="00174A95"/>
    <w:rsid w:val="00174CF6"/>
    <w:rsid w:val="00174ECF"/>
    <w:rsid w:val="001753AB"/>
    <w:rsid w:val="0017565A"/>
    <w:rsid w:val="00175675"/>
    <w:rsid w:val="0017568D"/>
    <w:rsid w:val="001756A3"/>
    <w:rsid w:val="00175757"/>
    <w:rsid w:val="001757EA"/>
    <w:rsid w:val="001758D5"/>
    <w:rsid w:val="001758DD"/>
    <w:rsid w:val="00175BAB"/>
    <w:rsid w:val="00175DF6"/>
    <w:rsid w:val="001760DB"/>
    <w:rsid w:val="0017625A"/>
    <w:rsid w:val="001762B1"/>
    <w:rsid w:val="0017632B"/>
    <w:rsid w:val="001764F3"/>
    <w:rsid w:val="001766E6"/>
    <w:rsid w:val="00176DF8"/>
    <w:rsid w:val="00176DF9"/>
    <w:rsid w:val="001770FC"/>
    <w:rsid w:val="001772ED"/>
    <w:rsid w:val="0017734F"/>
    <w:rsid w:val="00177398"/>
    <w:rsid w:val="00177528"/>
    <w:rsid w:val="0017757E"/>
    <w:rsid w:val="00177756"/>
    <w:rsid w:val="00177955"/>
    <w:rsid w:val="00177C24"/>
    <w:rsid w:val="00177FB7"/>
    <w:rsid w:val="00177FC8"/>
    <w:rsid w:val="00180066"/>
    <w:rsid w:val="00180331"/>
    <w:rsid w:val="00180397"/>
    <w:rsid w:val="00180660"/>
    <w:rsid w:val="0018067D"/>
    <w:rsid w:val="001808F6"/>
    <w:rsid w:val="00180F8B"/>
    <w:rsid w:val="00181076"/>
    <w:rsid w:val="001811B7"/>
    <w:rsid w:val="001811CA"/>
    <w:rsid w:val="0018136B"/>
    <w:rsid w:val="0018149A"/>
    <w:rsid w:val="0018151E"/>
    <w:rsid w:val="00181638"/>
    <w:rsid w:val="00181797"/>
    <w:rsid w:val="00181826"/>
    <w:rsid w:val="0018194B"/>
    <w:rsid w:val="00181A0E"/>
    <w:rsid w:val="00181B30"/>
    <w:rsid w:val="00181BCC"/>
    <w:rsid w:val="00181F0A"/>
    <w:rsid w:val="00181FAD"/>
    <w:rsid w:val="00181FB9"/>
    <w:rsid w:val="0018209F"/>
    <w:rsid w:val="001823C0"/>
    <w:rsid w:val="00182476"/>
    <w:rsid w:val="001824FC"/>
    <w:rsid w:val="00182516"/>
    <w:rsid w:val="00182547"/>
    <w:rsid w:val="001825CE"/>
    <w:rsid w:val="00182A12"/>
    <w:rsid w:val="00182D73"/>
    <w:rsid w:val="00182DDF"/>
    <w:rsid w:val="0018335A"/>
    <w:rsid w:val="001833D1"/>
    <w:rsid w:val="001839D8"/>
    <w:rsid w:val="00183B20"/>
    <w:rsid w:val="00183B22"/>
    <w:rsid w:val="00183BAA"/>
    <w:rsid w:val="00183BB8"/>
    <w:rsid w:val="00183BF5"/>
    <w:rsid w:val="00183D1A"/>
    <w:rsid w:val="00184088"/>
    <w:rsid w:val="00184181"/>
    <w:rsid w:val="0018421F"/>
    <w:rsid w:val="00184228"/>
    <w:rsid w:val="00184260"/>
    <w:rsid w:val="001842F6"/>
    <w:rsid w:val="00184380"/>
    <w:rsid w:val="0018452F"/>
    <w:rsid w:val="0018457E"/>
    <w:rsid w:val="001845A7"/>
    <w:rsid w:val="00184785"/>
    <w:rsid w:val="00184914"/>
    <w:rsid w:val="00184A1B"/>
    <w:rsid w:val="00184A23"/>
    <w:rsid w:val="00184AAB"/>
    <w:rsid w:val="00184B22"/>
    <w:rsid w:val="00184B82"/>
    <w:rsid w:val="00184BBA"/>
    <w:rsid w:val="00184EBE"/>
    <w:rsid w:val="00185005"/>
    <w:rsid w:val="0018500A"/>
    <w:rsid w:val="0018517E"/>
    <w:rsid w:val="00185208"/>
    <w:rsid w:val="001852B5"/>
    <w:rsid w:val="0018531D"/>
    <w:rsid w:val="001853C5"/>
    <w:rsid w:val="0018540D"/>
    <w:rsid w:val="0018546A"/>
    <w:rsid w:val="00185484"/>
    <w:rsid w:val="00185565"/>
    <w:rsid w:val="00185609"/>
    <w:rsid w:val="001857EB"/>
    <w:rsid w:val="00185B91"/>
    <w:rsid w:val="00185C65"/>
    <w:rsid w:val="00185F8F"/>
    <w:rsid w:val="00185FFF"/>
    <w:rsid w:val="0018609A"/>
    <w:rsid w:val="00186A67"/>
    <w:rsid w:val="00186ACF"/>
    <w:rsid w:val="00186D61"/>
    <w:rsid w:val="00187019"/>
    <w:rsid w:val="00187656"/>
    <w:rsid w:val="001878C2"/>
    <w:rsid w:val="00190122"/>
    <w:rsid w:val="0019012E"/>
    <w:rsid w:val="001901A6"/>
    <w:rsid w:val="00190336"/>
    <w:rsid w:val="001903AF"/>
    <w:rsid w:val="00190416"/>
    <w:rsid w:val="00190439"/>
    <w:rsid w:val="00190702"/>
    <w:rsid w:val="0019076B"/>
    <w:rsid w:val="001909CF"/>
    <w:rsid w:val="00190C21"/>
    <w:rsid w:val="00190D7B"/>
    <w:rsid w:val="00190F0D"/>
    <w:rsid w:val="00190F45"/>
    <w:rsid w:val="00190FA9"/>
    <w:rsid w:val="00191224"/>
    <w:rsid w:val="001912AF"/>
    <w:rsid w:val="001916C5"/>
    <w:rsid w:val="001916D8"/>
    <w:rsid w:val="00191749"/>
    <w:rsid w:val="001918CE"/>
    <w:rsid w:val="00191907"/>
    <w:rsid w:val="001919A1"/>
    <w:rsid w:val="00191A2B"/>
    <w:rsid w:val="00191ACA"/>
    <w:rsid w:val="00191D24"/>
    <w:rsid w:val="00191D3F"/>
    <w:rsid w:val="001922BE"/>
    <w:rsid w:val="00192341"/>
    <w:rsid w:val="0019237F"/>
    <w:rsid w:val="00192666"/>
    <w:rsid w:val="00192820"/>
    <w:rsid w:val="00192882"/>
    <w:rsid w:val="0019292A"/>
    <w:rsid w:val="00192958"/>
    <w:rsid w:val="001929E1"/>
    <w:rsid w:val="00192D44"/>
    <w:rsid w:val="00192D7D"/>
    <w:rsid w:val="00192DBA"/>
    <w:rsid w:val="00192F80"/>
    <w:rsid w:val="00192FEA"/>
    <w:rsid w:val="001932E4"/>
    <w:rsid w:val="00193336"/>
    <w:rsid w:val="0019356B"/>
    <w:rsid w:val="001939ED"/>
    <w:rsid w:val="00193A84"/>
    <w:rsid w:val="00193B43"/>
    <w:rsid w:val="00193D21"/>
    <w:rsid w:val="00193FFD"/>
    <w:rsid w:val="001940A9"/>
    <w:rsid w:val="001940F7"/>
    <w:rsid w:val="0019412A"/>
    <w:rsid w:val="0019413A"/>
    <w:rsid w:val="001941BF"/>
    <w:rsid w:val="00194558"/>
    <w:rsid w:val="001948CF"/>
    <w:rsid w:val="00194E56"/>
    <w:rsid w:val="00194E6B"/>
    <w:rsid w:val="00194E91"/>
    <w:rsid w:val="0019509A"/>
    <w:rsid w:val="001950BE"/>
    <w:rsid w:val="001952B4"/>
    <w:rsid w:val="00195365"/>
    <w:rsid w:val="0019543F"/>
    <w:rsid w:val="0019555F"/>
    <w:rsid w:val="00195B7F"/>
    <w:rsid w:val="00195C01"/>
    <w:rsid w:val="00195C5D"/>
    <w:rsid w:val="00195C6E"/>
    <w:rsid w:val="00195D33"/>
    <w:rsid w:val="00195EBC"/>
    <w:rsid w:val="00195F81"/>
    <w:rsid w:val="00196070"/>
    <w:rsid w:val="001961B4"/>
    <w:rsid w:val="0019656F"/>
    <w:rsid w:val="00196909"/>
    <w:rsid w:val="00196BA0"/>
    <w:rsid w:val="00196DF6"/>
    <w:rsid w:val="00196F62"/>
    <w:rsid w:val="00197010"/>
    <w:rsid w:val="0019705A"/>
    <w:rsid w:val="00197557"/>
    <w:rsid w:val="001975F6"/>
    <w:rsid w:val="001977C2"/>
    <w:rsid w:val="00197C47"/>
    <w:rsid w:val="00197CD3"/>
    <w:rsid w:val="001A0106"/>
    <w:rsid w:val="001A0332"/>
    <w:rsid w:val="001A0372"/>
    <w:rsid w:val="001A0445"/>
    <w:rsid w:val="001A086A"/>
    <w:rsid w:val="001A08CA"/>
    <w:rsid w:val="001A0F8D"/>
    <w:rsid w:val="001A0F9E"/>
    <w:rsid w:val="001A1096"/>
    <w:rsid w:val="001A1305"/>
    <w:rsid w:val="001A1335"/>
    <w:rsid w:val="001A1589"/>
    <w:rsid w:val="001A1606"/>
    <w:rsid w:val="001A16A2"/>
    <w:rsid w:val="001A1957"/>
    <w:rsid w:val="001A1AB3"/>
    <w:rsid w:val="001A1B2D"/>
    <w:rsid w:val="001A1BC4"/>
    <w:rsid w:val="001A1DE9"/>
    <w:rsid w:val="001A21B2"/>
    <w:rsid w:val="001A24A6"/>
    <w:rsid w:val="001A251E"/>
    <w:rsid w:val="001A2841"/>
    <w:rsid w:val="001A298C"/>
    <w:rsid w:val="001A3379"/>
    <w:rsid w:val="001A338C"/>
    <w:rsid w:val="001A3514"/>
    <w:rsid w:val="001A3533"/>
    <w:rsid w:val="001A356C"/>
    <w:rsid w:val="001A36CE"/>
    <w:rsid w:val="001A3727"/>
    <w:rsid w:val="001A3753"/>
    <w:rsid w:val="001A3767"/>
    <w:rsid w:val="001A3A0B"/>
    <w:rsid w:val="001A3F5A"/>
    <w:rsid w:val="001A3F6B"/>
    <w:rsid w:val="001A4071"/>
    <w:rsid w:val="001A41B4"/>
    <w:rsid w:val="001A46DD"/>
    <w:rsid w:val="001A48D5"/>
    <w:rsid w:val="001A4906"/>
    <w:rsid w:val="001A49E8"/>
    <w:rsid w:val="001A4CAC"/>
    <w:rsid w:val="001A4D6C"/>
    <w:rsid w:val="001A4EBE"/>
    <w:rsid w:val="001A4FA7"/>
    <w:rsid w:val="001A50CB"/>
    <w:rsid w:val="001A50D1"/>
    <w:rsid w:val="001A50D9"/>
    <w:rsid w:val="001A5675"/>
    <w:rsid w:val="001A57FB"/>
    <w:rsid w:val="001A5913"/>
    <w:rsid w:val="001A5A4D"/>
    <w:rsid w:val="001A5BE2"/>
    <w:rsid w:val="001A5CCF"/>
    <w:rsid w:val="001A5DA1"/>
    <w:rsid w:val="001A5EA1"/>
    <w:rsid w:val="001A5EDD"/>
    <w:rsid w:val="001A60E2"/>
    <w:rsid w:val="001A616C"/>
    <w:rsid w:val="001A619A"/>
    <w:rsid w:val="001A6504"/>
    <w:rsid w:val="001A67B9"/>
    <w:rsid w:val="001A6977"/>
    <w:rsid w:val="001A6C2C"/>
    <w:rsid w:val="001A6E5A"/>
    <w:rsid w:val="001A7173"/>
    <w:rsid w:val="001A719F"/>
    <w:rsid w:val="001A722F"/>
    <w:rsid w:val="001A72E1"/>
    <w:rsid w:val="001A734D"/>
    <w:rsid w:val="001A73BD"/>
    <w:rsid w:val="001A77F1"/>
    <w:rsid w:val="001A7C47"/>
    <w:rsid w:val="001A7CAD"/>
    <w:rsid w:val="001A7DAB"/>
    <w:rsid w:val="001A7E7D"/>
    <w:rsid w:val="001A7F31"/>
    <w:rsid w:val="001B024A"/>
    <w:rsid w:val="001B05D9"/>
    <w:rsid w:val="001B0A9E"/>
    <w:rsid w:val="001B0ABD"/>
    <w:rsid w:val="001B0F15"/>
    <w:rsid w:val="001B1035"/>
    <w:rsid w:val="001B1104"/>
    <w:rsid w:val="001B113A"/>
    <w:rsid w:val="001B131F"/>
    <w:rsid w:val="001B13E3"/>
    <w:rsid w:val="001B1583"/>
    <w:rsid w:val="001B1613"/>
    <w:rsid w:val="001B1616"/>
    <w:rsid w:val="001B16A8"/>
    <w:rsid w:val="001B16CB"/>
    <w:rsid w:val="001B1858"/>
    <w:rsid w:val="001B188B"/>
    <w:rsid w:val="001B192D"/>
    <w:rsid w:val="001B1A00"/>
    <w:rsid w:val="001B1AB2"/>
    <w:rsid w:val="001B1EA5"/>
    <w:rsid w:val="001B2108"/>
    <w:rsid w:val="001B2321"/>
    <w:rsid w:val="001B23EA"/>
    <w:rsid w:val="001B2536"/>
    <w:rsid w:val="001B26CD"/>
    <w:rsid w:val="001B28DC"/>
    <w:rsid w:val="001B2C05"/>
    <w:rsid w:val="001B2EC9"/>
    <w:rsid w:val="001B2F5D"/>
    <w:rsid w:val="001B3017"/>
    <w:rsid w:val="001B3247"/>
    <w:rsid w:val="001B342F"/>
    <w:rsid w:val="001B34A2"/>
    <w:rsid w:val="001B38C0"/>
    <w:rsid w:val="001B38E2"/>
    <w:rsid w:val="001B3BEB"/>
    <w:rsid w:val="001B3C1B"/>
    <w:rsid w:val="001B3D96"/>
    <w:rsid w:val="001B3EAC"/>
    <w:rsid w:val="001B3F38"/>
    <w:rsid w:val="001B402C"/>
    <w:rsid w:val="001B4174"/>
    <w:rsid w:val="001B41CB"/>
    <w:rsid w:val="001B4274"/>
    <w:rsid w:val="001B42CC"/>
    <w:rsid w:val="001B4379"/>
    <w:rsid w:val="001B450A"/>
    <w:rsid w:val="001B454B"/>
    <w:rsid w:val="001B454D"/>
    <w:rsid w:val="001B4F3B"/>
    <w:rsid w:val="001B53BA"/>
    <w:rsid w:val="001B5437"/>
    <w:rsid w:val="001B55D8"/>
    <w:rsid w:val="001B58CF"/>
    <w:rsid w:val="001B5A72"/>
    <w:rsid w:val="001B5B21"/>
    <w:rsid w:val="001B5DA6"/>
    <w:rsid w:val="001B5E62"/>
    <w:rsid w:val="001B60D6"/>
    <w:rsid w:val="001B6508"/>
    <w:rsid w:val="001B6547"/>
    <w:rsid w:val="001B688E"/>
    <w:rsid w:val="001B6A9B"/>
    <w:rsid w:val="001B6B9F"/>
    <w:rsid w:val="001B6BA5"/>
    <w:rsid w:val="001B6C73"/>
    <w:rsid w:val="001B6DDB"/>
    <w:rsid w:val="001B7231"/>
    <w:rsid w:val="001B72CF"/>
    <w:rsid w:val="001B7316"/>
    <w:rsid w:val="001B7360"/>
    <w:rsid w:val="001B739D"/>
    <w:rsid w:val="001B751C"/>
    <w:rsid w:val="001B77D3"/>
    <w:rsid w:val="001B7B45"/>
    <w:rsid w:val="001B7B7E"/>
    <w:rsid w:val="001B7E42"/>
    <w:rsid w:val="001B7EBC"/>
    <w:rsid w:val="001B7F44"/>
    <w:rsid w:val="001B7FC8"/>
    <w:rsid w:val="001B7FEF"/>
    <w:rsid w:val="001C00D9"/>
    <w:rsid w:val="001C0179"/>
    <w:rsid w:val="001C0326"/>
    <w:rsid w:val="001C03AF"/>
    <w:rsid w:val="001C086F"/>
    <w:rsid w:val="001C08E4"/>
    <w:rsid w:val="001C096B"/>
    <w:rsid w:val="001C097A"/>
    <w:rsid w:val="001C0AED"/>
    <w:rsid w:val="001C0DC6"/>
    <w:rsid w:val="001C0DD0"/>
    <w:rsid w:val="001C1032"/>
    <w:rsid w:val="001C10E3"/>
    <w:rsid w:val="001C10F9"/>
    <w:rsid w:val="001C1177"/>
    <w:rsid w:val="001C13F3"/>
    <w:rsid w:val="001C1552"/>
    <w:rsid w:val="001C1611"/>
    <w:rsid w:val="001C16D4"/>
    <w:rsid w:val="001C188F"/>
    <w:rsid w:val="001C1AFD"/>
    <w:rsid w:val="001C1BFA"/>
    <w:rsid w:val="001C1CC9"/>
    <w:rsid w:val="001C1E15"/>
    <w:rsid w:val="001C1E87"/>
    <w:rsid w:val="001C1F7B"/>
    <w:rsid w:val="001C205B"/>
    <w:rsid w:val="001C235E"/>
    <w:rsid w:val="001C2578"/>
    <w:rsid w:val="001C2826"/>
    <w:rsid w:val="001C2EA0"/>
    <w:rsid w:val="001C3062"/>
    <w:rsid w:val="001C3362"/>
    <w:rsid w:val="001C3588"/>
    <w:rsid w:val="001C35EC"/>
    <w:rsid w:val="001C3644"/>
    <w:rsid w:val="001C36B2"/>
    <w:rsid w:val="001C3760"/>
    <w:rsid w:val="001C3848"/>
    <w:rsid w:val="001C3939"/>
    <w:rsid w:val="001C3B2A"/>
    <w:rsid w:val="001C3B61"/>
    <w:rsid w:val="001C4098"/>
    <w:rsid w:val="001C43B5"/>
    <w:rsid w:val="001C44E7"/>
    <w:rsid w:val="001C4AA8"/>
    <w:rsid w:val="001C4B8C"/>
    <w:rsid w:val="001C4C50"/>
    <w:rsid w:val="001C4FE7"/>
    <w:rsid w:val="001C507F"/>
    <w:rsid w:val="001C50F4"/>
    <w:rsid w:val="001C515C"/>
    <w:rsid w:val="001C54E5"/>
    <w:rsid w:val="001C552B"/>
    <w:rsid w:val="001C56DA"/>
    <w:rsid w:val="001C5790"/>
    <w:rsid w:val="001C5890"/>
    <w:rsid w:val="001C590A"/>
    <w:rsid w:val="001C591B"/>
    <w:rsid w:val="001C5AA9"/>
    <w:rsid w:val="001C5CCE"/>
    <w:rsid w:val="001C5CFA"/>
    <w:rsid w:val="001C5E21"/>
    <w:rsid w:val="001C5ECB"/>
    <w:rsid w:val="001C605C"/>
    <w:rsid w:val="001C649E"/>
    <w:rsid w:val="001C65CB"/>
    <w:rsid w:val="001C68DA"/>
    <w:rsid w:val="001C6C69"/>
    <w:rsid w:val="001C6DFF"/>
    <w:rsid w:val="001C6E26"/>
    <w:rsid w:val="001C758F"/>
    <w:rsid w:val="001C75A9"/>
    <w:rsid w:val="001C76CA"/>
    <w:rsid w:val="001C7734"/>
    <w:rsid w:val="001C7EE5"/>
    <w:rsid w:val="001C7F25"/>
    <w:rsid w:val="001C7FDA"/>
    <w:rsid w:val="001D0161"/>
    <w:rsid w:val="001D04FD"/>
    <w:rsid w:val="001D0696"/>
    <w:rsid w:val="001D076E"/>
    <w:rsid w:val="001D0783"/>
    <w:rsid w:val="001D0A78"/>
    <w:rsid w:val="001D0AD2"/>
    <w:rsid w:val="001D0DE2"/>
    <w:rsid w:val="001D0ED3"/>
    <w:rsid w:val="001D122E"/>
    <w:rsid w:val="001D129D"/>
    <w:rsid w:val="001D1410"/>
    <w:rsid w:val="001D1854"/>
    <w:rsid w:val="001D18CC"/>
    <w:rsid w:val="001D1933"/>
    <w:rsid w:val="001D1971"/>
    <w:rsid w:val="001D1974"/>
    <w:rsid w:val="001D1C8F"/>
    <w:rsid w:val="001D1CCF"/>
    <w:rsid w:val="001D1E39"/>
    <w:rsid w:val="001D2090"/>
    <w:rsid w:val="001D2140"/>
    <w:rsid w:val="001D21E5"/>
    <w:rsid w:val="001D244D"/>
    <w:rsid w:val="001D249A"/>
    <w:rsid w:val="001D2646"/>
    <w:rsid w:val="001D26FA"/>
    <w:rsid w:val="001D2975"/>
    <w:rsid w:val="001D2983"/>
    <w:rsid w:val="001D2B50"/>
    <w:rsid w:val="001D2B7B"/>
    <w:rsid w:val="001D2CCB"/>
    <w:rsid w:val="001D2DE2"/>
    <w:rsid w:val="001D3A26"/>
    <w:rsid w:val="001D3C43"/>
    <w:rsid w:val="001D3D1E"/>
    <w:rsid w:val="001D3FF7"/>
    <w:rsid w:val="001D41CE"/>
    <w:rsid w:val="001D446E"/>
    <w:rsid w:val="001D44D5"/>
    <w:rsid w:val="001D4567"/>
    <w:rsid w:val="001D45F9"/>
    <w:rsid w:val="001D45FD"/>
    <w:rsid w:val="001D46B9"/>
    <w:rsid w:val="001D46CE"/>
    <w:rsid w:val="001D47A3"/>
    <w:rsid w:val="001D47B5"/>
    <w:rsid w:val="001D4C2F"/>
    <w:rsid w:val="001D4D1D"/>
    <w:rsid w:val="001D4D8D"/>
    <w:rsid w:val="001D4E4A"/>
    <w:rsid w:val="001D527F"/>
    <w:rsid w:val="001D52C0"/>
    <w:rsid w:val="001D5640"/>
    <w:rsid w:val="001D56FE"/>
    <w:rsid w:val="001D57A3"/>
    <w:rsid w:val="001D57B4"/>
    <w:rsid w:val="001D5900"/>
    <w:rsid w:val="001D5C6E"/>
    <w:rsid w:val="001D5D14"/>
    <w:rsid w:val="001D6045"/>
    <w:rsid w:val="001D61C6"/>
    <w:rsid w:val="001D6238"/>
    <w:rsid w:val="001D6298"/>
    <w:rsid w:val="001D6635"/>
    <w:rsid w:val="001D6864"/>
    <w:rsid w:val="001D693E"/>
    <w:rsid w:val="001D6A76"/>
    <w:rsid w:val="001D6D7B"/>
    <w:rsid w:val="001D6EE9"/>
    <w:rsid w:val="001D6F7C"/>
    <w:rsid w:val="001D7054"/>
    <w:rsid w:val="001D7185"/>
    <w:rsid w:val="001D7273"/>
    <w:rsid w:val="001D76BE"/>
    <w:rsid w:val="001D77EE"/>
    <w:rsid w:val="001D77FC"/>
    <w:rsid w:val="001D7855"/>
    <w:rsid w:val="001D78A8"/>
    <w:rsid w:val="001D78C9"/>
    <w:rsid w:val="001D78E1"/>
    <w:rsid w:val="001D791A"/>
    <w:rsid w:val="001D796A"/>
    <w:rsid w:val="001D7CD3"/>
    <w:rsid w:val="001D7F77"/>
    <w:rsid w:val="001E00B5"/>
    <w:rsid w:val="001E0293"/>
    <w:rsid w:val="001E040A"/>
    <w:rsid w:val="001E04F6"/>
    <w:rsid w:val="001E06A3"/>
    <w:rsid w:val="001E06D0"/>
    <w:rsid w:val="001E0886"/>
    <w:rsid w:val="001E09CD"/>
    <w:rsid w:val="001E0A6D"/>
    <w:rsid w:val="001E0B5D"/>
    <w:rsid w:val="001E0B84"/>
    <w:rsid w:val="001E0C51"/>
    <w:rsid w:val="001E0DFC"/>
    <w:rsid w:val="001E0F81"/>
    <w:rsid w:val="001E1014"/>
    <w:rsid w:val="001E13C9"/>
    <w:rsid w:val="001E14A1"/>
    <w:rsid w:val="001E179F"/>
    <w:rsid w:val="001E182E"/>
    <w:rsid w:val="001E1F01"/>
    <w:rsid w:val="001E231E"/>
    <w:rsid w:val="001E233A"/>
    <w:rsid w:val="001E241B"/>
    <w:rsid w:val="001E282E"/>
    <w:rsid w:val="001E28D2"/>
    <w:rsid w:val="001E29F6"/>
    <w:rsid w:val="001E2B5A"/>
    <w:rsid w:val="001E2C39"/>
    <w:rsid w:val="001E2CCB"/>
    <w:rsid w:val="001E2E24"/>
    <w:rsid w:val="001E2F2F"/>
    <w:rsid w:val="001E302F"/>
    <w:rsid w:val="001E3264"/>
    <w:rsid w:val="001E3689"/>
    <w:rsid w:val="001E381C"/>
    <w:rsid w:val="001E3B82"/>
    <w:rsid w:val="001E3CFC"/>
    <w:rsid w:val="001E3FCE"/>
    <w:rsid w:val="001E4427"/>
    <w:rsid w:val="001E44A3"/>
    <w:rsid w:val="001E4519"/>
    <w:rsid w:val="001E45C8"/>
    <w:rsid w:val="001E483F"/>
    <w:rsid w:val="001E4C08"/>
    <w:rsid w:val="001E4CEA"/>
    <w:rsid w:val="001E50A4"/>
    <w:rsid w:val="001E553A"/>
    <w:rsid w:val="001E556C"/>
    <w:rsid w:val="001E5C12"/>
    <w:rsid w:val="001E5C69"/>
    <w:rsid w:val="001E5DF0"/>
    <w:rsid w:val="001E62AB"/>
    <w:rsid w:val="001E67C8"/>
    <w:rsid w:val="001E6AC2"/>
    <w:rsid w:val="001E6CF3"/>
    <w:rsid w:val="001E70A3"/>
    <w:rsid w:val="001E7155"/>
    <w:rsid w:val="001E71E5"/>
    <w:rsid w:val="001E756D"/>
    <w:rsid w:val="001E75D8"/>
    <w:rsid w:val="001E7672"/>
    <w:rsid w:val="001E79D0"/>
    <w:rsid w:val="001E7B87"/>
    <w:rsid w:val="001E7C1D"/>
    <w:rsid w:val="001F009E"/>
    <w:rsid w:val="001F024E"/>
    <w:rsid w:val="001F07C8"/>
    <w:rsid w:val="001F0834"/>
    <w:rsid w:val="001F0923"/>
    <w:rsid w:val="001F09BE"/>
    <w:rsid w:val="001F0C16"/>
    <w:rsid w:val="001F0F25"/>
    <w:rsid w:val="001F0F6D"/>
    <w:rsid w:val="001F11B1"/>
    <w:rsid w:val="001F1220"/>
    <w:rsid w:val="001F149F"/>
    <w:rsid w:val="001F16F2"/>
    <w:rsid w:val="001F193B"/>
    <w:rsid w:val="001F1949"/>
    <w:rsid w:val="001F1D3B"/>
    <w:rsid w:val="001F1EE5"/>
    <w:rsid w:val="001F1F9E"/>
    <w:rsid w:val="001F2294"/>
    <w:rsid w:val="001F240B"/>
    <w:rsid w:val="001F2420"/>
    <w:rsid w:val="001F24B0"/>
    <w:rsid w:val="001F29EF"/>
    <w:rsid w:val="001F2D6F"/>
    <w:rsid w:val="001F2D78"/>
    <w:rsid w:val="001F3033"/>
    <w:rsid w:val="001F30FC"/>
    <w:rsid w:val="001F3218"/>
    <w:rsid w:val="001F33EB"/>
    <w:rsid w:val="001F345A"/>
    <w:rsid w:val="001F3542"/>
    <w:rsid w:val="001F3874"/>
    <w:rsid w:val="001F387F"/>
    <w:rsid w:val="001F3B08"/>
    <w:rsid w:val="001F3BD7"/>
    <w:rsid w:val="001F3BF0"/>
    <w:rsid w:val="001F3FDA"/>
    <w:rsid w:val="001F4305"/>
    <w:rsid w:val="001F451C"/>
    <w:rsid w:val="001F458A"/>
    <w:rsid w:val="001F461F"/>
    <w:rsid w:val="001F4672"/>
    <w:rsid w:val="001F468A"/>
    <w:rsid w:val="001F46A2"/>
    <w:rsid w:val="001F46D1"/>
    <w:rsid w:val="001F4CB7"/>
    <w:rsid w:val="001F519B"/>
    <w:rsid w:val="001F536D"/>
    <w:rsid w:val="001F53F4"/>
    <w:rsid w:val="001F55C1"/>
    <w:rsid w:val="001F5762"/>
    <w:rsid w:val="001F583D"/>
    <w:rsid w:val="001F589A"/>
    <w:rsid w:val="001F59A8"/>
    <w:rsid w:val="001F5AAC"/>
    <w:rsid w:val="001F5CC0"/>
    <w:rsid w:val="001F61FE"/>
    <w:rsid w:val="001F62CA"/>
    <w:rsid w:val="001F6397"/>
    <w:rsid w:val="001F6408"/>
    <w:rsid w:val="001F6628"/>
    <w:rsid w:val="001F6D4F"/>
    <w:rsid w:val="001F6EA5"/>
    <w:rsid w:val="001F70C3"/>
    <w:rsid w:val="001F72B5"/>
    <w:rsid w:val="001F72D4"/>
    <w:rsid w:val="001F7320"/>
    <w:rsid w:val="001F760A"/>
    <w:rsid w:val="001F77BF"/>
    <w:rsid w:val="001F795F"/>
    <w:rsid w:val="001F7DD9"/>
    <w:rsid w:val="001F7EB8"/>
    <w:rsid w:val="00200012"/>
    <w:rsid w:val="0020011A"/>
    <w:rsid w:val="00200326"/>
    <w:rsid w:val="00200329"/>
    <w:rsid w:val="00200434"/>
    <w:rsid w:val="00200562"/>
    <w:rsid w:val="002005C2"/>
    <w:rsid w:val="002007A1"/>
    <w:rsid w:val="00200A1D"/>
    <w:rsid w:val="00200A84"/>
    <w:rsid w:val="00200CD9"/>
    <w:rsid w:val="00200D11"/>
    <w:rsid w:val="00200EB5"/>
    <w:rsid w:val="002011BA"/>
    <w:rsid w:val="002011CF"/>
    <w:rsid w:val="002011FE"/>
    <w:rsid w:val="002012DB"/>
    <w:rsid w:val="0020143E"/>
    <w:rsid w:val="00201502"/>
    <w:rsid w:val="00201714"/>
    <w:rsid w:val="0020174F"/>
    <w:rsid w:val="002018C3"/>
    <w:rsid w:val="00201A6D"/>
    <w:rsid w:val="00201BD0"/>
    <w:rsid w:val="00201BDC"/>
    <w:rsid w:val="002020D9"/>
    <w:rsid w:val="0020224F"/>
    <w:rsid w:val="0020261E"/>
    <w:rsid w:val="002027C0"/>
    <w:rsid w:val="002029E5"/>
    <w:rsid w:val="00202A60"/>
    <w:rsid w:val="00202AB4"/>
    <w:rsid w:val="00202B03"/>
    <w:rsid w:val="00202B31"/>
    <w:rsid w:val="00202EC6"/>
    <w:rsid w:val="002032A1"/>
    <w:rsid w:val="00203438"/>
    <w:rsid w:val="002034C4"/>
    <w:rsid w:val="0020353B"/>
    <w:rsid w:val="0020357C"/>
    <w:rsid w:val="002035BC"/>
    <w:rsid w:val="00203680"/>
    <w:rsid w:val="00203731"/>
    <w:rsid w:val="00203BCE"/>
    <w:rsid w:val="00203C93"/>
    <w:rsid w:val="00203F39"/>
    <w:rsid w:val="00204190"/>
    <w:rsid w:val="002041DC"/>
    <w:rsid w:val="0020428B"/>
    <w:rsid w:val="002043D2"/>
    <w:rsid w:val="00204624"/>
    <w:rsid w:val="00204AF2"/>
    <w:rsid w:val="00204AF9"/>
    <w:rsid w:val="00204EDC"/>
    <w:rsid w:val="00205233"/>
    <w:rsid w:val="002053FD"/>
    <w:rsid w:val="0020541B"/>
    <w:rsid w:val="00205A9A"/>
    <w:rsid w:val="00205E6B"/>
    <w:rsid w:val="00205F21"/>
    <w:rsid w:val="0020617F"/>
    <w:rsid w:val="00206269"/>
    <w:rsid w:val="0020695E"/>
    <w:rsid w:val="00206977"/>
    <w:rsid w:val="00206B8D"/>
    <w:rsid w:val="00206BB9"/>
    <w:rsid w:val="00206DE3"/>
    <w:rsid w:val="00206F5D"/>
    <w:rsid w:val="0020723D"/>
    <w:rsid w:val="002072A3"/>
    <w:rsid w:val="002073F6"/>
    <w:rsid w:val="00207504"/>
    <w:rsid w:val="00207507"/>
    <w:rsid w:val="00207577"/>
    <w:rsid w:val="002075E7"/>
    <w:rsid w:val="0020780F"/>
    <w:rsid w:val="0020786F"/>
    <w:rsid w:val="00207974"/>
    <w:rsid w:val="00207B9E"/>
    <w:rsid w:val="00207BCA"/>
    <w:rsid w:val="00207E0C"/>
    <w:rsid w:val="002100F3"/>
    <w:rsid w:val="00210457"/>
    <w:rsid w:val="002106E2"/>
    <w:rsid w:val="0021093C"/>
    <w:rsid w:val="002109A1"/>
    <w:rsid w:val="00210BA0"/>
    <w:rsid w:val="00210C90"/>
    <w:rsid w:val="00210D4F"/>
    <w:rsid w:val="00210E0C"/>
    <w:rsid w:val="00211732"/>
    <w:rsid w:val="0021186A"/>
    <w:rsid w:val="002118C5"/>
    <w:rsid w:val="00211A2B"/>
    <w:rsid w:val="00211A2E"/>
    <w:rsid w:val="00211A6A"/>
    <w:rsid w:val="00211C89"/>
    <w:rsid w:val="00211DDA"/>
    <w:rsid w:val="0021206F"/>
    <w:rsid w:val="002120A4"/>
    <w:rsid w:val="00212433"/>
    <w:rsid w:val="0021265B"/>
    <w:rsid w:val="00212734"/>
    <w:rsid w:val="00212919"/>
    <w:rsid w:val="00212AA3"/>
    <w:rsid w:val="00212C9D"/>
    <w:rsid w:val="00212CA2"/>
    <w:rsid w:val="00212D26"/>
    <w:rsid w:val="0021327B"/>
    <w:rsid w:val="002135E3"/>
    <w:rsid w:val="002138B7"/>
    <w:rsid w:val="00213982"/>
    <w:rsid w:val="00213A41"/>
    <w:rsid w:val="00213BD8"/>
    <w:rsid w:val="00213FC2"/>
    <w:rsid w:val="002144B6"/>
    <w:rsid w:val="00214528"/>
    <w:rsid w:val="00214858"/>
    <w:rsid w:val="002149C6"/>
    <w:rsid w:val="00214B13"/>
    <w:rsid w:val="00214D07"/>
    <w:rsid w:val="00214F63"/>
    <w:rsid w:val="00214FB8"/>
    <w:rsid w:val="00214FD3"/>
    <w:rsid w:val="0021507A"/>
    <w:rsid w:val="0021543E"/>
    <w:rsid w:val="002154A9"/>
    <w:rsid w:val="002154F6"/>
    <w:rsid w:val="002155A5"/>
    <w:rsid w:val="0021590D"/>
    <w:rsid w:val="00215A15"/>
    <w:rsid w:val="00215B31"/>
    <w:rsid w:val="00215D20"/>
    <w:rsid w:val="00215D24"/>
    <w:rsid w:val="00215E42"/>
    <w:rsid w:val="00215FAA"/>
    <w:rsid w:val="002160CA"/>
    <w:rsid w:val="002160F2"/>
    <w:rsid w:val="0021610C"/>
    <w:rsid w:val="002164FA"/>
    <w:rsid w:val="00216622"/>
    <w:rsid w:val="0021677D"/>
    <w:rsid w:val="002169CB"/>
    <w:rsid w:val="00216ADF"/>
    <w:rsid w:val="00216AEA"/>
    <w:rsid w:val="00216B6D"/>
    <w:rsid w:val="00216D4B"/>
    <w:rsid w:val="00216EBA"/>
    <w:rsid w:val="00216F3D"/>
    <w:rsid w:val="002170CB"/>
    <w:rsid w:val="002172B3"/>
    <w:rsid w:val="002176B4"/>
    <w:rsid w:val="002176D1"/>
    <w:rsid w:val="0021783B"/>
    <w:rsid w:val="00217851"/>
    <w:rsid w:val="00217ED0"/>
    <w:rsid w:val="00217EF6"/>
    <w:rsid w:val="00217F88"/>
    <w:rsid w:val="0022025F"/>
    <w:rsid w:val="002205D1"/>
    <w:rsid w:val="0022060B"/>
    <w:rsid w:val="00220625"/>
    <w:rsid w:val="00220765"/>
    <w:rsid w:val="00220781"/>
    <w:rsid w:val="002208F9"/>
    <w:rsid w:val="00220E9D"/>
    <w:rsid w:val="00220EB8"/>
    <w:rsid w:val="00220F31"/>
    <w:rsid w:val="002211D8"/>
    <w:rsid w:val="002214AE"/>
    <w:rsid w:val="00221597"/>
    <w:rsid w:val="002216D8"/>
    <w:rsid w:val="00221737"/>
    <w:rsid w:val="00221A07"/>
    <w:rsid w:val="00221B4E"/>
    <w:rsid w:val="00221D9E"/>
    <w:rsid w:val="00221F66"/>
    <w:rsid w:val="00222336"/>
    <w:rsid w:val="00222372"/>
    <w:rsid w:val="002223F7"/>
    <w:rsid w:val="002225FC"/>
    <w:rsid w:val="0022264C"/>
    <w:rsid w:val="00222930"/>
    <w:rsid w:val="0022299B"/>
    <w:rsid w:val="002229FF"/>
    <w:rsid w:val="00222CDC"/>
    <w:rsid w:val="00222D2D"/>
    <w:rsid w:val="00223706"/>
    <w:rsid w:val="002239D1"/>
    <w:rsid w:val="00223DD9"/>
    <w:rsid w:val="00223E09"/>
    <w:rsid w:val="00224162"/>
    <w:rsid w:val="002242C1"/>
    <w:rsid w:val="002244C5"/>
    <w:rsid w:val="00224622"/>
    <w:rsid w:val="00224766"/>
    <w:rsid w:val="00224808"/>
    <w:rsid w:val="00224AF8"/>
    <w:rsid w:val="00224CC6"/>
    <w:rsid w:val="00224D0A"/>
    <w:rsid w:val="00224E96"/>
    <w:rsid w:val="00224F99"/>
    <w:rsid w:val="00225147"/>
    <w:rsid w:val="0022547D"/>
    <w:rsid w:val="00225859"/>
    <w:rsid w:val="00225882"/>
    <w:rsid w:val="00225941"/>
    <w:rsid w:val="00225946"/>
    <w:rsid w:val="00225C12"/>
    <w:rsid w:val="00225D9F"/>
    <w:rsid w:val="00225FCB"/>
    <w:rsid w:val="002260D1"/>
    <w:rsid w:val="002264BE"/>
    <w:rsid w:val="00226734"/>
    <w:rsid w:val="00226AE6"/>
    <w:rsid w:val="00226CD1"/>
    <w:rsid w:val="00226D2B"/>
    <w:rsid w:val="00226DAE"/>
    <w:rsid w:val="00226E32"/>
    <w:rsid w:val="00226E3F"/>
    <w:rsid w:val="00226E9A"/>
    <w:rsid w:val="00227071"/>
    <w:rsid w:val="00227124"/>
    <w:rsid w:val="0022713C"/>
    <w:rsid w:val="00227632"/>
    <w:rsid w:val="00227EB0"/>
    <w:rsid w:val="00227FE4"/>
    <w:rsid w:val="002303D9"/>
    <w:rsid w:val="0023064D"/>
    <w:rsid w:val="002306DC"/>
    <w:rsid w:val="002306EA"/>
    <w:rsid w:val="0023071A"/>
    <w:rsid w:val="002308FA"/>
    <w:rsid w:val="00230A8C"/>
    <w:rsid w:val="00230DAC"/>
    <w:rsid w:val="00230E07"/>
    <w:rsid w:val="00230FD8"/>
    <w:rsid w:val="0023113A"/>
    <w:rsid w:val="002311CB"/>
    <w:rsid w:val="002313B0"/>
    <w:rsid w:val="002315B5"/>
    <w:rsid w:val="00231837"/>
    <w:rsid w:val="002319B9"/>
    <w:rsid w:val="00231DC1"/>
    <w:rsid w:val="00231E24"/>
    <w:rsid w:val="00232097"/>
    <w:rsid w:val="002323E4"/>
    <w:rsid w:val="0023246D"/>
    <w:rsid w:val="00232881"/>
    <w:rsid w:val="00232BEF"/>
    <w:rsid w:val="00232E8B"/>
    <w:rsid w:val="00233426"/>
    <w:rsid w:val="00233793"/>
    <w:rsid w:val="00233904"/>
    <w:rsid w:val="00233969"/>
    <w:rsid w:val="00233F0D"/>
    <w:rsid w:val="00233FB1"/>
    <w:rsid w:val="0023412C"/>
    <w:rsid w:val="00234217"/>
    <w:rsid w:val="002342CA"/>
    <w:rsid w:val="002342F6"/>
    <w:rsid w:val="002344A3"/>
    <w:rsid w:val="002345D9"/>
    <w:rsid w:val="002346CB"/>
    <w:rsid w:val="002349CE"/>
    <w:rsid w:val="00234BFA"/>
    <w:rsid w:val="00234E04"/>
    <w:rsid w:val="00234E57"/>
    <w:rsid w:val="00234E8B"/>
    <w:rsid w:val="00234EA4"/>
    <w:rsid w:val="00234FF6"/>
    <w:rsid w:val="002350A1"/>
    <w:rsid w:val="002352F9"/>
    <w:rsid w:val="002356AC"/>
    <w:rsid w:val="002357C1"/>
    <w:rsid w:val="002357F4"/>
    <w:rsid w:val="002358F8"/>
    <w:rsid w:val="002358FE"/>
    <w:rsid w:val="00235AE1"/>
    <w:rsid w:val="00235C8D"/>
    <w:rsid w:val="00235D16"/>
    <w:rsid w:val="00235D29"/>
    <w:rsid w:val="00236299"/>
    <w:rsid w:val="0023673D"/>
    <w:rsid w:val="00236819"/>
    <w:rsid w:val="0023698D"/>
    <w:rsid w:val="00236A69"/>
    <w:rsid w:val="00236AA5"/>
    <w:rsid w:val="00236B3C"/>
    <w:rsid w:val="00236B67"/>
    <w:rsid w:val="00236EE3"/>
    <w:rsid w:val="00236FD0"/>
    <w:rsid w:val="00237104"/>
    <w:rsid w:val="0023711E"/>
    <w:rsid w:val="002371A7"/>
    <w:rsid w:val="002376E5"/>
    <w:rsid w:val="00237984"/>
    <w:rsid w:val="00237992"/>
    <w:rsid w:val="00237A3F"/>
    <w:rsid w:val="00237CED"/>
    <w:rsid w:val="00240166"/>
    <w:rsid w:val="00240298"/>
    <w:rsid w:val="00240317"/>
    <w:rsid w:val="002403A6"/>
    <w:rsid w:val="002403FF"/>
    <w:rsid w:val="002406ED"/>
    <w:rsid w:val="002407DF"/>
    <w:rsid w:val="00240899"/>
    <w:rsid w:val="00240AD2"/>
    <w:rsid w:val="00240DE4"/>
    <w:rsid w:val="00240F76"/>
    <w:rsid w:val="00240FE1"/>
    <w:rsid w:val="002410B5"/>
    <w:rsid w:val="00241226"/>
    <w:rsid w:val="002416EC"/>
    <w:rsid w:val="00241B18"/>
    <w:rsid w:val="002420D5"/>
    <w:rsid w:val="002423CA"/>
    <w:rsid w:val="00242618"/>
    <w:rsid w:val="00242645"/>
    <w:rsid w:val="00242753"/>
    <w:rsid w:val="0024281B"/>
    <w:rsid w:val="002429A5"/>
    <w:rsid w:val="00242A33"/>
    <w:rsid w:val="00242ECA"/>
    <w:rsid w:val="002430AD"/>
    <w:rsid w:val="002432C1"/>
    <w:rsid w:val="0024333C"/>
    <w:rsid w:val="002434BB"/>
    <w:rsid w:val="002435E0"/>
    <w:rsid w:val="0024360D"/>
    <w:rsid w:val="002436EC"/>
    <w:rsid w:val="00243746"/>
    <w:rsid w:val="0024377B"/>
    <w:rsid w:val="002437DE"/>
    <w:rsid w:val="00243803"/>
    <w:rsid w:val="00243825"/>
    <w:rsid w:val="002438AD"/>
    <w:rsid w:val="0024398A"/>
    <w:rsid w:val="00243AEA"/>
    <w:rsid w:val="00243BC9"/>
    <w:rsid w:val="00243D1B"/>
    <w:rsid w:val="002442AF"/>
    <w:rsid w:val="00244354"/>
    <w:rsid w:val="002443CF"/>
    <w:rsid w:val="00244463"/>
    <w:rsid w:val="00244516"/>
    <w:rsid w:val="0024468C"/>
    <w:rsid w:val="00244781"/>
    <w:rsid w:val="0024493F"/>
    <w:rsid w:val="00244BD2"/>
    <w:rsid w:val="00244C6C"/>
    <w:rsid w:val="00244D38"/>
    <w:rsid w:val="00244E1E"/>
    <w:rsid w:val="002456D9"/>
    <w:rsid w:val="00245757"/>
    <w:rsid w:val="002458E4"/>
    <w:rsid w:val="00245AE8"/>
    <w:rsid w:val="0024605C"/>
    <w:rsid w:val="002461CD"/>
    <w:rsid w:val="002462FC"/>
    <w:rsid w:val="00246378"/>
    <w:rsid w:val="002463BB"/>
    <w:rsid w:val="002466C1"/>
    <w:rsid w:val="00246A7A"/>
    <w:rsid w:val="00246C6D"/>
    <w:rsid w:val="00246C77"/>
    <w:rsid w:val="00246E21"/>
    <w:rsid w:val="00246EB5"/>
    <w:rsid w:val="00246FC2"/>
    <w:rsid w:val="00247084"/>
    <w:rsid w:val="0024723C"/>
    <w:rsid w:val="002475BF"/>
    <w:rsid w:val="00247789"/>
    <w:rsid w:val="002477F2"/>
    <w:rsid w:val="00247A68"/>
    <w:rsid w:val="00247CAA"/>
    <w:rsid w:val="00247FC2"/>
    <w:rsid w:val="00250371"/>
    <w:rsid w:val="00250604"/>
    <w:rsid w:val="002508C0"/>
    <w:rsid w:val="00250989"/>
    <w:rsid w:val="00250E5A"/>
    <w:rsid w:val="00250EA2"/>
    <w:rsid w:val="00250EFE"/>
    <w:rsid w:val="002511E1"/>
    <w:rsid w:val="00251296"/>
    <w:rsid w:val="00251909"/>
    <w:rsid w:val="00251C90"/>
    <w:rsid w:val="00251D6A"/>
    <w:rsid w:val="002522DA"/>
    <w:rsid w:val="00252523"/>
    <w:rsid w:val="002529B2"/>
    <w:rsid w:val="002529D0"/>
    <w:rsid w:val="00252A46"/>
    <w:rsid w:val="00252ABD"/>
    <w:rsid w:val="00252B75"/>
    <w:rsid w:val="00252CFD"/>
    <w:rsid w:val="00252D01"/>
    <w:rsid w:val="00253105"/>
    <w:rsid w:val="00253140"/>
    <w:rsid w:val="002531A0"/>
    <w:rsid w:val="002531E8"/>
    <w:rsid w:val="00253389"/>
    <w:rsid w:val="002533F8"/>
    <w:rsid w:val="0025357A"/>
    <w:rsid w:val="002535D1"/>
    <w:rsid w:val="002535D4"/>
    <w:rsid w:val="002535DA"/>
    <w:rsid w:val="002535EA"/>
    <w:rsid w:val="002536DA"/>
    <w:rsid w:val="00253718"/>
    <w:rsid w:val="0025376C"/>
    <w:rsid w:val="002537AC"/>
    <w:rsid w:val="00253876"/>
    <w:rsid w:val="0025399C"/>
    <w:rsid w:val="00253A2B"/>
    <w:rsid w:val="00253A64"/>
    <w:rsid w:val="00253AD6"/>
    <w:rsid w:val="00253BF8"/>
    <w:rsid w:val="00253FD1"/>
    <w:rsid w:val="00254113"/>
    <w:rsid w:val="002542C0"/>
    <w:rsid w:val="00254398"/>
    <w:rsid w:val="00254529"/>
    <w:rsid w:val="00254684"/>
    <w:rsid w:val="00254795"/>
    <w:rsid w:val="002547EB"/>
    <w:rsid w:val="00254860"/>
    <w:rsid w:val="00254871"/>
    <w:rsid w:val="00254959"/>
    <w:rsid w:val="002549AE"/>
    <w:rsid w:val="00254A03"/>
    <w:rsid w:val="00254C84"/>
    <w:rsid w:val="00254D86"/>
    <w:rsid w:val="002550A2"/>
    <w:rsid w:val="002550CF"/>
    <w:rsid w:val="00255236"/>
    <w:rsid w:val="00255238"/>
    <w:rsid w:val="0025527B"/>
    <w:rsid w:val="002553BB"/>
    <w:rsid w:val="002553D3"/>
    <w:rsid w:val="00255577"/>
    <w:rsid w:val="002557FC"/>
    <w:rsid w:val="0025582A"/>
    <w:rsid w:val="00255E47"/>
    <w:rsid w:val="00256010"/>
    <w:rsid w:val="00256213"/>
    <w:rsid w:val="00256276"/>
    <w:rsid w:val="002562C6"/>
    <w:rsid w:val="0025630A"/>
    <w:rsid w:val="002567C6"/>
    <w:rsid w:val="002569FA"/>
    <w:rsid w:val="00256AC1"/>
    <w:rsid w:val="00257039"/>
    <w:rsid w:val="00257173"/>
    <w:rsid w:val="002573A0"/>
    <w:rsid w:val="002573D3"/>
    <w:rsid w:val="00257728"/>
    <w:rsid w:val="0025789A"/>
    <w:rsid w:val="002578BA"/>
    <w:rsid w:val="00257AB6"/>
    <w:rsid w:val="00257B6D"/>
    <w:rsid w:val="00257CA9"/>
    <w:rsid w:val="002603EA"/>
    <w:rsid w:val="002605BC"/>
    <w:rsid w:val="002608E8"/>
    <w:rsid w:val="00260A7B"/>
    <w:rsid w:val="00260DAB"/>
    <w:rsid w:val="00260E3F"/>
    <w:rsid w:val="00260F42"/>
    <w:rsid w:val="0026100F"/>
    <w:rsid w:val="0026101B"/>
    <w:rsid w:val="002616F0"/>
    <w:rsid w:val="00261A6D"/>
    <w:rsid w:val="00261BFF"/>
    <w:rsid w:val="00261C70"/>
    <w:rsid w:val="00261F18"/>
    <w:rsid w:val="0026252B"/>
    <w:rsid w:val="002625B2"/>
    <w:rsid w:val="00262754"/>
    <w:rsid w:val="002627B4"/>
    <w:rsid w:val="002627BD"/>
    <w:rsid w:val="00262985"/>
    <w:rsid w:val="00262ACD"/>
    <w:rsid w:val="00262C15"/>
    <w:rsid w:val="00262C40"/>
    <w:rsid w:val="00262F2B"/>
    <w:rsid w:val="00263094"/>
    <w:rsid w:val="002633D1"/>
    <w:rsid w:val="002633F0"/>
    <w:rsid w:val="002633FC"/>
    <w:rsid w:val="0026343C"/>
    <w:rsid w:val="002634B2"/>
    <w:rsid w:val="002634BB"/>
    <w:rsid w:val="002635BF"/>
    <w:rsid w:val="0026380F"/>
    <w:rsid w:val="0026384E"/>
    <w:rsid w:val="00263B53"/>
    <w:rsid w:val="00263CA0"/>
    <w:rsid w:val="00263D9F"/>
    <w:rsid w:val="00263E34"/>
    <w:rsid w:val="00264177"/>
    <w:rsid w:val="002641C1"/>
    <w:rsid w:val="00264315"/>
    <w:rsid w:val="0026468A"/>
    <w:rsid w:val="002649C0"/>
    <w:rsid w:val="00264A3A"/>
    <w:rsid w:val="00264AD2"/>
    <w:rsid w:val="00264B57"/>
    <w:rsid w:val="00264B7B"/>
    <w:rsid w:val="00264BCD"/>
    <w:rsid w:val="00264D85"/>
    <w:rsid w:val="00264F77"/>
    <w:rsid w:val="0026508A"/>
    <w:rsid w:val="00265169"/>
    <w:rsid w:val="0026552E"/>
    <w:rsid w:val="002656FD"/>
    <w:rsid w:val="00265701"/>
    <w:rsid w:val="002657B9"/>
    <w:rsid w:val="00265BAD"/>
    <w:rsid w:val="00265BD9"/>
    <w:rsid w:val="00265E63"/>
    <w:rsid w:val="00265F95"/>
    <w:rsid w:val="00265FA2"/>
    <w:rsid w:val="00266125"/>
    <w:rsid w:val="00266151"/>
    <w:rsid w:val="00266699"/>
    <w:rsid w:val="0026671A"/>
    <w:rsid w:val="002669ED"/>
    <w:rsid w:val="00266B58"/>
    <w:rsid w:val="00266C60"/>
    <w:rsid w:val="00266EC7"/>
    <w:rsid w:val="0026720A"/>
    <w:rsid w:val="002679CC"/>
    <w:rsid w:val="00267D25"/>
    <w:rsid w:val="00267EA1"/>
    <w:rsid w:val="002704D7"/>
    <w:rsid w:val="002704F2"/>
    <w:rsid w:val="002706EC"/>
    <w:rsid w:val="00270A4E"/>
    <w:rsid w:val="00270B43"/>
    <w:rsid w:val="00270E0A"/>
    <w:rsid w:val="00270E3B"/>
    <w:rsid w:val="00271045"/>
    <w:rsid w:val="00271166"/>
    <w:rsid w:val="002714BB"/>
    <w:rsid w:val="002717CC"/>
    <w:rsid w:val="00271902"/>
    <w:rsid w:val="00271920"/>
    <w:rsid w:val="00271B6C"/>
    <w:rsid w:val="00271CFC"/>
    <w:rsid w:val="002720FE"/>
    <w:rsid w:val="002722ED"/>
    <w:rsid w:val="0027235A"/>
    <w:rsid w:val="0027240F"/>
    <w:rsid w:val="00272636"/>
    <w:rsid w:val="00272657"/>
    <w:rsid w:val="00272739"/>
    <w:rsid w:val="002727C8"/>
    <w:rsid w:val="002727C9"/>
    <w:rsid w:val="0027281C"/>
    <w:rsid w:val="00272926"/>
    <w:rsid w:val="00272AE0"/>
    <w:rsid w:val="00272AF3"/>
    <w:rsid w:val="00272BA0"/>
    <w:rsid w:val="00273294"/>
    <w:rsid w:val="002732DA"/>
    <w:rsid w:val="00273340"/>
    <w:rsid w:val="0027337A"/>
    <w:rsid w:val="00273747"/>
    <w:rsid w:val="002738F8"/>
    <w:rsid w:val="002739FA"/>
    <w:rsid w:val="00273A26"/>
    <w:rsid w:val="00273E63"/>
    <w:rsid w:val="002742EE"/>
    <w:rsid w:val="002745B0"/>
    <w:rsid w:val="00274782"/>
    <w:rsid w:val="00274B1D"/>
    <w:rsid w:val="00274F01"/>
    <w:rsid w:val="00274F4F"/>
    <w:rsid w:val="00275238"/>
    <w:rsid w:val="0027527F"/>
    <w:rsid w:val="00275688"/>
    <w:rsid w:val="00275804"/>
    <w:rsid w:val="0027593D"/>
    <w:rsid w:val="00275CB3"/>
    <w:rsid w:val="002760D0"/>
    <w:rsid w:val="0027616F"/>
    <w:rsid w:val="00276196"/>
    <w:rsid w:val="002764A4"/>
    <w:rsid w:val="002765DF"/>
    <w:rsid w:val="0027676B"/>
    <w:rsid w:val="002768BA"/>
    <w:rsid w:val="002768D3"/>
    <w:rsid w:val="00276A89"/>
    <w:rsid w:val="00276AA5"/>
    <w:rsid w:val="00276B30"/>
    <w:rsid w:val="00276C37"/>
    <w:rsid w:val="00276FBB"/>
    <w:rsid w:val="00277306"/>
    <w:rsid w:val="002773C9"/>
    <w:rsid w:val="002775AC"/>
    <w:rsid w:val="002776CA"/>
    <w:rsid w:val="002776EC"/>
    <w:rsid w:val="00277779"/>
    <w:rsid w:val="002777A8"/>
    <w:rsid w:val="002779B4"/>
    <w:rsid w:val="00277FCA"/>
    <w:rsid w:val="00280281"/>
    <w:rsid w:val="002803EC"/>
    <w:rsid w:val="00280574"/>
    <w:rsid w:val="0028058B"/>
    <w:rsid w:val="002806DE"/>
    <w:rsid w:val="002806E2"/>
    <w:rsid w:val="00280871"/>
    <w:rsid w:val="00280957"/>
    <w:rsid w:val="00280C3F"/>
    <w:rsid w:val="00280C73"/>
    <w:rsid w:val="00280CBD"/>
    <w:rsid w:val="00280DAB"/>
    <w:rsid w:val="00280E6E"/>
    <w:rsid w:val="00281111"/>
    <w:rsid w:val="00281363"/>
    <w:rsid w:val="00281387"/>
    <w:rsid w:val="0028155B"/>
    <w:rsid w:val="00281A14"/>
    <w:rsid w:val="00281ACC"/>
    <w:rsid w:val="00281B31"/>
    <w:rsid w:val="00281B73"/>
    <w:rsid w:val="002822E9"/>
    <w:rsid w:val="00282357"/>
    <w:rsid w:val="002824E1"/>
    <w:rsid w:val="0028251D"/>
    <w:rsid w:val="002826CB"/>
    <w:rsid w:val="00282732"/>
    <w:rsid w:val="002828EA"/>
    <w:rsid w:val="00282FE7"/>
    <w:rsid w:val="002830BB"/>
    <w:rsid w:val="002830DF"/>
    <w:rsid w:val="0028359F"/>
    <w:rsid w:val="0028369E"/>
    <w:rsid w:val="002839E0"/>
    <w:rsid w:val="00283AF4"/>
    <w:rsid w:val="00283FE2"/>
    <w:rsid w:val="00284135"/>
    <w:rsid w:val="0028420D"/>
    <w:rsid w:val="002849F4"/>
    <w:rsid w:val="00284A5D"/>
    <w:rsid w:val="00284D0E"/>
    <w:rsid w:val="0028503B"/>
    <w:rsid w:val="0028550C"/>
    <w:rsid w:val="002859D3"/>
    <w:rsid w:val="00285A3D"/>
    <w:rsid w:val="00285B7C"/>
    <w:rsid w:val="00285BAA"/>
    <w:rsid w:val="00285BF7"/>
    <w:rsid w:val="00285E13"/>
    <w:rsid w:val="00286022"/>
    <w:rsid w:val="00286121"/>
    <w:rsid w:val="00286163"/>
    <w:rsid w:val="002861CD"/>
    <w:rsid w:val="0028630D"/>
    <w:rsid w:val="00286532"/>
    <w:rsid w:val="00286698"/>
    <w:rsid w:val="00286779"/>
    <w:rsid w:val="00286967"/>
    <w:rsid w:val="00286A1F"/>
    <w:rsid w:val="00286A29"/>
    <w:rsid w:val="00286A2A"/>
    <w:rsid w:val="00286A85"/>
    <w:rsid w:val="00286BDB"/>
    <w:rsid w:val="00286E54"/>
    <w:rsid w:val="00286F6E"/>
    <w:rsid w:val="0028710F"/>
    <w:rsid w:val="0028715D"/>
    <w:rsid w:val="00287174"/>
    <w:rsid w:val="00287213"/>
    <w:rsid w:val="0028723E"/>
    <w:rsid w:val="0028727F"/>
    <w:rsid w:val="00287302"/>
    <w:rsid w:val="00287418"/>
    <w:rsid w:val="00287458"/>
    <w:rsid w:val="002875C9"/>
    <w:rsid w:val="00287766"/>
    <w:rsid w:val="00287AD8"/>
    <w:rsid w:val="00287BA0"/>
    <w:rsid w:val="00287C43"/>
    <w:rsid w:val="00287CB7"/>
    <w:rsid w:val="00287E95"/>
    <w:rsid w:val="00287EC2"/>
    <w:rsid w:val="00290076"/>
    <w:rsid w:val="0029016B"/>
    <w:rsid w:val="00290248"/>
    <w:rsid w:val="002902B4"/>
    <w:rsid w:val="00290312"/>
    <w:rsid w:val="00290597"/>
    <w:rsid w:val="00290BB2"/>
    <w:rsid w:val="00290C48"/>
    <w:rsid w:val="00290E18"/>
    <w:rsid w:val="00290F73"/>
    <w:rsid w:val="00290F94"/>
    <w:rsid w:val="00291270"/>
    <w:rsid w:val="00291285"/>
    <w:rsid w:val="0029148D"/>
    <w:rsid w:val="00291548"/>
    <w:rsid w:val="0029155F"/>
    <w:rsid w:val="0029167C"/>
    <w:rsid w:val="00291772"/>
    <w:rsid w:val="002918CC"/>
    <w:rsid w:val="0029197C"/>
    <w:rsid w:val="00291B5E"/>
    <w:rsid w:val="00291B8F"/>
    <w:rsid w:val="00291C76"/>
    <w:rsid w:val="00291CBD"/>
    <w:rsid w:val="00291F83"/>
    <w:rsid w:val="0029238C"/>
    <w:rsid w:val="00292411"/>
    <w:rsid w:val="0029261C"/>
    <w:rsid w:val="00292ADA"/>
    <w:rsid w:val="00292B4E"/>
    <w:rsid w:val="00292D30"/>
    <w:rsid w:val="00292EF9"/>
    <w:rsid w:val="00293046"/>
    <w:rsid w:val="00293180"/>
    <w:rsid w:val="00293224"/>
    <w:rsid w:val="0029326C"/>
    <w:rsid w:val="002933E0"/>
    <w:rsid w:val="0029341C"/>
    <w:rsid w:val="002934CF"/>
    <w:rsid w:val="0029371D"/>
    <w:rsid w:val="002938BD"/>
    <w:rsid w:val="002938D6"/>
    <w:rsid w:val="00293C2C"/>
    <w:rsid w:val="00293DDE"/>
    <w:rsid w:val="00293FAF"/>
    <w:rsid w:val="00294019"/>
    <w:rsid w:val="0029446E"/>
    <w:rsid w:val="002944EA"/>
    <w:rsid w:val="00294654"/>
    <w:rsid w:val="00294660"/>
    <w:rsid w:val="002947C9"/>
    <w:rsid w:val="002949B5"/>
    <w:rsid w:val="00294B1A"/>
    <w:rsid w:val="00294BF5"/>
    <w:rsid w:val="00294C64"/>
    <w:rsid w:val="00294CBE"/>
    <w:rsid w:val="00294DB8"/>
    <w:rsid w:val="00294DD4"/>
    <w:rsid w:val="00294F71"/>
    <w:rsid w:val="00295456"/>
    <w:rsid w:val="002959AF"/>
    <w:rsid w:val="002959D3"/>
    <w:rsid w:val="00295BB4"/>
    <w:rsid w:val="00295FC9"/>
    <w:rsid w:val="00296095"/>
    <w:rsid w:val="002962EA"/>
    <w:rsid w:val="002962F6"/>
    <w:rsid w:val="00296414"/>
    <w:rsid w:val="00296511"/>
    <w:rsid w:val="00296631"/>
    <w:rsid w:val="002968D7"/>
    <w:rsid w:val="002968FC"/>
    <w:rsid w:val="00296975"/>
    <w:rsid w:val="00296C7B"/>
    <w:rsid w:val="00296D9C"/>
    <w:rsid w:val="00296F66"/>
    <w:rsid w:val="0029728B"/>
    <w:rsid w:val="002975D5"/>
    <w:rsid w:val="0029788D"/>
    <w:rsid w:val="002978A9"/>
    <w:rsid w:val="002978D4"/>
    <w:rsid w:val="00297925"/>
    <w:rsid w:val="00297967"/>
    <w:rsid w:val="00297B40"/>
    <w:rsid w:val="002A021E"/>
    <w:rsid w:val="002A0432"/>
    <w:rsid w:val="002A07B4"/>
    <w:rsid w:val="002A0900"/>
    <w:rsid w:val="002A0D54"/>
    <w:rsid w:val="002A0EEF"/>
    <w:rsid w:val="002A1005"/>
    <w:rsid w:val="002A105A"/>
    <w:rsid w:val="002A118B"/>
    <w:rsid w:val="002A17CB"/>
    <w:rsid w:val="002A194D"/>
    <w:rsid w:val="002A1AD7"/>
    <w:rsid w:val="002A1CCD"/>
    <w:rsid w:val="002A1DA9"/>
    <w:rsid w:val="002A1DC7"/>
    <w:rsid w:val="002A20BF"/>
    <w:rsid w:val="002A234F"/>
    <w:rsid w:val="002A25DF"/>
    <w:rsid w:val="002A25EC"/>
    <w:rsid w:val="002A263E"/>
    <w:rsid w:val="002A2815"/>
    <w:rsid w:val="002A2966"/>
    <w:rsid w:val="002A29B8"/>
    <w:rsid w:val="002A2A53"/>
    <w:rsid w:val="002A2CA6"/>
    <w:rsid w:val="002A2DCF"/>
    <w:rsid w:val="002A2F1E"/>
    <w:rsid w:val="002A2F5B"/>
    <w:rsid w:val="002A3098"/>
    <w:rsid w:val="002A3197"/>
    <w:rsid w:val="002A32D4"/>
    <w:rsid w:val="002A39A5"/>
    <w:rsid w:val="002A3A81"/>
    <w:rsid w:val="002A3C60"/>
    <w:rsid w:val="002A3D1C"/>
    <w:rsid w:val="002A4066"/>
    <w:rsid w:val="002A4142"/>
    <w:rsid w:val="002A4419"/>
    <w:rsid w:val="002A4452"/>
    <w:rsid w:val="002A459E"/>
    <w:rsid w:val="002A4715"/>
    <w:rsid w:val="002A478D"/>
    <w:rsid w:val="002A4812"/>
    <w:rsid w:val="002A48A7"/>
    <w:rsid w:val="002A4AD1"/>
    <w:rsid w:val="002A4C8E"/>
    <w:rsid w:val="002A4D9F"/>
    <w:rsid w:val="002A4F5D"/>
    <w:rsid w:val="002A503E"/>
    <w:rsid w:val="002A5049"/>
    <w:rsid w:val="002A5099"/>
    <w:rsid w:val="002A509B"/>
    <w:rsid w:val="002A53F7"/>
    <w:rsid w:val="002A57BB"/>
    <w:rsid w:val="002A57DD"/>
    <w:rsid w:val="002A5ADE"/>
    <w:rsid w:val="002A5C6D"/>
    <w:rsid w:val="002A5DCB"/>
    <w:rsid w:val="002A5EB8"/>
    <w:rsid w:val="002A6166"/>
    <w:rsid w:val="002A62DD"/>
    <w:rsid w:val="002A6358"/>
    <w:rsid w:val="002A64D9"/>
    <w:rsid w:val="002A6584"/>
    <w:rsid w:val="002A6662"/>
    <w:rsid w:val="002A69A9"/>
    <w:rsid w:val="002A69BA"/>
    <w:rsid w:val="002A6CC0"/>
    <w:rsid w:val="002A7575"/>
    <w:rsid w:val="002A76A2"/>
    <w:rsid w:val="002A770B"/>
    <w:rsid w:val="002A7738"/>
    <w:rsid w:val="002A78B6"/>
    <w:rsid w:val="002A78EE"/>
    <w:rsid w:val="002A7942"/>
    <w:rsid w:val="002B000E"/>
    <w:rsid w:val="002B082D"/>
    <w:rsid w:val="002B0A0D"/>
    <w:rsid w:val="002B0A73"/>
    <w:rsid w:val="002B0B2F"/>
    <w:rsid w:val="002B0CCE"/>
    <w:rsid w:val="002B0FF7"/>
    <w:rsid w:val="002B1015"/>
    <w:rsid w:val="002B1080"/>
    <w:rsid w:val="002B10C4"/>
    <w:rsid w:val="002B111F"/>
    <w:rsid w:val="002B12DF"/>
    <w:rsid w:val="002B12F9"/>
    <w:rsid w:val="002B15D1"/>
    <w:rsid w:val="002B1601"/>
    <w:rsid w:val="002B16E6"/>
    <w:rsid w:val="002B18E0"/>
    <w:rsid w:val="002B19A3"/>
    <w:rsid w:val="002B1CDE"/>
    <w:rsid w:val="002B1E50"/>
    <w:rsid w:val="002B1F4E"/>
    <w:rsid w:val="002B20F3"/>
    <w:rsid w:val="002B22F9"/>
    <w:rsid w:val="002B2331"/>
    <w:rsid w:val="002B236F"/>
    <w:rsid w:val="002B2419"/>
    <w:rsid w:val="002B2678"/>
    <w:rsid w:val="002B2A61"/>
    <w:rsid w:val="002B2C9F"/>
    <w:rsid w:val="002B2EDA"/>
    <w:rsid w:val="002B2F94"/>
    <w:rsid w:val="002B3018"/>
    <w:rsid w:val="002B333D"/>
    <w:rsid w:val="002B3636"/>
    <w:rsid w:val="002B3650"/>
    <w:rsid w:val="002B3712"/>
    <w:rsid w:val="002B39C5"/>
    <w:rsid w:val="002B3EB2"/>
    <w:rsid w:val="002B43FA"/>
    <w:rsid w:val="002B43FC"/>
    <w:rsid w:val="002B455D"/>
    <w:rsid w:val="002B4713"/>
    <w:rsid w:val="002B4727"/>
    <w:rsid w:val="002B47ED"/>
    <w:rsid w:val="002B4842"/>
    <w:rsid w:val="002B4851"/>
    <w:rsid w:val="002B4B56"/>
    <w:rsid w:val="002B50DE"/>
    <w:rsid w:val="002B51E8"/>
    <w:rsid w:val="002B53C4"/>
    <w:rsid w:val="002B53D6"/>
    <w:rsid w:val="002B5464"/>
    <w:rsid w:val="002B5583"/>
    <w:rsid w:val="002B5704"/>
    <w:rsid w:val="002B5736"/>
    <w:rsid w:val="002B5A36"/>
    <w:rsid w:val="002B5C71"/>
    <w:rsid w:val="002B5DA3"/>
    <w:rsid w:val="002B5EC6"/>
    <w:rsid w:val="002B5EC9"/>
    <w:rsid w:val="002B6070"/>
    <w:rsid w:val="002B6219"/>
    <w:rsid w:val="002B637E"/>
    <w:rsid w:val="002B64C4"/>
    <w:rsid w:val="002B654C"/>
    <w:rsid w:val="002B6770"/>
    <w:rsid w:val="002B6C58"/>
    <w:rsid w:val="002B6EAC"/>
    <w:rsid w:val="002B7358"/>
    <w:rsid w:val="002B7391"/>
    <w:rsid w:val="002B784C"/>
    <w:rsid w:val="002C03A4"/>
    <w:rsid w:val="002C068D"/>
    <w:rsid w:val="002C0698"/>
    <w:rsid w:val="002C09F6"/>
    <w:rsid w:val="002C0C44"/>
    <w:rsid w:val="002C0CD7"/>
    <w:rsid w:val="002C0E6C"/>
    <w:rsid w:val="002C0FF6"/>
    <w:rsid w:val="002C120A"/>
    <w:rsid w:val="002C12C4"/>
    <w:rsid w:val="002C1BC8"/>
    <w:rsid w:val="002C1C36"/>
    <w:rsid w:val="002C1D8D"/>
    <w:rsid w:val="002C1E5E"/>
    <w:rsid w:val="002C23D4"/>
    <w:rsid w:val="002C2502"/>
    <w:rsid w:val="002C253E"/>
    <w:rsid w:val="002C26B9"/>
    <w:rsid w:val="002C2852"/>
    <w:rsid w:val="002C2904"/>
    <w:rsid w:val="002C29E4"/>
    <w:rsid w:val="002C2F2D"/>
    <w:rsid w:val="002C30A8"/>
    <w:rsid w:val="002C3532"/>
    <w:rsid w:val="002C366F"/>
    <w:rsid w:val="002C36AF"/>
    <w:rsid w:val="002C36DA"/>
    <w:rsid w:val="002C388E"/>
    <w:rsid w:val="002C3AC5"/>
    <w:rsid w:val="002C3C96"/>
    <w:rsid w:val="002C3F52"/>
    <w:rsid w:val="002C41BC"/>
    <w:rsid w:val="002C41D3"/>
    <w:rsid w:val="002C4305"/>
    <w:rsid w:val="002C4679"/>
    <w:rsid w:val="002C498F"/>
    <w:rsid w:val="002C4B22"/>
    <w:rsid w:val="002C4B43"/>
    <w:rsid w:val="002C4F99"/>
    <w:rsid w:val="002C508B"/>
    <w:rsid w:val="002C50B3"/>
    <w:rsid w:val="002C52D7"/>
    <w:rsid w:val="002C544B"/>
    <w:rsid w:val="002C550D"/>
    <w:rsid w:val="002C5AB5"/>
    <w:rsid w:val="002C5B36"/>
    <w:rsid w:val="002C5D38"/>
    <w:rsid w:val="002C5D9D"/>
    <w:rsid w:val="002C5DA1"/>
    <w:rsid w:val="002C6099"/>
    <w:rsid w:val="002C6201"/>
    <w:rsid w:val="002C63E5"/>
    <w:rsid w:val="002C649D"/>
    <w:rsid w:val="002C6661"/>
    <w:rsid w:val="002C6669"/>
    <w:rsid w:val="002C66FF"/>
    <w:rsid w:val="002C6BD6"/>
    <w:rsid w:val="002C6DB9"/>
    <w:rsid w:val="002C7026"/>
    <w:rsid w:val="002C73DE"/>
    <w:rsid w:val="002C743E"/>
    <w:rsid w:val="002C751B"/>
    <w:rsid w:val="002C75CC"/>
    <w:rsid w:val="002C79D9"/>
    <w:rsid w:val="002C7A4C"/>
    <w:rsid w:val="002C7AEC"/>
    <w:rsid w:val="002C7B80"/>
    <w:rsid w:val="002C7BF2"/>
    <w:rsid w:val="002C7E2C"/>
    <w:rsid w:val="002D01AC"/>
    <w:rsid w:val="002D03D6"/>
    <w:rsid w:val="002D06A2"/>
    <w:rsid w:val="002D0A3D"/>
    <w:rsid w:val="002D0C84"/>
    <w:rsid w:val="002D1179"/>
    <w:rsid w:val="002D1622"/>
    <w:rsid w:val="002D178A"/>
    <w:rsid w:val="002D1798"/>
    <w:rsid w:val="002D197C"/>
    <w:rsid w:val="002D1A51"/>
    <w:rsid w:val="002D1A67"/>
    <w:rsid w:val="002D1B6A"/>
    <w:rsid w:val="002D1E29"/>
    <w:rsid w:val="002D1E61"/>
    <w:rsid w:val="002D25D9"/>
    <w:rsid w:val="002D2723"/>
    <w:rsid w:val="002D28BE"/>
    <w:rsid w:val="002D299B"/>
    <w:rsid w:val="002D2ADB"/>
    <w:rsid w:val="002D2D9A"/>
    <w:rsid w:val="002D2EAC"/>
    <w:rsid w:val="002D3159"/>
    <w:rsid w:val="002D35F5"/>
    <w:rsid w:val="002D37D5"/>
    <w:rsid w:val="002D39E9"/>
    <w:rsid w:val="002D3B6B"/>
    <w:rsid w:val="002D3D57"/>
    <w:rsid w:val="002D3EDB"/>
    <w:rsid w:val="002D4556"/>
    <w:rsid w:val="002D4640"/>
    <w:rsid w:val="002D4642"/>
    <w:rsid w:val="002D4787"/>
    <w:rsid w:val="002D49AE"/>
    <w:rsid w:val="002D4A36"/>
    <w:rsid w:val="002D4C8A"/>
    <w:rsid w:val="002D4F91"/>
    <w:rsid w:val="002D4FE3"/>
    <w:rsid w:val="002D5010"/>
    <w:rsid w:val="002D52C0"/>
    <w:rsid w:val="002D596D"/>
    <w:rsid w:val="002D59FB"/>
    <w:rsid w:val="002D5A7D"/>
    <w:rsid w:val="002D6011"/>
    <w:rsid w:val="002D6106"/>
    <w:rsid w:val="002D636D"/>
    <w:rsid w:val="002D637A"/>
    <w:rsid w:val="002D65DD"/>
    <w:rsid w:val="002D65E6"/>
    <w:rsid w:val="002D669B"/>
    <w:rsid w:val="002D6933"/>
    <w:rsid w:val="002D6A7D"/>
    <w:rsid w:val="002D6BEA"/>
    <w:rsid w:val="002D6EB1"/>
    <w:rsid w:val="002D7154"/>
    <w:rsid w:val="002D7160"/>
    <w:rsid w:val="002D71B1"/>
    <w:rsid w:val="002D7213"/>
    <w:rsid w:val="002D7399"/>
    <w:rsid w:val="002D7424"/>
    <w:rsid w:val="002D74EF"/>
    <w:rsid w:val="002D7658"/>
    <w:rsid w:val="002D7A24"/>
    <w:rsid w:val="002D7A48"/>
    <w:rsid w:val="002D7CEA"/>
    <w:rsid w:val="002D7DA3"/>
    <w:rsid w:val="002D7EAA"/>
    <w:rsid w:val="002E0270"/>
    <w:rsid w:val="002E040F"/>
    <w:rsid w:val="002E069A"/>
    <w:rsid w:val="002E0A18"/>
    <w:rsid w:val="002E0CDF"/>
    <w:rsid w:val="002E0D11"/>
    <w:rsid w:val="002E0DE4"/>
    <w:rsid w:val="002E118D"/>
    <w:rsid w:val="002E1391"/>
    <w:rsid w:val="002E1590"/>
    <w:rsid w:val="002E174C"/>
    <w:rsid w:val="002E1A67"/>
    <w:rsid w:val="002E1DA6"/>
    <w:rsid w:val="002E1F45"/>
    <w:rsid w:val="002E20E2"/>
    <w:rsid w:val="002E217E"/>
    <w:rsid w:val="002E2195"/>
    <w:rsid w:val="002E236C"/>
    <w:rsid w:val="002E23B3"/>
    <w:rsid w:val="002E2A99"/>
    <w:rsid w:val="002E2D2A"/>
    <w:rsid w:val="002E2E86"/>
    <w:rsid w:val="002E30CA"/>
    <w:rsid w:val="002E3296"/>
    <w:rsid w:val="002E350F"/>
    <w:rsid w:val="002E3544"/>
    <w:rsid w:val="002E3751"/>
    <w:rsid w:val="002E3A1F"/>
    <w:rsid w:val="002E3B12"/>
    <w:rsid w:val="002E3BE7"/>
    <w:rsid w:val="002E3CBC"/>
    <w:rsid w:val="002E3E38"/>
    <w:rsid w:val="002E4558"/>
    <w:rsid w:val="002E4757"/>
    <w:rsid w:val="002E47D1"/>
    <w:rsid w:val="002E4CC9"/>
    <w:rsid w:val="002E4DE5"/>
    <w:rsid w:val="002E5029"/>
    <w:rsid w:val="002E5250"/>
    <w:rsid w:val="002E525F"/>
    <w:rsid w:val="002E52BE"/>
    <w:rsid w:val="002E57D4"/>
    <w:rsid w:val="002E581F"/>
    <w:rsid w:val="002E5A83"/>
    <w:rsid w:val="002E5B2E"/>
    <w:rsid w:val="002E5E25"/>
    <w:rsid w:val="002E6126"/>
    <w:rsid w:val="002E63C7"/>
    <w:rsid w:val="002E6610"/>
    <w:rsid w:val="002E6650"/>
    <w:rsid w:val="002E6A1A"/>
    <w:rsid w:val="002E6A33"/>
    <w:rsid w:val="002E6B57"/>
    <w:rsid w:val="002E6BC4"/>
    <w:rsid w:val="002E6E4C"/>
    <w:rsid w:val="002E70D0"/>
    <w:rsid w:val="002E7232"/>
    <w:rsid w:val="002E7275"/>
    <w:rsid w:val="002E7502"/>
    <w:rsid w:val="002E751F"/>
    <w:rsid w:val="002E77DD"/>
    <w:rsid w:val="002E79C5"/>
    <w:rsid w:val="002F017B"/>
    <w:rsid w:val="002F02DD"/>
    <w:rsid w:val="002F03D5"/>
    <w:rsid w:val="002F050C"/>
    <w:rsid w:val="002F0D71"/>
    <w:rsid w:val="002F13AC"/>
    <w:rsid w:val="002F16EF"/>
    <w:rsid w:val="002F183C"/>
    <w:rsid w:val="002F1874"/>
    <w:rsid w:val="002F194D"/>
    <w:rsid w:val="002F19A1"/>
    <w:rsid w:val="002F19B2"/>
    <w:rsid w:val="002F1A5B"/>
    <w:rsid w:val="002F1A88"/>
    <w:rsid w:val="002F1B6B"/>
    <w:rsid w:val="002F1EFC"/>
    <w:rsid w:val="002F2062"/>
    <w:rsid w:val="002F2130"/>
    <w:rsid w:val="002F2188"/>
    <w:rsid w:val="002F21F8"/>
    <w:rsid w:val="002F22B9"/>
    <w:rsid w:val="002F2587"/>
    <w:rsid w:val="002F25A0"/>
    <w:rsid w:val="002F26D9"/>
    <w:rsid w:val="002F28E8"/>
    <w:rsid w:val="002F2980"/>
    <w:rsid w:val="002F2A5B"/>
    <w:rsid w:val="002F2CC1"/>
    <w:rsid w:val="002F2D6F"/>
    <w:rsid w:val="002F2FAB"/>
    <w:rsid w:val="002F3043"/>
    <w:rsid w:val="002F3052"/>
    <w:rsid w:val="002F3748"/>
    <w:rsid w:val="002F384D"/>
    <w:rsid w:val="002F39AF"/>
    <w:rsid w:val="002F3F16"/>
    <w:rsid w:val="002F4445"/>
    <w:rsid w:val="002F45CF"/>
    <w:rsid w:val="002F4759"/>
    <w:rsid w:val="002F48EE"/>
    <w:rsid w:val="002F4D7D"/>
    <w:rsid w:val="002F525F"/>
    <w:rsid w:val="002F5393"/>
    <w:rsid w:val="002F53EC"/>
    <w:rsid w:val="002F552E"/>
    <w:rsid w:val="002F5A44"/>
    <w:rsid w:val="002F5A71"/>
    <w:rsid w:val="002F5B1D"/>
    <w:rsid w:val="002F5E0E"/>
    <w:rsid w:val="002F61D8"/>
    <w:rsid w:val="002F6245"/>
    <w:rsid w:val="002F6688"/>
    <w:rsid w:val="002F67BE"/>
    <w:rsid w:val="002F69B1"/>
    <w:rsid w:val="002F69E0"/>
    <w:rsid w:val="002F6C78"/>
    <w:rsid w:val="002F6D15"/>
    <w:rsid w:val="002F6DC8"/>
    <w:rsid w:val="002F7072"/>
    <w:rsid w:val="002F7370"/>
    <w:rsid w:val="002F73E6"/>
    <w:rsid w:val="002F7452"/>
    <w:rsid w:val="002F7758"/>
    <w:rsid w:val="002F7796"/>
    <w:rsid w:val="002F77D6"/>
    <w:rsid w:val="002F78AF"/>
    <w:rsid w:val="002F790E"/>
    <w:rsid w:val="002F7A7C"/>
    <w:rsid w:val="002F7EFC"/>
    <w:rsid w:val="003009A3"/>
    <w:rsid w:val="00300B5E"/>
    <w:rsid w:val="00300C3E"/>
    <w:rsid w:val="00300FA8"/>
    <w:rsid w:val="003013CB"/>
    <w:rsid w:val="0030141E"/>
    <w:rsid w:val="003016BC"/>
    <w:rsid w:val="0030188F"/>
    <w:rsid w:val="00301A99"/>
    <w:rsid w:val="00301F37"/>
    <w:rsid w:val="00302357"/>
    <w:rsid w:val="0030280F"/>
    <w:rsid w:val="0030285F"/>
    <w:rsid w:val="0030289B"/>
    <w:rsid w:val="00302986"/>
    <w:rsid w:val="00302A50"/>
    <w:rsid w:val="00302BA7"/>
    <w:rsid w:val="00302E04"/>
    <w:rsid w:val="00302F4F"/>
    <w:rsid w:val="00302FBA"/>
    <w:rsid w:val="003030A8"/>
    <w:rsid w:val="003032A7"/>
    <w:rsid w:val="003032A8"/>
    <w:rsid w:val="003037E0"/>
    <w:rsid w:val="0030387B"/>
    <w:rsid w:val="00303A62"/>
    <w:rsid w:val="00303B5B"/>
    <w:rsid w:val="003040F0"/>
    <w:rsid w:val="00304393"/>
    <w:rsid w:val="003043DF"/>
    <w:rsid w:val="00304948"/>
    <w:rsid w:val="0030494C"/>
    <w:rsid w:val="00304962"/>
    <w:rsid w:val="00304B9B"/>
    <w:rsid w:val="00304C18"/>
    <w:rsid w:val="00304F53"/>
    <w:rsid w:val="0030516A"/>
    <w:rsid w:val="003051A0"/>
    <w:rsid w:val="00305236"/>
    <w:rsid w:val="00305BC0"/>
    <w:rsid w:val="00305D44"/>
    <w:rsid w:val="00306070"/>
    <w:rsid w:val="003060D8"/>
    <w:rsid w:val="00306310"/>
    <w:rsid w:val="00306929"/>
    <w:rsid w:val="00306988"/>
    <w:rsid w:val="003069F2"/>
    <w:rsid w:val="00306D13"/>
    <w:rsid w:val="00306D70"/>
    <w:rsid w:val="00306D93"/>
    <w:rsid w:val="00307050"/>
    <w:rsid w:val="00307105"/>
    <w:rsid w:val="00307154"/>
    <w:rsid w:val="00307551"/>
    <w:rsid w:val="00307784"/>
    <w:rsid w:val="00307B14"/>
    <w:rsid w:val="00307D51"/>
    <w:rsid w:val="00307D6E"/>
    <w:rsid w:val="00307D9F"/>
    <w:rsid w:val="00307FC1"/>
    <w:rsid w:val="00310CF8"/>
    <w:rsid w:val="003111EE"/>
    <w:rsid w:val="003112AE"/>
    <w:rsid w:val="003113AD"/>
    <w:rsid w:val="003113BE"/>
    <w:rsid w:val="00311651"/>
    <w:rsid w:val="003117B9"/>
    <w:rsid w:val="00311847"/>
    <w:rsid w:val="003119A5"/>
    <w:rsid w:val="00311B0A"/>
    <w:rsid w:val="00311B72"/>
    <w:rsid w:val="003120D4"/>
    <w:rsid w:val="003121C5"/>
    <w:rsid w:val="003123D4"/>
    <w:rsid w:val="003123F8"/>
    <w:rsid w:val="003127A5"/>
    <w:rsid w:val="003127DA"/>
    <w:rsid w:val="0031281F"/>
    <w:rsid w:val="00312C68"/>
    <w:rsid w:val="00313164"/>
    <w:rsid w:val="003132B6"/>
    <w:rsid w:val="00313578"/>
    <w:rsid w:val="003135CA"/>
    <w:rsid w:val="003136BF"/>
    <w:rsid w:val="00313748"/>
    <w:rsid w:val="003138F0"/>
    <w:rsid w:val="00313908"/>
    <w:rsid w:val="00313B12"/>
    <w:rsid w:val="00313E49"/>
    <w:rsid w:val="00314246"/>
    <w:rsid w:val="003142D5"/>
    <w:rsid w:val="003145EE"/>
    <w:rsid w:val="003146DB"/>
    <w:rsid w:val="003146EE"/>
    <w:rsid w:val="0031483D"/>
    <w:rsid w:val="00314840"/>
    <w:rsid w:val="00314C41"/>
    <w:rsid w:val="00314D9A"/>
    <w:rsid w:val="00314EAA"/>
    <w:rsid w:val="00314FE2"/>
    <w:rsid w:val="0031508C"/>
    <w:rsid w:val="003150F4"/>
    <w:rsid w:val="003152FC"/>
    <w:rsid w:val="00315412"/>
    <w:rsid w:val="00315715"/>
    <w:rsid w:val="00315B24"/>
    <w:rsid w:val="00315CF3"/>
    <w:rsid w:val="00315DE2"/>
    <w:rsid w:val="00315F00"/>
    <w:rsid w:val="00316359"/>
    <w:rsid w:val="003164AF"/>
    <w:rsid w:val="00316889"/>
    <w:rsid w:val="003169EA"/>
    <w:rsid w:val="00316AC8"/>
    <w:rsid w:val="00316B29"/>
    <w:rsid w:val="00316DC7"/>
    <w:rsid w:val="00316E27"/>
    <w:rsid w:val="00316F38"/>
    <w:rsid w:val="003171AF"/>
    <w:rsid w:val="00317486"/>
    <w:rsid w:val="00317493"/>
    <w:rsid w:val="00317518"/>
    <w:rsid w:val="003177C4"/>
    <w:rsid w:val="00317A50"/>
    <w:rsid w:val="00317B28"/>
    <w:rsid w:val="00317BB4"/>
    <w:rsid w:val="00320673"/>
    <w:rsid w:val="0032067F"/>
    <w:rsid w:val="00320A52"/>
    <w:rsid w:val="00320BE1"/>
    <w:rsid w:val="00320DBC"/>
    <w:rsid w:val="00320DDE"/>
    <w:rsid w:val="00320F32"/>
    <w:rsid w:val="00321366"/>
    <w:rsid w:val="00321373"/>
    <w:rsid w:val="0032139F"/>
    <w:rsid w:val="0032150F"/>
    <w:rsid w:val="00321909"/>
    <w:rsid w:val="00321AB6"/>
    <w:rsid w:val="00321AE9"/>
    <w:rsid w:val="00321B33"/>
    <w:rsid w:val="00321B64"/>
    <w:rsid w:val="00321CAF"/>
    <w:rsid w:val="00321D1F"/>
    <w:rsid w:val="003221B6"/>
    <w:rsid w:val="00322215"/>
    <w:rsid w:val="00322234"/>
    <w:rsid w:val="00322243"/>
    <w:rsid w:val="003223F9"/>
    <w:rsid w:val="00322468"/>
    <w:rsid w:val="00322549"/>
    <w:rsid w:val="003226FB"/>
    <w:rsid w:val="003228B1"/>
    <w:rsid w:val="003228DB"/>
    <w:rsid w:val="00322906"/>
    <w:rsid w:val="00322930"/>
    <w:rsid w:val="00322CCB"/>
    <w:rsid w:val="00323179"/>
    <w:rsid w:val="003232D9"/>
    <w:rsid w:val="00323FE1"/>
    <w:rsid w:val="00323FEE"/>
    <w:rsid w:val="00324003"/>
    <w:rsid w:val="00324B0A"/>
    <w:rsid w:val="00324CF5"/>
    <w:rsid w:val="00324D32"/>
    <w:rsid w:val="00324E57"/>
    <w:rsid w:val="00324F95"/>
    <w:rsid w:val="00325206"/>
    <w:rsid w:val="003253B4"/>
    <w:rsid w:val="003253ED"/>
    <w:rsid w:val="0032567E"/>
    <w:rsid w:val="003257EE"/>
    <w:rsid w:val="00325B17"/>
    <w:rsid w:val="00325FB6"/>
    <w:rsid w:val="003260A6"/>
    <w:rsid w:val="00326453"/>
    <w:rsid w:val="00326684"/>
    <w:rsid w:val="00326DE8"/>
    <w:rsid w:val="00326E42"/>
    <w:rsid w:val="00326EAF"/>
    <w:rsid w:val="0032748D"/>
    <w:rsid w:val="003275A1"/>
    <w:rsid w:val="003275AD"/>
    <w:rsid w:val="003278B8"/>
    <w:rsid w:val="003278E0"/>
    <w:rsid w:val="00327A8D"/>
    <w:rsid w:val="00327A91"/>
    <w:rsid w:val="00327E03"/>
    <w:rsid w:val="003302DA"/>
    <w:rsid w:val="003304F9"/>
    <w:rsid w:val="003305F9"/>
    <w:rsid w:val="00330619"/>
    <w:rsid w:val="00330769"/>
    <w:rsid w:val="0033079A"/>
    <w:rsid w:val="003307B2"/>
    <w:rsid w:val="003309EC"/>
    <w:rsid w:val="00330CB2"/>
    <w:rsid w:val="00330E1C"/>
    <w:rsid w:val="00330EB8"/>
    <w:rsid w:val="00330F67"/>
    <w:rsid w:val="003310EB"/>
    <w:rsid w:val="00331144"/>
    <w:rsid w:val="003314FC"/>
    <w:rsid w:val="00331805"/>
    <w:rsid w:val="00331A4C"/>
    <w:rsid w:val="00331B40"/>
    <w:rsid w:val="00331F28"/>
    <w:rsid w:val="00332098"/>
    <w:rsid w:val="003324B7"/>
    <w:rsid w:val="00332617"/>
    <w:rsid w:val="00332749"/>
    <w:rsid w:val="00332893"/>
    <w:rsid w:val="003329BC"/>
    <w:rsid w:val="00332BCA"/>
    <w:rsid w:val="00332D00"/>
    <w:rsid w:val="00332D31"/>
    <w:rsid w:val="00332DDA"/>
    <w:rsid w:val="00333039"/>
    <w:rsid w:val="00333042"/>
    <w:rsid w:val="00333195"/>
    <w:rsid w:val="0033319C"/>
    <w:rsid w:val="003331D3"/>
    <w:rsid w:val="003331D5"/>
    <w:rsid w:val="0033322B"/>
    <w:rsid w:val="0033343B"/>
    <w:rsid w:val="0033346A"/>
    <w:rsid w:val="0033355D"/>
    <w:rsid w:val="00333584"/>
    <w:rsid w:val="00333B91"/>
    <w:rsid w:val="00333FC1"/>
    <w:rsid w:val="003346BA"/>
    <w:rsid w:val="00334942"/>
    <w:rsid w:val="00334A55"/>
    <w:rsid w:val="00334EAC"/>
    <w:rsid w:val="003351F8"/>
    <w:rsid w:val="0033530C"/>
    <w:rsid w:val="0033546E"/>
    <w:rsid w:val="0033554D"/>
    <w:rsid w:val="0033573D"/>
    <w:rsid w:val="003357C2"/>
    <w:rsid w:val="00335A45"/>
    <w:rsid w:val="00335A51"/>
    <w:rsid w:val="00335A5C"/>
    <w:rsid w:val="00335F25"/>
    <w:rsid w:val="00336031"/>
    <w:rsid w:val="0033620C"/>
    <w:rsid w:val="0033638D"/>
    <w:rsid w:val="003364D5"/>
    <w:rsid w:val="00336672"/>
    <w:rsid w:val="0033689C"/>
    <w:rsid w:val="00336A4A"/>
    <w:rsid w:val="00336C04"/>
    <w:rsid w:val="00336C5A"/>
    <w:rsid w:val="00336FC7"/>
    <w:rsid w:val="003370EA"/>
    <w:rsid w:val="003371A0"/>
    <w:rsid w:val="00337219"/>
    <w:rsid w:val="003372EB"/>
    <w:rsid w:val="003372FE"/>
    <w:rsid w:val="003375A1"/>
    <w:rsid w:val="00337656"/>
    <w:rsid w:val="003376DE"/>
    <w:rsid w:val="00337E58"/>
    <w:rsid w:val="00337F0B"/>
    <w:rsid w:val="00340033"/>
    <w:rsid w:val="0034017A"/>
    <w:rsid w:val="003401E4"/>
    <w:rsid w:val="003402A6"/>
    <w:rsid w:val="003402DF"/>
    <w:rsid w:val="00340389"/>
    <w:rsid w:val="00340762"/>
    <w:rsid w:val="003409B0"/>
    <w:rsid w:val="00340A22"/>
    <w:rsid w:val="00340B41"/>
    <w:rsid w:val="00340DBD"/>
    <w:rsid w:val="00340EDE"/>
    <w:rsid w:val="00340FB2"/>
    <w:rsid w:val="0034103E"/>
    <w:rsid w:val="00341194"/>
    <w:rsid w:val="00341529"/>
    <w:rsid w:val="00341708"/>
    <w:rsid w:val="0034184F"/>
    <w:rsid w:val="003419B9"/>
    <w:rsid w:val="00341BB9"/>
    <w:rsid w:val="00341BE9"/>
    <w:rsid w:val="00341D87"/>
    <w:rsid w:val="00341F8E"/>
    <w:rsid w:val="0034229D"/>
    <w:rsid w:val="003427E9"/>
    <w:rsid w:val="003427F8"/>
    <w:rsid w:val="00342A38"/>
    <w:rsid w:val="00342B2E"/>
    <w:rsid w:val="00342B8E"/>
    <w:rsid w:val="00342C19"/>
    <w:rsid w:val="00342C47"/>
    <w:rsid w:val="00342FC2"/>
    <w:rsid w:val="003431BB"/>
    <w:rsid w:val="0034326C"/>
    <w:rsid w:val="00343297"/>
    <w:rsid w:val="003433D0"/>
    <w:rsid w:val="0034340A"/>
    <w:rsid w:val="003434AC"/>
    <w:rsid w:val="003434CD"/>
    <w:rsid w:val="003434E7"/>
    <w:rsid w:val="003436BA"/>
    <w:rsid w:val="00343724"/>
    <w:rsid w:val="0034375B"/>
    <w:rsid w:val="00343E96"/>
    <w:rsid w:val="0034433B"/>
    <w:rsid w:val="003443EE"/>
    <w:rsid w:val="00344521"/>
    <w:rsid w:val="0034471B"/>
    <w:rsid w:val="003447A3"/>
    <w:rsid w:val="0034487C"/>
    <w:rsid w:val="0034493C"/>
    <w:rsid w:val="00344A7F"/>
    <w:rsid w:val="00344C3C"/>
    <w:rsid w:val="00344E51"/>
    <w:rsid w:val="00344FD2"/>
    <w:rsid w:val="0034508A"/>
    <w:rsid w:val="003450B2"/>
    <w:rsid w:val="003450E2"/>
    <w:rsid w:val="00345209"/>
    <w:rsid w:val="003453D7"/>
    <w:rsid w:val="00345557"/>
    <w:rsid w:val="00345D69"/>
    <w:rsid w:val="00345E67"/>
    <w:rsid w:val="00345FBE"/>
    <w:rsid w:val="00345FF2"/>
    <w:rsid w:val="003460DD"/>
    <w:rsid w:val="0034614D"/>
    <w:rsid w:val="00346381"/>
    <w:rsid w:val="00346834"/>
    <w:rsid w:val="003469D0"/>
    <w:rsid w:val="00346A1D"/>
    <w:rsid w:val="00346AC5"/>
    <w:rsid w:val="00346B00"/>
    <w:rsid w:val="00346DE1"/>
    <w:rsid w:val="00346EE4"/>
    <w:rsid w:val="00346FDF"/>
    <w:rsid w:val="00347168"/>
    <w:rsid w:val="0034717C"/>
    <w:rsid w:val="00347285"/>
    <w:rsid w:val="003472CE"/>
    <w:rsid w:val="0034730D"/>
    <w:rsid w:val="003474FD"/>
    <w:rsid w:val="0034774F"/>
    <w:rsid w:val="003477E7"/>
    <w:rsid w:val="00347805"/>
    <w:rsid w:val="003478B3"/>
    <w:rsid w:val="00347A7A"/>
    <w:rsid w:val="00347B1B"/>
    <w:rsid w:val="00347D0D"/>
    <w:rsid w:val="00347E03"/>
    <w:rsid w:val="00347E66"/>
    <w:rsid w:val="00350541"/>
    <w:rsid w:val="0035078B"/>
    <w:rsid w:val="0035079B"/>
    <w:rsid w:val="00350878"/>
    <w:rsid w:val="00350899"/>
    <w:rsid w:val="003509A8"/>
    <w:rsid w:val="00350A76"/>
    <w:rsid w:val="00350B36"/>
    <w:rsid w:val="00350DFB"/>
    <w:rsid w:val="0035148C"/>
    <w:rsid w:val="003515A5"/>
    <w:rsid w:val="003517B5"/>
    <w:rsid w:val="003517ED"/>
    <w:rsid w:val="00351B67"/>
    <w:rsid w:val="00351B86"/>
    <w:rsid w:val="00351C25"/>
    <w:rsid w:val="00351C3C"/>
    <w:rsid w:val="00351C52"/>
    <w:rsid w:val="00351C66"/>
    <w:rsid w:val="00351C70"/>
    <w:rsid w:val="00351F46"/>
    <w:rsid w:val="0035222B"/>
    <w:rsid w:val="003522C3"/>
    <w:rsid w:val="003522C5"/>
    <w:rsid w:val="0035287F"/>
    <w:rsid w:val="003528F6"/>
    <w:rsid w:val="00352930"/>
    <w:rsid w:val="003529DE"/>
    <w:rsid w:val="00352AB5"/>
    <w:rsid w:val="00352DE1"/>
    <w:rsid w:val="00352EF3"/>
    <w:rsid w:val="00352F24"/>
    <w:rsid w:val="003530AA"/>
    <w:rsid w:val="00353119"/>
    <w:rsid w:val="003531AA"/>
    <w:rsid w:val="00353211"/>
    <w:rsid w:val="0035321F"/>
    <w:rsid w:val="003532C4"/>
    <w:rsid w:val="003532D7"/>
    <w:rsid w:val="00353300"/>
    <w:rsid w:val="0035346A"/>
    <w:rsid w:val="0035353C"/>
    <w:rsid w:val="00353914"/>
    <w:rsid w:val="00353BC7"/>
    <w:rsid w:val="003540A6"/>
    <w:rsid w:val="003540BB"/>
    <w:rsid w:val="003541DD"/>
    <w:rsid w:val="003541EB"/>
    <w:rsid w:val="00354230"/>
    <w:rsid w:val="00354233"/>
    <w:rsid w:val="00354243"/>
    <w:rsid w:val="00354324"/>
    <w:rsid w:val="00354400"/>
    <w:rsid w:val="00354544"/>
    <w:rsid w:val="003546BD"/>
    <w:rsid w:val="00354796"/>
    <w:rsid w:val="003549ED"/>
    <w:rsid w:val="00354A90"/>
    <w:rsid w:val="00354AEF"/>
    <w:rsid w:val="003551CD"/>
    <w:rsid w:val="003551FB"/>
    <w:rsid w:val="00355864"/>
    <w:rsid w:val="003558AE"/>
    <w:rsid w:val="003559FD"/>
    <w:rsid w:val="00355A04"/>
    <w:rsid w:val="00355C26"/>
    <w:rsid w:val="00355D8A"/>
    <w:rsid w:val="00355ED3"/>
    <w:rsid w:val="00355FED"/>
    <w:rsid w:val="003560AE"/>
    <w:rsid w:val="00356211"/>
    <w:rsid w:val="00356216"/>
    <w:rsid w:val="0035631D"/>
    <w:rsid w:val="00356355"/>
    <w:rsid w:val="003565DF"/>
    <w:rsid w:val="003566B1"/>
    <w:rsid w:val="00356A5B"/>
    <w:rsid w:val="00357119"/>
    <w:rsid w:val="003575BC"/>
    <w:rsid w:val="003575DE"/>
    <w:rsid w:val="00357717"/>
    <w:rsid w:val="003577CE"/>
    <w:rsid w:val="00357944"/>
    <w:rsid w:val="00357ACA"/>
    <w:rsid w:val="00357AE7"/>
    <w:rsid w:val="00357AFA"/>
    <w:rsid w:val="00357B1F"/>
    <w:rsid w:val="00357B31"/>
    <w:rsid w:val="00357F55"/>
    <w:rsid w:val="00357F9C"/>
    <w:rsid w:val="00360071"/>
    <w:rsid w:val="00360202"/>
    <w:rsid w:val="0036021D"/>
    <w:rsid w:val="0036038F"/>
    <w:rsid w:val="0036042C"/>
    <w:rsid w:val="00360785"/>
    <w:rsid w:val="003609CC"/>
    <w:rsid w:val="00360AE8"/>
    <w:rsid w:val="00360E16"/>
    <w:rsid w:val="00360EFC"/>
    <w:rsid w:val="003612DB"/>
    <w:rsid w:val="00361304"/>
    <w:rsid w:val="003613EA"/>
    <w:rsid w:val="0036166D"/>
    <w:rsid w:val="00361706"/>
    <w:rsid w:val="00361714"/>
    <w:rsid w:val="00361719"/>
    <w:rsid w:val="00361952"/>
    <w:rsid w:val="00361D37"/>
    <w:rsid w:val="00361D5E"/>
    <w:rsid w:val="00361DB0"/>
    <w:rsid w:val="00362013"/>
    <w:rsid w:val="003621D2"/>
    <w:rsid w:val="00362271"/>
    <w:rsid w:val="003627A3"/>
    <w:rsid w:val="003628AF"/>
    <w:rsid w:val="003628DE"/>
    <w:rsid w:val="00362AAF"/>
    <w:rsid w:val="00362CDD"/>
    <w:rsid w:val="00362F9A"/>
    <w:rsid w:val="00363195"/>
    <w:rsid w:val="00363896"/>
    <w:rsid w:val="00363E3C"/>
    <w:rsid w:val="00363F2A"/>
    <w:rsid w:val="003644B1"/>
    <w:rsid w:val="00364A10"/>
    <w:rsid w:val="00364B14"/>
    <w:rsid w:val="00364C7D"/>
    <w:rsid w:val="00364EF9"/>
    <w:rsid w:val="00365475"/>
    <w:rsid w:val="00365556"/>
    <w:rsid w:val="00365899"/>
    <w:rsid w:val="00365A2D"/>
    <w:rsid w:val="00365BC4"/>
    <w:rsid w:val="00366395"/>
    <w:rsid w:val="00366662"/>
    <w:rsid w:val="003667E6"/>
    <w:rsid w:val="00366826"/>
    <w:rsid w:val="00366839"/>
    <w:rsid w:val="00366B3A"/>
    <w:rsid w:val="003672F5"/>
    <w:rsid w:val="003674B5"/>
    <w:rsid w:val="00367A69"/>
    <w:rsid w:val="00367AE4"/>
    <w:rsid w:val="00367CC8"/>
    <w:rsid w:val="00367D14"/>
    <w:rsid w:val="00367EE5"/>
    <w:rsid w:val="00367FA4"/>
    <w:rsid w:val="00367FED"/>
    <w:rsid w:val="003702B1"/>
    <w:rsid w:val="003703F3"/>
    <w:rsid w:val="003705AF"/>
    <w:rsid w:val="00370750"/>
    <w:rsid w:val="00370D71"/>
    <w:rsid w:val="00370DC6"/>
    <w:rsid w:val="00371052"/>
    <w:rsid w:val="00371148"/>
    <w:rsid w:val="00371233"/>
    <w:rsid w:val="0037127B"/>
    <w:rsid w:val="003713A9"/>
    <w:rsid w:val="0037142A"/>
    <w:rsid w:val="003715B7"/>
    <w:rsid w:val="0037167A"/>
    <w:rsid w:val="003716DA"/>
    <w:rsid w:val="003719FA"/>
    <w:rsid w:val="00371B22"/>
    <w:rsid w:val="00371B6E"/>
    <w:rsid w:val="0037210A"/>
    <w:rsid w:val="003726EE"/>
    <w:rsid w:val="00372D93"/>
    <w:rsid w:val="00372DFF"/>
    <w:rsid w:val="00372F15"/>
    <w:rsid w:val="00373119"/>
    <w:rsid w:val="0037312F"/>
    <w:rsid w:val="003731E5"/>
    <w:rsid w:val="003732E1"/>
    <w:rsid w:val="00373647"/>
    <w:rsid w:val="0037365C"/>
    <w:rsid w:val="00373A0A"/>
    <w:rsid w:val="00373A50"/>
    <w:rsid w:val="00373A82"/>
    <w:rsid w:val="00373C1C"/>
    <w:rsid w:val="00373CAF"/>
    <w:rsid w:val="00373F9D"/>
    <w:rsid w:val="00374011"/>
    <w:rsid w:val="00374216"/>
    <w:rsid w:val="00374570"/>
    <w:rsid w:val="003746CB"/>
    <w:rsid w:val="003747D6"/>
    <w:rsid w:val="00374997"/>
    <w:rsid w:val="00374F49"/>
    <w:rsid w:val="0037502D"/>
    <w:rsid w:val="0037522F"/>
    <w:rsid w:val="00375281"/>
    <w:rsid w:val="003752D6"/>
    <w:rsid w:val="00375309"/>
    <w:rsid w:val="00375456"/>
    <w:rsid w:val="003758E4"/>
    <w:rsid w:val="00375921"/>
    <w:rsid w:val="00375A3C"/>
    <w:rsid w:val="00375BDC"/>
    <w:rsid w:val="00375C50"/>
    <w:rsid w:val="00375D8E"/>
    <w:rsid w:val="00375F23"/>
    <w:rsid w:val="00376281"/>
    <w:rsid w:val="003763AB"/>
    <w:rsid w:val="0037647B"/>
    <w:rsid w:val="00376484"/>
    <w:rsid w:val="00376633"/>
    <w:rsid w:val="003766E0"/>
    <w:rsid w:val="00376778"/>
    <w:rsid w:val="00376796"/>
    <w:rsid w:val="0037686A"/>
    <w:rsid w:val="00376A82"/>
    <w:rsid w:val="00376B2F"/>
    <w:rsid w:val="00376D6F"/>
    <w:rsid w:val="00376DEA"/>
    <w:rsid w:val="00376E2D"/>
    <w:rsid w:val="00376F8A"/>
    <w:rsid w:val="00377298"/>
    <w:rsid w:val="003774CE"/>
    <w:rsid w:val="00377555"/>
    <w:rsid w:val="0037760A"/>
    <w:rsid w:val="0037769A"/>
    <w:rsid w:val="00377965"/>
    <w:rsid w:val="00380027"/>
    <w:rsid w:val="0038021E"/>
    <w:rsid w:val="003802AD"/>
    <w:rsid w:val="00380326"/>
    <w:rsid w:val="003806DB"/>
    <w:rsid w:val="00380713"/>
    <w:rsid w:val="00380829"/>
    <w:rsid w:val="00380A80"/>
    <w:rsid w:val="00380AC8"/>
    <w:rsid w:val="00380B18"/>
    <w:rsid w:val="00380F6B"/>
    <w:rsid w:val="00381094"/>
    <w:rsid w:val="00381257"/>
    <w:rsid w:val="003812EC"/>
    <w:rsid w:val="003814C9"/>
    <w:rsid w:val="003814D7"/>
    <w:rsid w:val="0038151D"/>
    <w:rsid w:val="00381546"/>
    <w:rsid w:val="003815AE"/>
    <w:rsid w:val="00381678"/>
    <w:rsid w:val="00381A3A"/>
    <w:rsid w:val="00381A44"/>
    <w:rsid w:val="00381A74"/>
    <w:rsid w:val="00381E58"/>
    <w:rsid w:val="00381F1E"/>
    <w:rsid w:val="00382019"/>
    <w:rsid w:val="003824D1"/>
    <w:rsid w:val="00382716"/>
    <w:rsid w:val="0038272D"/>
    <w:rsid w:val="00382881"/>
    <w:rsid w:val="003828AE"/>
    <w:rsid w:val="00382910"/>
    <w:rsid w:val="003829BA"/>
    <w:rsid w:val="00382DDF"/>
    <w:rsid w:val="00382DFF"/>
    <w:rsid w:val="00382EC8"/>
    <w:rsid w:val="00382ECB"/>
    <w:rsid w:val="0038350F"/>
    <w:rsid w:val="00383538"/>
    <w:rsid w:val="003838E8"/>
    <w:rsid w:val="00383941"/>
    <w:rsid w:val="00383ACA"/>
    <w:rsid w:val="00383B4E"/>
    <w:rsid w:val="00383D84"/>
    <w:rsid w:val="00383F0C"/>
    <w:rsid w:val="00383F47"/>
    <w:rsid w:val="00384383"/>
    <w:rsid w:val="0038445A"/>
    <w:rsid w:val="00384692"/>
    <w:rsid w:val="00384937"/>
    <w:rsid w:val="00384BA4"/>
    <w:rsid w:val="00384C8A"/>
    <w:rsid w:val="00384C9B"/>
    <w:rsid w:val="00384E30"/>
    <w:rsid w:val="00384F86"/>
    <w:rsid w:val="00385113"/>
    <w:rsid w:val="00385233"/>
    <w:rsid w:val="00385527"/>
    <w:rsid w:val="003858AF"/>
    <w:rsid w:val="0038598B"/>
    <w:rsid w:val="003859E1"/>
    <w:rsid w:val="00385B98"/>
    <w:rsid w:val="00385EF7"/>
    <w:rsid w:val="00385FB3"/>
    <w:rsid w:val="003860E3"/>
    <w:rsid w:val="00386211"/>
    <w:rsid w:val="00386328"/>
    <w:rsid w:val="0038636C"/>
    <w:rsid w:val="0038649C"/>
    <w:rsid w:val="00386527"/>
    <w:rsid w:val="003866A7"/>
    <w:rsid w:val="00386918"/>
    <w:rsid w:val="00386B3E"/>
    <w:rsid w:val="00386BA3"/>
    <w:rsid w:val="00386C32"/>
    <w:rsid w:val="00386CC2"/>
    <w:rsid w:val="003871C1"/>
    <w:rsid w:val="003878AA"/>
    <w:rsid w:val="003878E6"/>
    <w:rsid w:val="00387C69"/>
    <w:rsid w:val="00387D3E"/>
    <w:rsid w:val="00387DCD"/>
    <w:rsid w:val="003907E2"/>
    <w:rsid w:val="0039092E"/>
    <w:rsid w:val="00390B25"/>
    <w:rsid w:val="00390C3B"/>
    <w:rsid w:val="00390C80"/>
    <w:rsid w:val="003911FB"/>
    <w:rsid w:val="00391397"/>
    <w:rsid w:val="0039144C"/>
    <w:rsid w:val="0039176E"/>
    <w:rsid w:val="00391806"/>
    <w:rsid w:val="0039192E"/>
    <w:rsid w:val="00391E02"/>
    <w:rsid w:val="00391F2B"/>
    <w:rsid w:val="00392089"/>
    <w:rsid w:val="003922E9"/>
    <w:rsid w:val="003923D7"/>
    <w:rsid w:val="00392696"/>
    <w:rsid w:val="00392697"/>
    <w:rsid w:val="00392756"/>
    <w:rsid w:val="00392834"/>
    <w:rsid w:val="00392D19"/>
    <w:rsid w:val="00392F33"/>
    <w:rsid w:val="00392F9A"/>
    <w:rsid w:val="003931D5"/>
    <w:rsid w:val="003931E5"/>
    <w:rsid w:val="00393244"/>
    <w:rsid w:val="003935CD"/>
    <w:rsid w:val="0039371A"/>
    <w:rsid w:val="0039390B"/>
    <w:rsid w:val="00393A0E"/>
    <w:rsid w:val="00393B4B"/>
    <w:rsid w:val="00393E19"/>
    <w:rsid w:val="00393E75"/>
    <w:rsid w:val="0039415D"/>
    <w:rsid w:val="0039435C"/>
    <w:rsid w:val="00394427"/>
    <w:rsid w:val="00394763"/>
    <w:rsid w:val="00394869"/>
    <w:rsid w:val="00394BB9"/>
    <w:rsid w:val="00394C7F"/>
    <w:rsid w:val="003953A7"/>
    <w:rsid w:val="003954A5"/>
    <w:rsid w:val="00395535"/>
    <w:rsid w:val="00395578"/>
    <w:rsid w:val="0039570D"/>
    <w:rsid w:val="00395770"/>
    <w:rsid w:val="00395842"/>
    <w:rsid w:val="00395C9E"/>
    <w:rsid w:val="00395D64"/>
    <w:rsid w:val="00395F58"/>
    <w:rsid w:val="00396443"/>
    <w:rsid w:val="0039644B"/>
    <w:rsid w:val="00396633"/>
    <w:rsid w:val="003967EC"/>
    <w:rsid w:val="00396896"/>
    <w:rsid w:val="003968E8"/>
    <w:rsid w:val="00396AF6"/>
    <w:rsid w:val="00396CA2"/>
    <w:rsid w:val="00396DC9"/>
    <w:rsid w:val="00396E38"/>
    <w:rsid w:val="00396FA9"/>
    <w:rsid w:val="00396FD5"/>
    <w:rsid w:val="00397291"/>
    <w:rsid w:val="0039776B"/>
    <w:rsid w:val="00397B57"/>
    <w:rsid w:val="00397DB9"/>
    <w:rsid w:val="00397E24"/>
    <w:rsid w:val="003A0153"/>
    <w:rsid w:val="003A0254"/>
    <w:rsid w:val="003A07B9"/>
    <w:rsid w:val="003A0A13"/>
    <w:rsid w:val="003A0CCC"/>
    <w:rsid w:val="003A0E50"/>
    <w:rsid w:val="003A0F17"/>
    <w:rsid w:val="003A1080"/>
    <w:rsid w:val="003A16ED"/>
    <w:rsid w:val="003A1831"/>
    <w:rsid w:val="003A1AA1"/>
    <w:rsid w:val="003A1AE9"/>
    <w:rsid w:val="003A1C42"/>
    <w:rsid w:val="003A1D2B"/>
    <w:rsid w:val="003A22BE"/>
    <w:rsid w:val="003A289A"/>
    <w:rsid w:val="003A3067"/>
    <w:rsid w:val="003A32E8"/>
    <w:rsid w:val="003A34EF"/>
    <w:rsid w:val="003A394B"/>
    <w:rsid w:val="003A3ACC"/>
    <w:rsid w:val="003A3D1B"/>
    <w:rsid w:val="003A40F3"/>
    <w:rsid w:val="003A429A"/>
    <w:rsid w:val="003A4700"/>
    <w:rsid w:val="003A47C0"/>
    <w:rsid w:val="003A49AC"/>
    <w:rsid w:val="003A4B47"/>
    <w:rsid w:val="003A4BDD"/>
    <w:rsid w:val="003A4C07"/>
    <w:rsid w:val="003A4E5E"/>
    <w:rsid w:val="003A4FF7"/>
    <w:rsid w:val="003A506F"/>
    <w:rsid w:val="003A5256"/>
    <w:rsid w:val="003A5289"/>
    <w:rsid w:val="003A5527"/>
    <w:rsid w:val="003A5588"/>
    <w:rsid w:val="003A5AA0"/>
    <w:rsid w:val="003A5D76"/>
    <w:rsid w:val="003A5DCC"/>
    <w:rsid w:val="003A5FAF"/>
    <w:rsid w:val="003A611F"/>
    <w:rsid w:val="003A61C1"/>
    <w:rsid w:val="003A6290"/>
    <w:rsid w:val="003A62FE"/>
    <w:rsid w:val="003A639C"/>
    <w:rsid w:val="003A6622"/>
    <w:rsid w:val="003A6710"/>
    <w:rsid w:val="003A6753"/>
    <w:rsid w:val="003A6831"/>
    <w:rsid w:val="003A6A64"/>
    <w:rsid w:val="003A6A9D"/>
    <w:rsid w:val="003A6C59"/>
    <w:rsid w:val="003A6E3F"/>
    <w:rsid w:val="003A6F18"/>
    <w:rsid w:val="003A7018"/>
    <w:rsid w:val="003A70E1"/>
    <w:rsid w:val="003A71A9"/>
    <w:rsid w:val="003A753B"/>
    <w:rsid w:val="003A77B9"/>
    <w:rsid w:val="003A7A2C"/>
    <w:rsid w:val="003A7A5E"/>
    <w:rsid w:val="003A7AC5"/>
    <w:rsid w:val="003A7BB2"/>
    <w:rsid w:val="003A7C9F"/>
    <w:rsid w:val="003A7DB8"/>
    <w:rsid w:val="003A7E44"/>
    <w:rsid w:val="003A7E9E"/>
    <w:rsid w:val="003A7F13"/>
    <w:rsid w:val="003B00B4"/>
    <w:rsid w:val="003B0213"/>
    <w:rsid w:val="003B0450"/>
    <w:rsid w:val="003B0475"/>
    <w:rsid w:val="003B064A"/>
    <w:rsid w:val="003B0A66"/>
    <w:rsid w:val="003B0B34"/>
    <w:rsid w:val="003B0CA0"/>
    <w:rsid w:val="003B1252"/>
    <w:rsid w:val="003B13E1"/>
    <w:rsid w:val="003B1414"/>
    <w:rsid w:val="003B1525"/>
    <w:rsid w:val="003B168E"/>
    <w:rsid w:val="003B16CE"/>
    <w:rsid w:val="003B1727"/>
    <w:rsid w:val="003B17A6"/>
    <w:rsid w:val="003B19C3"/>
    <w:rsid w:val="003B1E4D"/>
    <w:rsid w:val="003B1FBF"/>
    <w:rsid w:val="003B245B"/>
    <w:rsid w:val="003B26B1"/>
    <w:rsid w:val="003B2B08"/>
    <w:rsid w:val="003B324C"/>
    <w:rsid w:val="003B32E2"/>
    <w:rsid w:val="003B3326"/>
    <w:rsid w:val="003B3479"/>
    <w:rsid w:val="003B38AD"/>
    <w:rsid w:val="003B39C6"/>
    <w:rsid w:val="003B3BA1"/>
    <w:rsid w:val="003B3C5C"/>
    <w:rsid w:val="003B401F"/>
    <w:rsid w:val="003B40B8"/>
    <w:rsid w:val="003B41CF"/>
    <w:rsid w:val="003B4287"/>
    <w:rsid w:val="003B432C"/>
    <w:rsid w:val="003B43E4"/>
    <w:rsid w:val="003B46E0"/>
    <w:rsid w:val="003B479C"/>
    <w:rsid w:val="003B47E1"/>
    <w:rsid w:val="003B4862"/>
    <w:rsid w:val="003B492F"/>
    <w:rsid w:val="003B49E3"/>
    <w:rsid w:val="003B4A4E"/>
    <w:rsid w:val="003B4B2B"/>
    <w:rsid w:val="003B4DE8"/>
    <w:rsid w:val="003B4F5F"/>
    <w:rsid w:val="003B510F"/>
    <w:rsid w:val="003B51A6"/>
    <w:rsid w:val="003B51F0"/>
    <w:rsid w:val="003B5268"/>
    <w:rsid w:val="003B5391"/>
    <w:rsid w:val="003B5542"/>
    <w:rsid w:val="003B57BD"/>
    <w:rsid w:val="003B5B55"/>
    <w:rsid w:val="003B5C44"/>
    <w:rsid w:val="003B5C72"/>
    <w:rsid w:val="003B609D"/>
    <w:rsid w:val="003B63C7"/>
    <w:rsid w:val="003B641C"/>
    <w:rsid w:val="003B64C1"/>
    <w:rsid w:val="003B6689"/>
    <w:rsid w:val="003B66B8"/>
    <w:rsid w:val="003B68F6"/>
    <w:rsid w:val="003B6BEE"/>
    <w:rsid w:val="003B6D3A"/>
    <w:rsid w:val="003B6EB9"/>
    <w:rsid w:val="003B6EBA"/>
    <w:rsid w:val="003B71CE"/>
    <w:rsid w:val="003B7388"/>
    <w:rsid w:val="003B73C2"/>
    <w:rsid w:val="003B73E0"/>
    <w:rsid w:val="003B783F"/>
    <w:rsid w:val="003B7915"/>
    <w:rsid w:val="003B79E4"/>
    <w:rsid w:val="003B7FAA"/>
    <w:rsid w:val="003C0035"/>
    <w:rsid w:val="003C00CD"/>
    <w:rsid w:val="003C0132"/>
    <w:rsid w:val="003C04C8"/>
    <w:rsid w:val="003C0786"/>
    <w:rsid w:val="003C0B54"/>
    <w:rsid w:val="003C0CBE"/>
    <w:rsid w:val="003C0D3B"/>
    <w:rsid w:val="003C0F2E"/>
    <w:rsid w:val="003C1132"/>
    <w:rsid w:val="003C1398"/>
    <w:rsid w:val="003C1590"/>
    <w:rsid w:val="003C16B6"/>
    <w:rsid w:val="003C16EC"/>
    <w:rsid w:val="003C178E"/>
    <w:rsid w:val="003C19A2"/>
    <w:rsid w:val="003C1CCD"/>
    <w:rsid w:val="003C1D76"/>
    <w:rsid w:val="003C2177"/>
    <w:rsid w:val="003C219A"/>
    <w:rsid w:val="003C2302"/>
    <w:rsid w:val="003C2348"/>
    <w:rsid w:val="003C23A8"/>
    <w:rsid w:val="003C27E8"/>
    <w:rsid w:val="003C29A9"/>
    <w:rsid w:val="003C2ACF"/>
    <w:rsid w:val="003C346A"/>
    <w:rsid w:val="003C347A"/>
    <w:rsid w:val="003C36CE"/>
    <w:rsid w:val="003C3802"/>
    <w:rsid w:val="003C381C"/>
    <w:rsid w:val="003C393B"/>
    <w:rsid w:val="003C394A"/>
    <w:rsid w:val="003C3EA3"/>
    <w:rsid w:val="003C3EC9"/>
    <w:rsid w:val="003C4695"/>
    <w:rsid w:val="003C46E5"/>
    <w:rsid w:val="003C46F3"/>
    <w:rsid w:val="003C49D0"/>
    <w:rsid w:val="003C4A3B"/>
    <w:rsid w:val="003C4B0D"/>
    <w:rsid w:val="003C4BEA"/>
    <w:rsid w:val="003C4CF4"/>
    <w:rsid w:val="003C4DE3"/>
    <w:rsid w:val="003C4F31"/>
    <w:rsid w:val="003C4F87"/>
    <w:rsid w:val="003C54EF"/>
    <w:rsid w:val="003C5501"/>
    <w:rsid w:val="003C5812"/>
    <w:rsid w:val="003C5864"/>
    <w:rsid w:val="003C5B2E"/>
    <w:rsid w:val="003C5D45"/>
    <w:rsid w:val="003C664C"/>
    <w:rsid w:val="003C66FF"/>
    <w:rsid w:val="003C6B0B"/>
    <w:rsid w:val="003C6CAD"/>
    <w:rsid w:val="003C6EAC"/>
    <w:rsid w:val="003C6F48"/>
    <w:rsid w:val="003C6FA8"/>
    <w:rsid w:val="003C71EE"/>
    <w:rsid w:val="003C73A9"/>
    <w:rsid w:val="003C75A4"/>
    <w:rsid w:val="003C7729"/>
    <w:rsid w:val="003C783D"/>
    <w:rsid w:val="003C790C"/>
    <w:rsid w:val="003D04AC"/>
    <w:rsid w:val="003D05C7"/>
    <w:rsid w:val="003D066F"/>
    <w:rsid w:val="003D0719"/>
    <w:rsid w:val="003D0748"/>
    <w:rsid w:val="003D0773"/>
    <w:rsid w:val="003D08F3"/>
    <w:rsid w:val="003D0E1A"/>
    <w:rsid w:val="003D1008"/>
    <w:rsid w:val="003D115A"/>
    <w:rsid w:val="003D1464"/>
    <w:rsid w:val="003D1832"/>
    <w:rsid w:val="003D1929"/>
    <w:rsid w:val="003D1B59"/>
    <w:rsid w:val="003D1BB5"/>
    <w:rsid w:val="003D1CDB"/>
    <w:rsid w:val="003D1CE7"/>
    <w:rsid w:val="003D1EFB"/>
    <w:rsid w:val="003D2022"/>
    <w:rsid w:val="003D2439"/>
    <w:rsid w:val="003D260B"/>
    <w:rsid w:val="003D26C0"/>
    <w:rsid w:val="003D2959"/>
    <w:rsid w:val="003D2BAF"/>
    <w:rsid w:val="003D2C1D"/>
    <w:rsid w:val="003D2C4E"/>
    <w:rsid w:val="003D2C72"/>
    <w:rsid w:val="003D2CB6"/>
    <w:rsid w:val="003D2CCF"/>
    <w:rsid w:val="003D2F3F"/>
    <w:rsid w:val="003D2F68"/>
    <w:rsid w:val="003D32A5"/>
    <w:rsid w:val="003D3466"/>
    <w:rsid w:val="003D34F8"/>
    <w:rsid w:val="003D3548"/>
    <w:rsid w:val="003D39AA"/>
    <w:rsid w:val="003D3A1B"/>
    <w:rsid w:val="003D3CEF"/>
    <w:rsid w:val="003D3D50"/>
    <w:rsid w:val="003D3DDC"/>
    <w:rsid w:val="003D3EE3"/>
    <w:rsid w:val="003D3F35"/>
    <w:rsid w:val="003D41D4"/>
    <w:rsid w:val="003D41F7"/>
    <w:rsid w:val="003D424F"/>
    <w:rsid w:val="003D429C"/>
    <w:rsid w:val="003D42E7"/>
    <w:rsid w:val="003D4444"/>
    <w:rsid w:val="003D4B95"/>
    <w:rsid w:val="003D4FD8"/>
    <w:rsid w:val="003D5005"/>
    <w:rsid w:val="003D5276"/>
    <w:rsid w:val="003D52C1"/>
    <w:rsid w:val="003D52F4"/>
    <w:rsid w:val="003D532B"/>
    <w:rsid w:val="003D5641"/>
    <w:rsid w:val="003D5704"/>
    <w:rsid w:val="003D57B6"/>
    <w:rsid w:val="003D5ADC"/>
    <w:rsid w:val="003D5B78"/>
    <w:rsid w:val="003D5C3D"/>
    <w:rsid w:val="003D5D0B"/>
    <w:rsid w:val="003D5D14"/>
    <w:rsid w:val="003D5EE5"/>
    <w:rsid w:val="003D61C1"/>
    <w:rsid w:val="003D6503"/>
    <w:rsid w:val="003D68EB"/>
    <w:rsid w:val="003D6B58"/>
    <w:rsid w:val="003D6D91"/>
    <w:rsid w:val="003D6DC8"/>
    <w:rsid w:val="003D6DE6"/>
    <w:rsid w:val="003D6E8A"/>
    <w:rsid w:val="003D6FE5"/>
    <w:rsid w:val="003D75B7"/>
    <w:rsid w:val="003D76B8"/>
    <w:rsid w:val="003D7779"/>
    <w:rsid w:val="003D7806"/>
    <w:rsid w:val="003D783F"/>
    <w:rsid w:val="003D7B8A"/>
    <w:rsid w:val="003D7D0F"/>
    <w:rsid w:val="003D7ED3"/>
    <w:rsid w:val="003E0126"/>
    <w:rsid w:val="003E016D"/>
    <w:rsid w:val="003E01E8"/>
    <w:rsid w:val="003E0242"/>
    <w:rsid w:val="003E0450"/>
    <w:rsid w:val="003E08D5"/>
    <w:rsid w:val="003E0956"/>
    <w:rsid w:val="003E0D3E"/>
    <w:rsid w:val="003E0D56"/>
    <w:rsid w:val="003E1171"/>
    <w:rsid w:val="003E1374"/>
    <w:rsid w:val="003E14B0"/>
    <w:rsid w:val="003E192D"/>
    <w:rsid w:val="003E1A54"/>
    <w:rsid w:val="003E1ADF"/>
    <w:rsid w:val="003E1AFD"/>
    <w:rsid w:val="003E1C59"/>
    <w:rsid w:val="003E1E9D"/>
    <w:rsid w:val="003E1F71"/>
    <w:rsid w:val="003E21A1"/>
    <w:rsid w:val="003E21B8"/>
    <w:rsid w:val="003E23FF"/>
    <w:rsid w:val="003E25E7"/>
    <w:rsid w:val="003E27E8"/>
    <w:rsid w:val="003E291A"/>
    <w:rsid w:val="003E2B51"/>
    <w:rsid w:val="003E2CD5"/>
    <w:rsid w:val="003E32CD"/>
    <w:rsid w:val="003E3356"/>
    <w:rsid w:val="003E344E"/>
    <w:rsid w:val="003E3907"/>
    <w:rsid w:val="003E3ADA"/>
    <w:rsid w:val="003E3DB0"/>
    <w:rsid w:val="003E3E99"/>
    <w:rsid w:val="003E43FA"/>
    <w:rsid w:val="003E4473"/>
    <w:rsid w:val="003E4585"/>
    <w:rsid w:val="003E487D"/>
    <w:rsid w:val="003E4C1A"/>
    <w:rsid w:val="003E4E97"/>
    <w:rsid w:val="003E4F68"/>
    <w:rsid w:val="003E4FB0"/>
    <w:rsid w:val="003E51CD"/>
    <w:rsid w:val="003E536F"/>
    <w:rsid w:val="003E53CB"/>
    <w:rsid w:val="003E568F"/>
    <w:rsid w:val="003E574A"/>
    <w:rsid w:val="003E5AA4"/>
    <w:rsid w:val="003E5C69"/>
    <w:rsid w:val="003E5D95"/>
    <w:rsid w:val="003E5E72"/>
    <w:rsid w:val="003E5EFF"/>
    <w:rsid w:val="003E6096"/>
    <w:rsid w:val="003E61A1"/>
    <w:rsid w:val="003E6295"/>
    <w:rsid w:val="003E62EB"/>
    <w:rsid w:val="003E6634"/>
    <w:rsid w:val="003E6689"/>
    <w:rsid w:val="003E676B"/>
    <w:rsid w:val="003E68E6"/>
    <w:rsid w:val="003E69B3"/>
    <w:rsid w:val="003E6B90"/>
    <w:rsid w:val="003E724B"/>
    <w:rsid w:val="003E78DC"/>
    <w:rsid w:val="003E7C53"/>
    <w:rsid w:val="003E7CEF"/>
    <w:rsid w:val="003E7EFA"/>
    <w:rsid w:val="003F0AF3"/>
    <w:rsid w:val="003F0AF9"/>
    <w:rsid w:val="003F0B73"/>
    <w:rsid w:val="003F1096"/>
    <w:rsid w:val="003F158C"/>
    <w:rsid w:val="003F1912"/>
    <w:rsid w:val="003F1B1F"/>
    <w:rsid w:val="003F1B25"/>
    <w:rsid w:val="003F1BA2"/>
    <w:rsid w:val="003F1D9B"/>
    <w:rsid w:val="003F2044"/>
    <w:rsid w:val="003F274D"/>
    <w:rsid w:val="003F2950"/>
    <w:rsid w:val="003F29E1"/>
    <w:rsid w:val="003F2C30"/>
    <w:rsid w:val="003F3038"/>
    <w:rsid w:val="003F31BF"/>
    <w:rsid w:val="003F357A"/>
    <w:rsid w:val="003F3678"/>
    <w:rsid w:val="003F369A"/>
    <w:rsid w:val="003F36CA"/>
    <w:rsid w:val="003F3CE9"/>
    <w:rsid w:val="003F3E30"/>
    <w:rsid w:val="003F3ED0"/>
    <w:rsid w:val="003F3F3D"/>
    <w:rsid w:val="003F3FC8"/>
    <w:rsid w:val="003F3FEC"/>
    <w:rsid w:val="003F41B7"/>
    <w:rsid w:val="003F43A0"/>
    <w:rsid w:val="003F45C7"/>
    <w:rsid w:val="003F45D3"/>
    <w:rsid w:val="003F475F"/>
    <w:rsid w:val="003F4D90"/>
    <w:rsid w:val="003F4F8C"/>
    <w:rsid w:val="003F4FE6"/>
    <w:rsid w:val="003F5175"/>
    <w:rsid w:val="003F57E6"/>
    <w:rsid w:val="003F58A6"/>
    <w:rsid w:val="003F5952"/>
    <w:rsid w:val="003F59BF"/>
    <w:rsid w:val="003F5CC5"/>
    <w:rsid w:val="003F5E93"/>
    <w:rsid w:val="003F5EAE"/>
    <w:rsid w:val="003F602B"/>
    <w:rsid w:val="003F62E4"/>
    <w:rsid w:val="003F66AB"/>
    <w:rsid w:val="003F6A80"/>
    <w:rsid w:val="003F6B61"/>
    <w:rsid w:val="003F6C26"/>
    <w:rsid w:val="003F6E1D"/>
    <w:rsid w:val="003F7026"/>
    <w:rsid w:val="003F727B"/>
    <w:rsid w:val="003F72AF"/>
    <w:rsid w:val="003F72EF"/>
    <w:rsid w:val="003F79F7"/>
    <w:rsid w:val="003F7CA8"/>
    <w:rsid w:val="003F7CDD"/>
    <w:rsid w:val="003F7EA9"/>
    <w:rsid w:val="003F7EB1"/>
    <w:rsid w:val="003F7EC8"/>
    <w:rsid w:val="00400197"/>
    <w:rsid w:val="0040022E"/>
    <w:rsid w:val="00400265"/>
    <w:rsid w:val="004002D1"/>
    <w:rsid w:val="00400314"/>
    <w:rsid w:val="0040089F"/>
    <w:rsid w:val="00400AF0"/>
    <w:rsid w:val="00400E82"/>
    <w:rsid w:val="00400F1B"/>
    <w:rsid w:val="0040115A"/>
    <w:rsid w:val="00401365"/>
    <w:rsid w:val="004014CF"/>
    <w:rsid w:val="00401619"/>
    <w:rsid w:val="00401652"/>
    <w:rsid w:val="0040166B"/>
    <w:rsid w:val="004017A2"/>
    <w:rsid w:val="00401935"/>
    <w:rsid w:val="004019F1"/>
    <w:rsid w:val="00401A08"/>
    <w:rsid w:val="00401CBD"/>
    <w:rsid w:val="00401D1E"/>
    <w:rsid w:val="004020FB"/>
    <w:rsid w:val="00402226"/>
    <w:rsid w:val="00402229"/>
    <w:rsid w:val="004024A9"/>
    <w:rsid w:val="00402593"/>
    <w:rsid w:val="00402619"/>
    <w:rsid w:val="00402701"/>
    <w:rsid w:val="00402761"/>
    <w:rsid w:val="004028BC"/>
    <w:rsid w:val="00402A2E"/>
    <w:rsid w:val="00402B22"/>
    <w:rsid w:val="00402B47"/>
    <w:rsid w:val="00402E8A"/>
    <w:rsid w:val="00402FBF"/>
    <w:rsid w:val="00403000"/>
    <w:rsid w:val="0040357A"/>
    <w:rsid w:val="00403870"/>
    <w:rsid w:val="004039AA"/>
    <w:rsid w:val="00403D13"/>
    <w:rsid w:val="00403D3F"/>
    <w:rsid w:val="00403FA1"/>
    <w:rsid w:val="00403FAD"/>
    <w:rsid w:val="004041E1"/>
    <w:rsid w:val="004041EF"/>
    <w:rsid w:val="00404201"/>
    <w:rsid w:val="00404767"/>
    <w:rsid w:val="0040481D"/>
    <w:rsid w:val="00404967"/>
    <w:rsid w:val="00404BC6"/>
    <w:rsid w:val="00404BFB"/>
    <w:rsid w:val="00404C13"/>
    <w:rsid w:val="00404C6A"/>
    <w:rsid w:val="00404E3F"/>
    <w:rsid w:val="00405039"/>
    <w:rsid w:val="004053F1"/>
    <w:rsid w:val="004056D3"/>
    <w:rsid w:val="004056F1"/>
    <w:rsid w:val="00405C77"/>
    <w:rsid w:val="00405FED"/>
    <w:rsid w:val="00406246"/>
    <w:rsid w:val="00406634"/>
    <w:rsid w:val="0040667A"/>
    <w:rsid w:val="004066E4"/>
    <w:rsid w:val="00406A80"/>
    <w:rsid w:val="00406E2C"/>
    <w:rsid w:val="00406EBE"/>
    <w:rsid w:val="00406ECA"/>
    <w:rsid w:val="00406EF5"/>
    <w:rsid w:val="00406F58"/>
    <w:rsid w:val="00406FA0"/>
    <w:rsid w:val="004070B6"/>
    <w:rsid w:val="004075D5"/>
    <w:rsid w:val="00407634"/>
    <w:rsid w:val="0040783C"/>
    <w:rsid w:val="0040799E"/>
    <w:rsid w:val="00407AF3"/>
    <w:rsid w:val="00407B3F"/>
    <w:rsid w:val="00407B7D"/>
    <w:rsid w:val="00407BBD"/>
    <w:rsid w:val="00407CAE"/>
    <w:rsid w:val="00407E18"/>
    <w:rsid w:val="00407F7D"/>
    <w:rsid w:val="00410174"/>
    <w:rsid w:val="004102C7"/>
    <w:rsid w:val="00410439"/>
    <w:rsid w:val="004104F4"/>
    <w:rsid w:val="00410987"/>
    <w:rsid w:val="00410991"/>
    <w:rsid w:val="00410A31"/>
    <w:rsid w:val="00410C3D"/>
    <w:rsid w:val="00410CEE"/>
    <w:rsid w:val="00410CFF"/>
    <w:rsid w:val="00410F7F"/>
    <w:rsid w:val="00410F9C"/>
    <w:rsid w:val="0041102C"/>
    <w:rsid w:val="0041105A"/>
    <w:rsid w:val="00411187"/>
    <w:rsid w:val="00411390"/>
    <w:rsid w:val="00411395"/>
    <w:rsid w:val="004114C5"/>
    <w:rsid w:val="0041184A"/>
    <w:rsid w:val="00411857"/>
    <w:rsid w:val="00411935"/>
    <w:rsid w:val="004119A5"/>
    <w:rsid w:val="004119BF"/>
    <w:rsid w:val="00412095"/>
    <w:rsid w:val="00412328"/>
    <w:rsid w:val="00412518"/>
    <w:rsid w:val="004127F5"/>
    <w:rsid w:val="00412B58"/>
    <w:rsid w:val="00412B9A"/>
    <w:rsid w:val="00412FB9"/>
    <w:rsid w:val="00413081"/>
    <w:rsid w:val="0041310B"/>
    <w:rsid w:val="00413217"/>
    <w:rsid w:val="004132B0"/>
    <w:rsid w:val="004134B3"/>
    <w:rsid w:val="004136E7"/>
    <w:rsid w:val="00413833"/>
    <w:rsid w:val="00413844"/>
    <w:rsid w:val="0041387D"/>
    <w:rsid w:val="00413963"/>
    <w:rsid w:val="00413A4C"/>
    <w:rsid w:val="00413BD5"/>
    <w:rsid w:val="0041403B"/>
    <w:rsid w:val="0041406B"/>
    <w:rsid w:val="00414215"/>
    <w:rsid w:val="00414287"/>
    <w:rsid w:val="00414325"/>
    <w:rsid w:val="00414418"/>
    <w:rsid w:val="00414662"/>
    <w:rsid w:val="004146A4"/>
    <w:rsid w:val="004147BA"/>
    <w:rsid w:val="00414D98"/>
    <w:rsid w:val="004150FF"/>
    <w:rsid w:val="004151FA"/>
    <w:rsid w:val="0041546D"/>
    <w:rsid w:val="004156A7"/>
    <w:rsid w:val="00415704"/>
    <w:rsid w:val="00415942"/>
    <w:rsid w:val="004159A5"/>
    <w:rsid w:val="00415A14"/>
    <w:rsid w:val="00415A60"/>
    <w:rsid w:val="00415E61"/>
    <w:rsid w:val="00415FB3"/>
    <w:rsid w:val="00415FD7"/>
    <w:rsid w:val="004161C2"/>
    <w:rsid w:val="004161C4"/>
    <w:rsid w:val="0041628E"/>
    <w:rsid w:val="004163FD"/>
    <w:rsid w:val="0041659A"/>
    <w:rsid w:val="004165DC"/>
    <w:rsid w:val="0041694C"/>
    <w:rsid w:val="00416AE8"/>
    <w:rsid w:val="00416BDE"/>
    <w:rsid w:val="00416C2A"/>
    <w:rsid w:val="00416C5C"/>
    <w:rsid w:val="00416F15"/>
    <w:rsid w:val="0041705A"/>
    <w:rsid w:val="00417122"/>
    <w:rsid w:val="004174A2"/>
    <w:rsid w:val="004174DF"/>
    <w:rsid w:val="0041750B"/>
    <w:rsid w:val="00417813"/>
    <w:rsid w:val="00417898"/>
    <w:rsid w:val="00417B9E"/>
    <w:rsid w:val="00417E07"/>
    <w:rsid w:val="00417E26"/>
    <w:rsid w:val="00417E8D"/>
    <w:rsid w:val="0042050F"/>
    <w:rsid w:val="004205A7"/>
    <w:rsid w:val="004207B7"/>
    <w:rsid w:val="0042084F"/>
    <w:rsid w:val="00420874"/>
    <w:rsid w:val="0042089E"/>
    <w:rsid w:val="004209CB"/>
    <w:rsid w:val="00420A58"/>
    <w:rsid w:val="00420D45"/>
    <w:rsid w:val="00420DB4"/>
    <w:rsid w:val="00420E4A"/>
    <w:rsid w:val="00420F0B"/>
    <w:rsid w:val="00420FB9"/>
    <w:rsid w:val="0042119A"/>
    <w:rsid w:val="00421584"/>
    <w:rsid w:val="00421607"/>
    <w:rsid w:val="004216C0"/>
    <w:rsid w:val="00421722"/>
    <w:rsid w:val="00421941"/>
    <w:rsid w:val="00421B90"/>
    <w:rsid w:val="00421CBC"/>
    <w:rsid w:val="00421F87"/>
    <w:rsid w:val="00422084"/>
    <w:rsid w:val="0042226F"/>
    <w:rsid w:val="004222A6"/>
    <w:rsid w:val="004224DE"/>
    <w:rsid w:val="004225D8"/>
    <w:rsid w:val="00422766"/>
    <w:rsid w:val="004229DF"/>
    <w:rsid w:val="00422AB4"/>
    <w:rsid w:val="00422B17"/>
    <w:rsid w:val="00422B52"/>
    <w:rsid w:val="00422E6A"/>
    <w:rsid w:val="004231A0"/>
    <w:rsid w:val="00423202"/>
    <w:rsid w:val="00423540"/>
    <w:rsid w:val="004235D0"/>
    <w:rsid w:val="004236BB"/>
    <w:rsid w:val="00423854"/>
    <w:rsid w:val="00423915"/>
    <w:rsid w:val="004241EE"/>
    <w:rsid w:val="004246B0"/>
    <w:rsid w:val="00424809"/>
    <w:rsid w:val="004248DB"/>
    <w:rsid w:val="004249FC"/>
    <w:rsid w:val="00424A83"/>
    <w:rsid w:val="00424AD8"/>
    <w:rsid w:val="00424C1C"/>
    <w:rsid w:val="00424D64"/>
    <w:rsid w:val="00424DC4"/>
    <w:rsid w:val="00424DCD"/>
    <w:rsid w:val="004250DD"/>
    <w:rsid w:val="00425244"/>
    <w:rsid w:val="00425251"/>
    <w:rsid w:val="00425386"/>
    <w:rsid w:val="00425403"/>
    <w:rsid w:val="004254F0"/>
    <w:rsid w:val="0042551D"/>
    <w:rsid w:val="00425576"/>
    <w:rsid w:val="004256BE"/>
    <w:rsid w:val="004256D5"/>
    <w:rsid w:val="00425761"/>
    <w:rsid w:val="004259A4"/>
    <w:rsid w:val="004259A6"/>
    <w:rsid w:val="00425A1D"/>
    <w:rsid w:val="00425D89"/>
    <w:rsid w:val="00425DB3"/>
    <w:rsid w:val="004260C6"/>
    <w:rsid w:val="004262AE"/>
    <w:rsid w:val="004263EB"/>
    <w:rsid w:val="00426426"/>
    <w:rsid w:val="004264E9"/>
    <w:rsid w:val="004265D9"/>
    <w:rsid w:val="0042694C"/>
    <w:rsid w:val="00426B8A"/>
    <w:rsid w:val="00426C7D"/>
    <w:rsid w:val="00426D1D"/>
    <w:rsid w:val="00426D9A"/>
    <w:rsid w:val="0042700B"/>
    <w:rsid w:val="0042712C"/>
    <w:rsid w:val="00427183"/>
    <w:rsid w:val="00427201"/>
    <w:rsid w:val="004272B2"/>
    <w:rsid w:val="00427850"/>
    <w:rsid w:val="00427921"/>
    <w:rsid w:val="0042797A"/>
    <w:rsid w:val="00427A82"/>
    <w:rsid w:val="00427AE8"/>
    <w:rsid w:val="00427C1E"/>
    <w:rsid w:val="00427FCC"/>
    <w:rsid w:val="0043003A"/>
    <w:rsid w:val="00430175"/>
    <w:rsid w:val="00430211"/>
    <w:rsid w:val="00430428"/>
    <w:rsid w:val="0043043B"/>
    <w:rsid w:val="00430463"/>
    <w:rsid w:val="004304D4"/>
    <w:rsid w:val="004304E9"/>
    <w:rsid w:val="004305E8"/>
    <w:rsid w:val="0043095F"/>
    <w:rsid w:val="00430B37"/>
    <w:rsid w:val="00430C7E"/>
    <w:rsid w:val="0043111C"/>
    <w:rsid w:val="00431287"/>
    <w:rsid w:val="004316FA"/>
    <w:rsid w:val="0043186F"/>
    <w:rsid w:val="004319B1"/>
    <w:rsid w:val="00431A26"/>
    <w:rsid w:val="00431ACD"/>
    <w:rsid w:val="00431B4D"/>
    <w:rsid w:val="00431FEA"/>
    <w:rsid w:val="004322D6"/>
    <w:rsid w:val="0043230D"/>
    <w:rsid w:val="004328CD"/>
    <w:rsid w:val="00432B02"/>
    <w:rsid w:val="00432BF3"/>
    <w:rsid w:val="00432CCD"/>
    <w:rsid w:val="0043305B"/>
    <w:rsid w:val="00433293"/>
    <w:rsid w:val="004332D6"/>
    <w:rsid w:val="004333E1"/>
    <w:rsid w:val="0043343E"/>
    <w:rsid w:val="004334CB"/>
    <w:rsid w:val="004336BA"/>
    <w:rsid w:val="004337C8"/>
    <w:rsid w:val="00433C23"/>
    <w:rsid w:val="00433CCC"/>
    <w:rsid w:val="00433CF1"/>
    <w:rsid w:val="00433D83"/>
    <w:rsid w:val="004340F7"/>
    <w:rsid w:val="0043422F"/>
    <w:rsid w:val="004343F6"/>
    <w:rsid w:val="004345A1"/>
    <w:rsid w:val="0043461F"/>
    <w:rsid w:val="00434A60"/>
    <w:rsid w:val="00434DBC"/>
    <w:rsid w:val="00434DF1"/>
    <w:rsid w:val="00434E6F"/>
    <w:rsid w:val="00434E76"/>
    <w:rsid w:val="00434F04"/>
    <w:rsid w:val="00435642"/>
    <w:rsid w:val="0043593C"/>
    <w:rsid w:val="00435966"/>
    <w:rsid w:val="00435AFC"/>
    <w:rsid w:val="00435BE4"/>
    <w:rsid w:val="00435D6A"/>
    <w:rsid w:val="00435DA7"/>
    <w:rsid w:val="00435F7D"/>
    <w:rsid w:val="00436295"/>
    <w:rsid w:val="00436365"/>
    <w:rsid w:val="004363DC"/>
    <w:rsid w:val="00436426"/>
    <w:rsid w:val="00436DBB"/>
    <w:rsid w:val="00436DC1"/>
    <w:rsid w:val="00436E60"/>
    <w:rsid w:val="00437249"/>
    <w:rsid w:val="004374A7"/>
    <w:rsid w:val="0043765F"/>
    <w:rsid w:val="00437811"/>
    <w:rsid w:val="0043785A"/>
    <w:rsid w:val="00437BE8"/>
    <w:rsid w:val="00437DC6"/>
    <w:rsid w:val="00437DDD"/>
    <w:rsid w:val="00437E0D"/>
    <w:rsid w:val="00437E11"/>
    <w:rsid w:val="00437F7A"/>
    <w:rsid w:val="0044004B"/>
    <w:rsid w:val="0044014A"/>
    <w:rsid w:val="004406B5"/>
    <w:rsid w:val="00440C98"/>
    <w:rsid w:val="00440D41"/>
    <w:rsid w:val="00440FB1"/>
    <w:rsid w:val="00441220"/>
    <w:rsid w:val="004412AD"/>
    <w:rsid w:val="0044134C"/>
    <w:rsid w:val="00441374"/>
    <w:rsid w:val="00441496"/>
    <w:rsid w:val="004416F4"/>
    <w:rsid w:val="004418E7"/>
    <w:rsid w:val="00441AD5"/>
    <w:rsid w:val="00441AFD"/>
    <w:rsid w:val="00441B51"/>
    <w:rsid w:val="00441BAF"/>
    <w:rsid w:val="00441EDA"/>
    <w:rsid w:val="00441F75"/>
    <w:rsid w:val="00441FBF"/>
    <w:rsid w:val="004420B2"/>
    <w:rsid w:val="004422DD"/>
    <w:rsid w:val="00442930"/>
    <w:rsid w:val="00442B4A"/>
    <w:rsid w:val="00442C19"/>
    <w:rsid w:val="00442D7A"/>
    <w:rsid w:val="0044307C"/>
    <w:rsid w:val="00443192"/>
    <w:rsid w:val="00443528"/>
    <w:rsid w:val="004435AD"/>
    <w:rsid w:val="0044378D"/>
    <w:rsid w:val="004438B0"/>
    <w:rsid w:val="00443E0E"/>
    <w:rsid w:val="004441C1"/>
    <w:rsid w:val="004445E9"/>
    <w:rsid w:val="004446FF"/>
    <w:rsid w:val="00444708"/>
    <w:rsid w:val="00444854"/>
    <w:rsid w:val="00444879"/>
    <w:rsid w:val="00444A0D"/>
    <w:rsid w:val="004451B6"/>
    <w:rsid w:val="0044522E"/>
    <w:rsid w:val="004455C2"/>
    <w:rsid w:val="004456C5"/>
    <w:rsid w:val="004457F3"/>
    <w:rsid w:val="0044615F"/>
    <w:rsid w:val="00446285"/>
    <w:rsid w:val="004462F5"/>
    <w:rsid w:val="00446416"/>
    <w:rsid w:val="00446529"/>
    <w:rsid w:val="004466EB"/>
    <w:rsid w:val="0044688E"/>
    <w:rsid w:val="00446D7D"/>
    <w:rsid w:val="00446E56"/>
    <w:rsid w:val="004470CC"/>
    <w:rsid w:val="00447246"/>
    <w:rsid w:val="00447328"/>
    <w:rsid w:val="00447359"/>
    <w:rsid w:val="00447402"/>
    <w:rsid w:val="00447C32"/>
    <w:rsid w:val="00447C58"/>
    <w:rsid w:val="00447CAD"/>
    <w:rsid w:val="00447CC2"/>
    <w:rsid w:val="00447D82"/>
    <w:rsid w:val="00447DF2"/>
    <w:rsid w:val="004500BD"/>
    <w:rsid w:val="00450257"/>
    <w:rsid w:val="00450523"/>
    <w:rsid w:val="00450CE6"/>
    <w:rsid w:val="00450DFF"/>
    <w:rsid w:val="00450F69"/>
    <w:rsid w:val="0045120C"/>
    <w:rsid w:val="00451324"/>
    <w:rsid w:val="004514A6"/>
    <w:rsid w:val="00451632"/>
    <w:rsid w:val="00451729"/>
    <w:rsid w:val="004517AD"/>
    <w:rsid w:val="004517B1"/>
    <w:rsid w:val="0045189B"/>
    <w:rsid w:val="00451F54"/>
    <w:rsid w:val="00451FD6"/>
    <w:rsid w:val="00452045"/>
    <w:rsid w:val="004520F4"/>
    <w:rsid w:val="00452407"/>
    <w:rsid w:val="00452559"/>
    <w:rsid w:val="00452AAC"/>
    <w:rsid w:val="00452D56"/>
    <w:rsid w:val="00452F21"/>
    <w:rsid w:val="00453017"/>
    <w:rsid w:val="0045301D"/>
    <w:rsid w:val="00453063"/>
    <w:rsid w:val="004530BD"/>
    <w:rsid w:val="004531E3"/>
    <w:rsid w:val="004532AE"/>
    <w:rsid w:val="004533D9"/>
    <w:rsid w:val="00453B9A"/>
    <w:rsid w:val="00453DB3"/>
    <w:rsid w:val="00453EAD"/>
    <w:rsid w:val="00454002"/>
    <w:rsid w:val="004541FD"/>
    <w:rsid w:val="00454580"/>
    <w:rsid w:val="004549FA"/>
    <w:rsid w:val="00454A77"/>
    <w:rsid w:val="00454B96"/>
    <w:rsid w:val="00454B9D"/>
    <w:rsid w:val="00454D00"/>
    <w:rsid w:val="00454E5F"/>
    <w:rsid w:val="0045503D"/>
    <w:rsid w:val="004556D0"/>
    <w:rsid w:val="00455CD2"/>
    <w:rsid w:val="00455E3A"/>
    <w:rsid w:val="00455FD0"/>
    <w:rsid w:val="00455FE5"/>
    <w:rsid w:val="0045602E"/>
    <w:rsid w:val="004560D0"/>
    <w:rsid w:val="004561E9"/>
    <w:rsid w:val="00456350"/>
    <w:rsid w:val="0045683D"/>
    <w:rsid w:val="0045697F"/>
    <w:rsid w:val="0045699C"/>
    <w:rsid w:val="00456A24"/>
    <w:rsid w:val="00456C25"/>
    <w:rsid w:val="00456C93"/>
    <w:rsid w:val="00456ECC"/>
    <w:rsid w:val="00457027"/>
    <w:rsid w:val="00457035"/>
    <w:rsid w:val="00457765"/>
    <w:rsid w:val="004577C4"/>
    <w:rsid w:val="00457849"/>
    <w:rsid w:val="0045797E"/>
    <w:rsid w:val="004579BC"/>
    <w:rsid w:val="00457B1A"/>
    <w:rsid w:val="00457B41"/>
    <w:rsid w:val="00457D37"/>
    <w:rsid w:val="00457E7D"/>
    <w:rsid w:val="00457F6C"/>
    <w:rsid w:val="0046036A"/>
    <w:rsid w:val="0046037B"/>
    <w:rsid w:val="004605A6"/>
    <w:rsid w:val="004607A9"/>
    <w:rsid w:val="0046088D"/>
    <w:rsid w:val="0046093A"/>
    <w:rsid w:val="0046098D"/>
    <w:rsid w:val="004609DA"/>
    <w:rsid w:val="00460AEF"/>
    <w:rsid w:val="00460B1F"/>
    <w:rsid w:val="00460B50"/>
    <w:rsid w:val="00460D83"/>
    <w:rsid w:val="0046119E"/>
    <w:rsid w:val="004611D6"/>
    <w:rsid w:val="00461255"/>
    <w:rsid w:val="00461296"/>
    <w:rsid w:val="0046131B"/>
    <w:rsid w:val="004613F9"/>
    <w:rsid w:val="004614E5"/>
    <w:rsid w:val="004616F9"/>
    <w:rsid w:val="004617C6"/>
    <w:rsid w:val="00461884"/>
    <w:rsid w:val="00461B97"/>
    <w:rsid w:val="00461C99"/>
    <w:rsid w:val="00461DB6"/>
    <w:rsid w:val="00462173"/>
    <w:rsid w:val="004621AD"/>
    <w:rsid w:val="00462250"/>
    <w:rsid w:val="00462289"/>
    <w:rsid w:val="00462303"/>
    <w:rsid w:val="004629E5"/>
    <w:rsid w:val="00462C96"/>
    <w:rsid w:val="00462DA7"/>
    <w:rsid w:val="004631BB"/>
    <w:rsid w:val="004636FB"/>
    <w:rsid w:val="00464126"/>
    <w:rsid w:val="004641D4"/>
    <w:rsid w:val="00464227"/>
    <w:rsid w:val="00464306"/>
    <w:rsid w:val="004643CB"/>
    <w:rsid w:val="00464590"/>
    <w:rsid w:val="00464A74"/>
    <w:rsid w:val="00464C81"/>
    <w:rsid w:val="00464D0E"/>
    <w:rsid w:val="00464DC8"/>
    <w:rsid w:val="00464E82"/>
    <w:rsid w:val="00464EF7"/>
    <w:rsid w:val="00464F5F"/>
    <w:rsid w:val="00465174"/>
    <w:rsid w:val="0046519D"/>
    <w:rsid w:val="004653A7"/>
    <w:rsid w:val="0046544C"/>
    <w:rsid w:val="00465496"/>
    <w:rsid w:val="00465AB8"/>
    <w:rsid w:val="00465C50"/>
    <w:rsid w:val="004660F2"/>
    <w:rsid w:val="00466134"/>
    <w:rsid w:val="00466173"/>
    <w:rsid w:val="00466228"/>
    <w:rsid w:val="004662AC"/>
    <w:rsid w:val="004664AD"/>
    <w:rsid w:val="004669F3"/>
    <w:rsid w:val="00466A66"/>
    <w:rsid w:val="00466B18"/>
    <w:rsid w:val="00466B48"/>
    <w:rsid w:val="00466D54"/>
    <w:rsid w:val="00466DCE"/>
    <w:rsid w:val="00466F24"/>
    <w:rsid w:val="004670DA"/>
    <w:rsid w:val="004675E6"/>
    <w:rsid w:val="0046789A"/>
    <w:rsid w:val="004678CC"/>
    <w:rsid w:val="00467962"/>
    <w:rsid w:val="00467F63"/>
    <w:rsid w:val="00467F73"/>
    <w:rsid w:val="00470159"/>
    <w:rsid w:val="004704F3"/>
    <w:rsid w:val="0047058D"/>
    <w:rsid w:val="004707B2"/>
    <w:rsid w:val="00470857"/>
    <w:rsid w:val="00470858"/>
    <w:rsid w:val="004708D4"/>
    <w:rsid w:val="004708EA"/>
    <w:rsid w:val="00470BA8"/>
    <w:rsid w:val="00470DCB"/>
    <w:rsid w:val="00470F05"/>
    <w:rsid w:val="004711F5"/>
    <w:rsid w:val="00471206"/>
    <w:rsid w:val="0047175E"/>
    <w:rsid w:val="0047197E"/>
    <w:rsid w:val="00471E05"/>
    <w:rsid w:val="00471E4E"/>
    <w:rsid w:val="00471E8E"/>
    <w:rsid w:val="00471EB1"/>
    <w:rsid w:val="00471F4E"/>
    <w:rsid w:val="00471F62"/>
    <w:rsid w:val="00472150"/>
    <w:rsid w:val="00472372"/>
    <w:rsid w:val="00472611"/>
    <w:rsid w:val="0047269F"/>
    <w:rsid w:val="00472751"/>
    <w:rsid w:val="00472771"/>
    <w:rsid w:val="00472916"/>
    <w:rsid w:val="00472982"/>
    <w:rsid w:val="00472AE8"/>
    <w:rsid w:val="00472C5E"/>
    <w:rsid w:val="00472C75"/>
    <w:rsid w:val="00472EBE"/>
    <w:rsid w:val="0047308F"/>
    <w:rsid w:val="00473162"/>
    <w:rsid w:val="004732B4"/>
    <w:rsid w:val="004736B2"/>
    <w:rsid w:val="004737DA"/>
    <w:rsid w:val="0047395A"/>
    <w:rsid w:val="004739DD"/>
    <w:rsid w:val="00473A6F"/>
    <w:rsid w:val="004740BE"/>
    <w:rsid w:val="00474513"/>
    <w:rsid w:val="00474604"/>
    <w:rsid w:val="00474923"/>
    <w:rsid w:val="00474E76"/>
    <w:rsid w:val="0047509F"/>
    <w:rsid w:val="00475473"/>
    <w:rsid w:val="004756AA"/>
    <w:rsid w:val="00475719"/>
    <w:rsid w:val="004759C6"/>
    <w:rsid w:val="00475AAD"/>
    <w:rsid w:val="00475CA2"/>
    <w:rsid w:val="00475F8E"/>
    <w:rsid w:val="00475F92"/>
    <w:rsid w:val="0047618D"/>
    <w:rsid w:val="0047631C"/>
    <w:rsid w:val="00476697"/>
    <w:rsid w:val="00476A0D"/>
    <w:rsid w:val="00476E0B"/>
    <w:rsid w:val="00477015"/>
    <w:rsid w:val="004775C9"/>
    <w:rsid w:val="00477650"/>
    <w:rsid w:val="004778BC"/>
    <w:rsid w:val="00477CEA"/>
    <w:rsid w:val="00480237"/>
    <w:rsid w:val="00480445"/>
    <w:rsid w:val="004805D1"/>
    <w:rsid w:val="00480856"/>
    <w:rsid w:val="00480B0A"/>
    <w:rsid w:val="00480D93"/>
    <w:rsid w:val="00481056"/>
    <w:rsid w:val="004811EB"/>
    <w:rsid w:val="004812AB"/>
    <w:rsid w:val="004812F4"/>
    <w:rsid w:val="004813F4"/>
    <w:rsid w:val="004818AA"/>
    <w:rsid w:val="00481ECC"/>
    <w:rsid w:val="00482137"/>
    <w:rsid w:val="00482142"/>
    <w:rsid w:val="004822CA"/>
    <w:rsid w:val="00482497"/>
    <w:rsid w:val="004825DE"/>
    <w:rsid w:val="00482824"/>
    <w:rsid w:val="00482A6D"/>
    <w:rsid w:val="00482D74"/>
    <w:rsid w:val="00483011"/>
    <w:rsid w:val="004830DD"/>
    <w:rsid w:val="00483100"/>
    <w:rsid w:val="00483382"/>
    <w:rsid w:val="0048339E"/>
    <w:rsid w:val="0048347D"/>
    <w:rsid w:val="00483687"/>
    <w:rsid w:val="004837C4"/>
    <w:rsid w:val="004839CD"/>
    <w:rsid w:val="00483A46"/>
    <w:rsid w:val="00483A7D"/>
    <w:rsid w:val="00483BCD"/>
    <w:rsid w:val="00483D67"/>
    <w:rsid w:val="00483D86"/>
    <w:rsid w:val="00483F7E"/>
    <w:rsid w:val="004840D8"/>
    <w:rsid w:val="00484248"/>
    <w:rsid w:val="004843DD"/>
    <w:rsid w:val="004843ED"/>
    <w:rsid w:val="004845FC"/>
    <w:rsid w:val="0048472C"/>
    <w:rsid w:val="00484737"/>
    <w:rsid w:val="00484ADA"/>
    <w:rsid w:val="00484D60"/>
    <w:rsid w:val="004854BB"/>
    <w:rsid w:val="004855BD"/>
    <w:rsid w:val="00485660"/>
    <w:rsid w:val="004859AA"/>
    <w:rsid w:val="00485B9D"/>
    <w:rsid w:val="00485C8B"/>
    <w:rsid w:val="00485D4C"/>
    <w:rsid w:val="00485DE0"/>
    <w:rsid w:val="0048602B"/>
    <w:rsid w:val="00486350"/>
    <w:rsid w:val="00486406"/>
    <w:rsid w:val="0048688E"/>
    <w:rsid w:val="00486E29"/>
    <w:rsid w:val="00486EE7"/>
    <w:rsid w:val="00486EF5"/>
    <w:rsid w:val="00486F8C"/>
    <w:rsid w:val="00486F95"/>
    <w:rsid w:val="004870B8"/>
    <w:rsid w:val="00487320"/>
    <w:rsid w:val="00487333"/>
    <w:rsid w:val="004875A3"/>
    <w:rsid w:val="00487650"/>
    <w:rsid w:val="00487819"/>
    <w:rsid w:val="00487983"/>
    <w:rsid w:val="00487D02"/>
    <w:rsid w:val="00487D96"/>
    <w:rsid w:val="0049002D"/>
    <w:rsid w:val="0049014C"/>
    <w:rsid w:val="0049026A"/>
    <w:rsid w:val="00490321"/>
    <w:rsid w:val="00490346"/>
    <w:rsid w:val="0049041B"/>
    <w:rsid w:val="00490593"/>
    <w:rsid w:val="004906A8"/>
    <w:rsid w:val="004908B9"/>
    <w:rsid w:val="004909DB"/>
    <w:rsid w:val="00490A7A"/>
    <w:rsid w:val="00490D7B"/>
    <w:rsid w:val="00490D9F"/>
    <w:rsid w:val="00490E49"/>
    <w:rsid w:val="00491025"/>
    <w:rsid w:val="00491218"/>
    <w:rsid w:val="004912EB"/>
    <w:rsid w:val="0049136B"/>
    <w:rsid w:val="00491478"/>
    <w:rsid w:val="00491782"/>
    <w:rsid w:val="004918E2"/>
    <w:rsid w:val="00491A3A"/>
    <w:rsid w:val="00491B0E"/>
    <w:rsid w:val="00491BEE"/>
    <w:rsid w:val="00491D46"/>
    <w:rsid w:val="00491F4A"/>
    <w:rsid w:val="00491FF2"/>
    <w:rsid w:val="004920CE"/>
    <w:rsid w:val="00492543"/>
    <w:rsid w:val="00492605"/>
    <w:rsid w:val="00492C22"/>
    <w:rsid w:val="00492DE9"/>
    <w:rsid w:val="00493099"/>
    <w:rsid w:val="004930B3"/>
    <w:rsid w:val="00493191"/>
    <w:rsid w:val="004932F5"/>
    <w:rsid w:val="00493515"/>
    <w:rsid w:val="004939C5"/>
    <w:rsid w:val="00493A46"/>
    <w:rsid w:val="00493BF0"/>
    <w:rsid w:val="00493C77"/>
    <w:rsid w:val="00493FB7"/>
    <w:rsid w:val="00494005"/>
    <w:rsid w:val="004944A3"/>
    <w:rsid w:val="00494515"/>
    <w:rsid w:val="004945B4"/>
    <w:rsid w:val="004946C8"/>
    <w:rsid w:val="004947CC"/>
    <w:rsid w:val="004947ED"/>
    <w:rsid w:val="0049484F"/>
    <w:rsid w:val="00494957"/>
    <w:rsid w:val="00494A31"/>
    <w:rsid w:val="00494BFD"/>
    <w:rsid w:val="00494EB0"/>
    <w:rsid w:val="00495098"/>
    <w:rsid w:val="004950C7"/>
    <w:rsid w:val="004950D4"/>
    <w:rsid w:val="0049510D"/>
    <w:rsid w:val="004951A6"/>
    <w:rsid w:val="00495645"/>
    <w:rsid w:val="004956AC"/>
    <w:rsid w:val="004958D8"/>
    <w:rsid w:val="00495A3D"/>
    <w:rsid w:val="00495DB8"/>
    <w:rsid w:val="00495EBF"/>
    <w:rsid w:val="00496012"/>
    <w:rsid w:val="004962B1"/>
    <w:rsid w:val="004962D2"/>
    <w:rsid w:val="0049648A"/>
    <w:rsid w:val="004968B4"/>
    <w:rsid w:val="00496A6B"/>
    <w:rsid w:val="00496B2B"/>
    <w:rsid w:val="00496C99"/>
    <w:rsid w:val="00496D3C"/>
    <w:rsid w:val="0049723B"/>
    <w:rsid w:val="004972CE"/>
    <w:rsid w:val="004972F3"/>
    <w:rsid w:val="0049741F"/>
    <w:rsid w:val="00497422"/>
    <w:rsid w:val="004975E5"/>
    <w:rsid w:val="0049790D"/>
    <w:rsid w:val="00497913"/>
    <w:rsid w:val="00497AF8"/>
    <w:rsid w:val="00497B43"/>
    <w:rsid w:val="00497C46"/>
    <w:rsid w:val="00497D5F"/>
    <w:rsid w:val="00497F26"/>
    <w:rsid w:val="00497FF1"/>
    <w:rsid w:val="004A0039"/>
    <w:rsid w:val="004A0370"/>
    <w:rsid w:val="004A03A7"/>
    <w:rsid w:val="004A076D"/>
    <w:rsid w:val="004A082B"/>
    <w:rsid w:val="004A09C5"/>
    <w:rsid w:val="004A0B69"/>
    <w:rsid w:val="004A0D3C"/>
    <w:rsid w:val="004A0FDA"/>
    <w:rsid w:val="004A1036"/>
    <w:rsid w:val="004A135D"/>
    <w:rsid w:val="004A179C"/>
    <w:rsid w:val="004A18B4"/>
    <w:rsid w:val="004A1A7B"/>
    <w:rsid w:val="004A1BC6"/>
    <w:rsid w:val="004A1C79"/>
    <w:rsid w:val="004A1F9D"/>
    <w:rsid w:val="004A2246"/>
    <w:rsid w:val="004A2374"/>
    <w:rsid w:val="004A27C2"/>
    <w:rsid w:val="004A29C1"/>
    <w:rsid w:val="004A2D07"/>
    <w:rsid w:val="004A2D8C"/>
    <w:rsid w:val="004A2E28"/>
    <w:rsid w:val="004A2FD0"/>
    <w:rsid w:val="004A2FE8"/>
    <w:rsid w:val="004A300B"/>
    <w:rsid w:val="004A3061"/>
    <w:rsid w:val="004A3407"/>
    <w:rsid w:val="004A38E0"/>
    <w:rsid w:val="004A3A68"/>
    <w:rsid w:val="004A3B1C"/>
    <w:rsid w:val="004A3B38"/>
    <w:rsid w:val="004A3D7E"/>
    <w:rsid w:val="004A3E6C"/>
    <w:rsid w:val="004A3EDD"/>
    <w:rsid w:val="004A4199"/>
    <w:rsid w:val="004A446D"/>
    <w:rsid w:val="004A4592"/>
    <w:rsid w:val="004A4694"/>
    <w:rsid w:val="004A46A9"/>
    <w:rsid w:val="004A497E"/>
    <w:rsid w:val="004A4A5D"/>
    <w:rsid w:val="004A4BB5"/>
    <w:rsid w:val="004A5184"/>
    <w:rsid w:val="004A52B4"/>
    <w:rsid w:val="004A5650"/>
    <w:rsid w:val="004A5763"/>
    <w:rsid w:val="004A583D"/>
    <w:rsid w:val="004A5867"/>
    <w:rsid w:val="004A5947"/>
    <w:rsid w:val="004A59F7"/>
    <w:rsid w:val="004A5D59"/>
    <w:rsid w:val="004A5F05"/>
    <w:rsid w:val="004A64A5"/>
    <w:rsid w:val="004A6815"/>
    <w:rsid w:val="004A6955"/>
    <w:rsid w:val="004A69E5"/>
    <w:rsid w:val="004A6ABE"/>
    <w:rsid w:val="004A6B57"/>
    <w:rsid w:val="004A720E"/>
    <w:rsid w:val="004A7301"/>
    <w:rsid w:val="004A735E"/>
    <w:rsid w:val="004A73DE"/>
    <w:rsid w:val="004A74B1"/>
    <w:rsid w:val="004A7581"/>
    <w:rsid w:val="004A78D5"/>
    <w:rsid w:val="004A7C1C"/>
    <w:rsid w:val="004B008D"/>
    <w:rsid w:val="004B00EF"/>
    <w:rsid w:val="004B02FA"/>
    <w:rsid w:val="004B0312"/>
    <w:rsid w:val="004B05F5"/>
    <w:rsid w:val="004B0602"/>
    <w:rsid w:val="004B0781"/>
    <w:rsid w:val="004B07F3"/>
    <w:rsid w:val="004B0C32"/>
    <w:rsid w:val="004B0F38"/>
    <w:rsid w:val="004B1133"/>
    <w:rsid w:val="004B1188"/>
    <w:rsid w:val="004B125D"/>
    <w:rsid w:val="004B147A"/>
    <w:rsid w:val="004B155F"/>
    <w:rsid w:val="004B16D6"/>
    <w:rsid w:val="004B17FD"/>
    <w:rsid w:val="004B19C1"/>
    <w:rsid w:val="004B1BE9"/>
    <w:rsid w:val="004B1D50"/>
    <w:rsid w:val="004B1FEE"/>
    <w:rsid w:val="004B234E"/>
    <w:rsid w:val="004B256C"/>
    <w:rsid w:val="004B28EC"/>
    <w:rsid w:val="004B2A58"/>
    <w:rsid w:val="004B2B42"/>
    <w:rsid w:val="004B2B59"/>
    <w:rsid w:val="004B2BB0"/>
    <w:rsid w:val="004B2BCC"/>
    <w:rsid w:val="004B2C8E"/>
    <w:rsid w:val="004B2CF3"/>
    <w:rsid w:val="004B2CF9"/>
    <w:rsid w:val="004B2EE7"/>
    <w:rsid w:val="004B2F24"/>
    <w:rsid w:val="004B3068"/>
    <w:rsid w:val="004B30E4"/>
    <w:rsid w:val="004B37EC"/>
    <w:rsid w:val="004B3975"/>
    <w:rsid w:val="004B3984"/>
    <w:rsid w:val="004B3D2B"/>
    <w:rsid w:val="004B3E6B"/>
    <w:rsid w:val="004B3E77"/>
    <w:rsid w:val="004B4059"/>
    <w:rsid w:val="004B42F6"/>
    <w:rsid w:val="004B4513"/>
    <w:rsid w:val="004B4BE4"/>
    <w:rsid w:val="004B4D9E"/>
    <w:rsid w:val="004B4F50"/>
    <w:rsid w:val="004B4FA6"/>
    <w:rsid w:val="004B50CB"/>
    <w:rsid w:val="004B523B"/>
    <w:rsid w:val="004B5490"/>
    <w:rsid w:val="004B565C"/>
    <w:rsid w:val="004B579B"/>
    <w:rsid w:val="004B57B6"/>
    <w:rsid w:val="004B5BA5"/>
    <w:rsid w:val="004B5D51"/>
    <w:rsid w:val="004B5D94"/>
    <w:rsid w:val="004B60B0"/>
    <w:rsid w:val="004B64F1"/>
    <w:rsid w:val="004B66D3"/>
    <w:rsid w:val="004B6784"/>
    <w:rsid w:val="004B6899"/>
    <w:rsid w:val="004B6A58"/>
    <w:rsid w:val="004B6ADB"/>
    <w:rsid w:val="004B6B13"/>
    <w:rsid w:val="004B6B36"/>
    <w:rsid w:val="004B6B54"/>
    <w:rsid w:val="004B6C3C"/>
    <w:rsid w:val="004B7145"/>
    <w:rsid w:val="004B719A"/>
    <w:rsid w:val="004B71F8"/>
    <w:rsid w:val="004B725A"/>
    <w:rsid w:val="004B72D9"/>
    <w:rsid w:val="004B758F"/>
    <w:rsid w:val="004B7602"/>
    <w:rsid w:val="004B79C3"/>
    <w:rsid w:val="004B7C4D"/>
    <w:rsid w:val="004B7CD3"/>
    <w:rsid w:val="004B7DC6"/>
    <w:rsid w:val="004B7E06"/>
    <w:rsid w:val="004B7F44"/>
    <w:rsid w:val="004C050E"/>
    <w:rsid w:val="004C06B3"/>
    <w:rsid w:val="004C08FE"/>
    <w:rsid w:val="004C0A3A"/>
    <w:rsid w:val="004C0EEC"/>
    <w:rsid w:val="004C1156"/>
    <w:rsid w:val="004C128B"/>
    <w:rsid w:val="004C1361"/>
    <w:rsid w:val="004C140D"/>
    <w:rsid w:val="004C1428"/>
    <w:rsid w:val="004C16E9"/>
    <w:rsid w:val="004C1BCF"/>
    <w:rsid w:val="004C1BEC"/>
    <w:rsid w:val="004C1C29"/>
    <w:rsid w:val="004C1CA5"/>
    <w:rsid w:val="004C1ED4"/>
    <w:rsid w:val="004C1F3B"/>
    <w:rsid w:val="004C2250"/>
    <w:rsid w:val="004C23AD"/>
    <w:rsid w:val="004C24F6"/>
    <w:rsid w:val="004C25CD"/>
    <w:rsid w:val="004C2634"/>
    <w:rsid w:val="004C26A8"/>
    <w:rsid w:val="004C27DD"/>
    <w:rsid w:val="004C281F"/>
    <w:rsid w:val="004C2904"/>
    <w:rsid w:val="004C29A8"/>
    <w:rsid w:val="004C2D0C"/>
    <w:rsid w:val="004C2D6E"/>
    <w:rsid w:val="004C317D"/>
    <w:rsid w:val="004C375E"/>
    <w:rsid w:val="004C37A2"/>
    <w:rsid w:val="004C380F"/>
    <w:rsid w:val="004C38DB"/>
    <w:rsid w:val="004C3C12"/>
    <w:rsid w:val="004C3C50"/>
    <w:rsid w:val="004C3EA8"/>
    <w:rsid w:val="004C40C2"/>
    <w:rsid w:val="004C4170"/>
    <w:rsid w:val="004C41E4"/>
    <w:rsid w:val="004C41E6"/>
    <w:rsid w:val="004C42DD"/>
    <w:rsid w:val="004C4ABA"/>
    <w:rsid w:val="004C4CA8"/>
    <w:rsid w:val="004C4F5D"/>
    <w:rsid w:val="004C50C8"/>
    <w:rsid w:val="004C526B"/>
    <w:rsid w:val="004C5302"/>
    <w:rsid w:val="004C5314"/>
    <w:rsid w:val="004C5842"/>
    <w:rsid w:val="004C5C94"/>
    <w:rsid w:val="004C5E6E"/>
    <w:rsid w:val="004C5EB9"/>
    <w:rsid w:val="004C5FC0"/>
    <w:rsid w:val="004C603F"/>
    <w:rsid w:val="004C6299"/>
    <w:rsid w:val="004C63E9"/>
    <w:rsid w:val="004C63FD"/>
    <w:rsid w:val="004C64AF"/>
    <w:rsid w:val="004C64E9"/>
    <w:rsid w:val="004C66DF"/>
    <w:rsid w:val="004C6995"/>
    <w:rsid w:val="004C763F"/>
    <w:rsid w:val="004C7A5C"/>
    <w:rsid w:val="004C7BA0"/>
    <w:rsid w:val="004D00B5"/>
    <w:rsid w:val="004D0164"/>
    <w:rsid w:val="004D02E5"/>
    <w:rsid w:val="004D043F"/>
    <w:rsid w:val="004D0539"/>
    <w:rsid w:val="004D05BD"/>
    <w:rsid w:val="004D05D5"/>
    <w:rsid w:val="004D0AA3"/>
    <w:rsid w:val="004D0C15"/>
    <w:rsid w:val="004D0C1D"/>
    <w:rsid w:val="004D0EDB"/>
    <w:rsid w:val="004D0F3E"/>
    <w:rsid w:val="004D1005"/>
    <w:rsid w:val="004D1109"/>
    <w:rsid w:val="004D11BC"/>
    <w:rsid w:val="004D12EB"/>
    <w:rsid w:val="004D16CA"/>
    <w:rsid w:val="004D18F4"/>
    <w:rsid w:val="004D2544"/>
    <w:rsid w:val="004D2970"/>
    <w:rsid w:val="004D2A75"/>
    <w:rsid w:val="004D2BA0"/>
    <w:rsid w:val="004D2D21"/>
    <w:rsid w:val="004D2DB3"/>
    <w:rsid w:val="004D2DD5"/>
    <w:rsid w:val="004D2DFA"/>
    <w:rsid w:val="004D2ED7"/>
    <w:rsid w:val="004D30DA"/>
    <w:rsid w:val="004D31FB"/>
    <w:rsid w:val="004D324C"/>
    <w:rsid w:val="004D32A7"/>
    <w:rsid w:val="004D34D9"/>
    <w:rsid w:val="004D3834"/>
    <w:rsid w:val="004D3A74"/>
    <w:rsid w:val="004D3EF1"/>
    <w:rsid w:val="004D40AE"/>
    <w:rsid w:val="004D40F3"/>
    <w:rsid w:val="004D43AF"/>
    <w:rsid w:val="004D4431"/>
    <w:rsid w:val="004D453C"/>
    <w:rsid w:val="004D487C"/>
    <w:rsid w:val="004D4DA7"/>
    <w:rsid w:val="004D4EA2"/>
    <w:rsid w:val="004D51F0"/>
    <w:rsid w:val="004D5325"/>
    <w:rsid w:val="004D5400"/>
    <w:rsid w:val="004D54D6"/>
    <w:rsid w:val="004D562B"/>
    <w:rsid w:val="004D5806"/>
    <w:rsid w:val="004D587A"/>
    <w:rsid w:val="004D5B11"/>
    <w:rsid w:val="004D5B5E"/>
    <w:rsid w:val="004D5D8F"/>
    <w:rsid w:val="004D5DA8"/>
    <w:rsid w:val="004D6103"/>
    <w:rsid w:val="004D627A"/>
    <w:rsid w:val="004D630B"/>
    <w:rsid w:val="004D6884"/>
    <w:rsid w:val="004D6AAA"/>
    <w:rsid w:val="004D703D"/>
    <w:rsid w:val="004D749C"/>
    <w:rsid w:val="004D7552"/>
    <w:rsid w:val="004D76CC"/>
    <w:rsid w:val="004D77DD"/>
    <w:rsid w:val="004D7913"/>
    <w:rsid w:val="004D794A"/>
    <w:rsid w:val="004D7978"/>
    <w:rsid w:val="004D79C6"/>
    <w:rsid w:val="004D7A14"/>
    <w:rsid w:val="004D7D28"/>
    <w:rsid w:val="004D7E92"/>
    <w:rsid w:val="004E0219"/>
    <w:rsid w:val="004E04A1"/>
    <w:rsid w:val="004E0526"/>
    <w:rsid w:val="004E0773"/>
    <w:rsid w:val="004E0852"/>
    <w:rsid w:val="004E090A"/>
    <w:rsid w:val="004E0D08"/>
    <w:rsid w:val="004E0D18"/>
    <w:rsid w:val="004E11AC"/>
    <w:rsid w:val="004E11F3"/>
    <w:rsid w:val="004E1250"/>
    <w:rsid w:val="004E1288"/>
    <w:rsid w:val="004E1513"/>
    <w:rsid w:val="004E15D4"/>
    <w:rsid w:val="004E1C86"/>
    <w:rsid w:val="004E1D8F"/>
    <w:rsid w:val="004E1DC2"/>
    <w:rsid w:val="004E1DCB"/>
    <w:rsid w:val="004E1E78"/>
    <w:rsid w:val="004E2274"/>
    <w:rsid w:val="004E23D3"/>
    <w:rsid w:val="004E2651"/>
    <w:rsid w:val="004E28B2"/>
    <w:rsid w:val="004E2994"/>
    <w:rsid w:val="004E2B02"/>
    <w:rsid w:val="004E2B05"/>
    <w:rsid w:val="004E2CC6"/>
    <w:rsid w:val="004E3034"/>
    <w:rsid w:val="004E30C8"/>
    <w:rsid w:val="004E3170"/>
    <w:rsid w:val="004E3178"/>
    <w:rsid w:val="004E380F"/>
    <w:rsid w:val="004E3BD0"/>
    <w:rsid w:val="004E3C74"/>
    <w:rsid w:val="004E3D9D"/>
    <w:rsid w:val="004E3F05"/>
    <w:rsid w:val="004E3F8C"/>
    <w:rsid w:val="004E421A"/>
    <w:rsid w:val="004E4393"/>
    <w:rsid w:val="004E43EF"/>
    <w:rsid w:val="004E4844"/>
    <w:rsid w:val="004E4A68"/>
    <w:rsid w:val="004E4A95"/>
    <w:rsid w:val="004E4AE8"/>
    <w:rsid w:val="004E4B15"/>
    <w:rsid w:val="004E4C92"/>
    <w:rsid w:val="004E4E1A"/>
    <w:rsid w:val="004E4EF8"/>
    <w:rsid w:val="004E5267"/>
    <w:rsid w:val="004E554E"/>
    <w:rsid w:val="004E56DC"/>
    <w:rsid w:val="004E58E8"/>
    <w:rsid w:val="004E59F6"/>
    <w:rsid w:val="004E5B13"/>
    <w:rsid w:val="004E5B73"/>
    <w:rsid w:val="004E5C55"/>
    <w:rsid w:val="004E5C86"/>
    <w:rsid w:val="004E5DD7"/>
    <w:rsid w:val="004E6145"/>
    <w:rsid w:val="004E6234"/>
    <w:rsid w:val="004E659C"/>
    <w:rsid w:val="004E6759"/>
    <w:rsid w:val="004E6BF8"/>
    <w:rsid w:val="004E74FB"/>
    <w:rsid w:val="004E7557"/>
    <w:rsid w:val="004E7591"/>
    <w:rsid w:val="004E76D7"/>
    <w:rsid w:val="004E79EB"/>
    <w:rsid w:val="004E7B72"/>
    <w:rsid w:val="004E7E3B"/>
    <w:rsid w:val="004E7F6A"/>
    <w:rsid w:val="004F0363"/>
    <w:rsid w:val="004F0438"/>
    <w:rsid w:val="004F04C1"/>
    <w:rsid w:val="004F05BF"/>
    <w:rsid w:val="004F06B7"/>
    <w:rsid w:val="004F093B"/>
    <w:rsid w:val="004F098F"/>
    <w:rsid w:val="004F0BF0"/>
    <w:rsid w:val="004F0FB8"/>
    <w:rsid w:val="004F0FC5"/>
    <w:rsid w:val="004F1243"/>
    <w:rsid w:val="004F138F"/>
    <w:rsid w:val="004F1480"/>
    <w:rsid w:val="004F154C"/>
    <w:rsid w:val="004F1759"/>
    <w:rsid w:val="004F184A"/>
    <w:rsid w:val="004F1866"/>
    <w:rsid w:val="004F18FC"/>
    <w:rsid w:val="004F1AB0"/>
    <w:rsid w:val="004F1D5C"/>
    <w:rsid w:val="004F21BA"/>
    <w:rsid w:val="004F2BF6"/>
    <w:rsid w:val="004F2F15"/>
    <w:rsid w:val="004F2FD1"/>
    <w:rsid w:val="004F3095"/>
    <w:rsid w:val="004F3137"/>
    <w:rsid w:val="004F31B3"/>
    <w:rsid w:val="004F34E6"/>
    <w:rsid w:val="004F36EA"/>
    <w:rsid w:val="004F3867"/>
    <w:rsid w:val="004F3917"/>
    <w:rsid w:val="004F3DC4"/>
    <w:rsid w:val="004F40C8"/>
    <w:rsid w:val="004F4183"/>
    <w:rsid w:val="004F436D"/>
    <w:rsid w:val="004F43D4"/>
    <w:rsid w:val="004F456D"/>
    <w:rsid w:val="004F4632"/>
    <w:rsid w:val="004F4781"/>
    <w:rsid w:val="004F4AA6"/>
    <w:rsid w:val="004F4D6E"/>
    <w:rsid w:val="004F4D76"/>
    <w:rsid w:val="004F50AD"/>
    <w:rsid w:val="004F550B"/>
    <w:rsid w:val="004F5861"/>
    <w:rsid w:val="004F59CB"/>
    <w:rsid w:val="004F5AFF"/>
    <w:rsid w:val="004F5D65"/>
    <w:rsid w:val="004F5D67"/>
    <w:rsid w:val="004F5E74"/>
    <w:rsid w:val="004F60B7"/>
    <w:rsid w:val="004F62E5"/>
    <w:rsid w:val="004F6524"/>
    <w:rsid w:val="004F6819"/>
    <w:rsid w:val="004F6995"/>
    <w:rsid w:val="004F6A02"/>
    <w:rsid w:val="004F6D43"/>
    <w:rsid w:val="004F703D"/>
    <w:rsid w:val="004F7194"/>
    <w:rsid w:val="004F729C"/>
    <w:rsid w:val="004F73DA"/>
    <w:rsid w:val="004F746D"/>
    <w:rsid w:val="004F75C0"/>
    <w:rsid w:val="004F75CE"/>
    <w:rsid w:val="004F7B3E"/>
    <w:rsid w:val="004F7BEF"/>
    <w:rsid w:val="004F7D17"/>
    <w:rsid w:val="004F7D80"/>
    <w:rsid w:val="0050015E"/>
    <w:rsid w:val="00500286"/>
    <w:rsid w:val="00500356"/>
    <w:rsid w:val="005005F0"/>
    <w:rsid w:val="0050074E"/>
    <w:rsid w:val="005008C7"/>
    <w:rsid w:val="00500AAE"/>
    <w:rsid w:val="00501134"/>
    <w:rsid w:val="00501179"/>
    <w:rsid w:val="00501236"/>
    <w:rsid w:val="0050132A"/>
    <w:rsid w:val="0050139B"/>
    <w:rsid w:val="0050144C"/>
    <w:rsid w:val="005015B2"/>
    <w:rsid w:val="005016AB"/>
    <w:rsid w:val="005017CF"/>
    <w:rsid w:val="0050196E"/>
    <w:rsid w:val="005019C7"/>
    <w:rsid w:val="00501A1D"/>
    <w:rsid w:val="00501B56"/>
    <w:rsid w:val="00501C8B"/>
    <w:rsid w:val="00502234"/>
    <w:rsid w:val="00502285"/>
    <w:rsid w:val="0050246B"/>
    <w:rsid w:val="00502495"/>
    <w:rsid w:val="005029BC"/>
    <w:rsid w:val="00502A5B"/>
    <w:rsid w:val="00502A6A"/>
    <w:rsid w:val="00502CBF"/>
    <w:rsid w:val="00502D27"/>
    <w:rsid w:val="00502D52"/>
    <w:rsid w:val="00502D61"/>
    <w:rsid w:val="00502DCD"/>
    <w:rsid w:val="00502EC4"/>
    <w:rsid w:val="00502F82"/>
    <w:rsid w:val="0050304C"/>
    <w:rsid w:val="005032B3"/>
    <w:rsid w:val="00503526"/>
    <w:rsid w:val="0050355A"/>
    <w:rsid w:val="005038DE"/>
    <w:rsid w:val="00503904"/>
    <w:rsid w:val="00503C4A"/>
    <w:rsid w:val="00503D4F"/>
    <w:rsid w:val="00503DE8"/>
    <w:rsid w:val="005043E4"/>
    <w:rsid w:val="00504408"/>
    <w:rsid w:val="00504441"/>
    <w:rsid w:val="00504442"/>
    <w:rsid w:val="00504443"/>
    <w:rsid w:val="00504867"/>
    <w:rsid w:val="00504C90"/>
    <w:rsid w:val="00504F9A"/>
    <w:rsid w:val="00505346"/>
    <w:rsid w:val="005053AC"/>
    <w:rsid w:val="005053D0"/>
    <w:rsid w:val="0050564B"/>
    <w:rsid w:val="00505763"/>
    <w:rsid w:val="00505DA6"/>
    <w:rsid w:val="00505DCD"/>
    <w:rsid w:val="00506002"/>
    <w:rsid w:val="005060B9"/>
    <w:rsid w:val="005065E1"/>
    <w:rsid w:val="00506679"/>
    <w:rsid w:val="00506BA0"/>
    <w:rsid w:val="00506BDF"/>
    <w:rsid w:val="00506C7D"/>
    <w:rsid w:val="00506DF1"/>
    <w:rsid w:val="00506F3A"/>
    <w:rsid w:val="00506F7D"/>
    <w:rsid w:val="00506F92"/>
    <w:rsid w:val="00507159"/>
    <w:rsid w:val="005072A8"/>
    <w:rsid w:val="005073DE"/>
    <w:rsid w:val="005073EA"/>
    <w:rsid w:val="00507479"/>
    <w:rsid w:val="00507BFE"/>
    <w:rsid w:val="00507C5F"/>
    <w:rsid w:val="00507D59"/>
    <w:rsid w:val="00507E29"/>
    <w:rsid w:val="00507F0E"/>
    <w:rsid w:val="00507F7D"/>
    <w:rsid w:val="005101EC"/>
    <w:rsid w:val="005102CF"/>
    <w:rsid w:val="005103D3"/>
    <w:rsid w:val="00510521"/>
    <w:rsid w:val="00510C67"/>
    <w:rsid w:val="00510D03"/>
    <w:rsid w:val="00510E16"/>
    <w:rsid w:val="00510E61"/>
    <w:rsid w:val="00510F16"/>
    <w:rsid w:val="00511030"/>
    <w:rsid w:val="00511174"/>
    <w:rsid w:val="0051149E"/>
    <w:rsid w:val="005114C5"/>
    <w:rsid w:val="005117AE"/>
    <w:rsid w:val="00511817"/>
    <w:rsid w:val="00511819"/>
    <w:rsid w:val="005118D0"/>
    <w:rsid w:val="00511AF8"/>
    <w:rsid w:val="00511B4B"/>
    <w:rsid w:val="00511ECD"/>
    <w:rsid w:val="0051206D"/>
    <w:rsid w:val="00512075"/>
    <w:rsid w:val="00512120"/>
    <w:rsid w:val="00512412"/>
    <w:rsid w:val="005124EF"/>
    <w:rsid w:val="00512664"/>
    <w:rsid w:val="00512763"/>
    <w:rsid w:val="0051279E"/>
    <w:rsid w:val="00512862"/>
    <w:rsid w:val="00512948"/>
    <w:rsid w:val="00512A1D"/>
    <w:rsid w:val="00512AC9"/>
    <w:rsid w:val="00512AD7"/>
    <w:rsid w:val="00512AF1"/>
    <w:rsid w:val="0051303F"/>
    <w:rsid w:val="005130DC"/>
    <w:rsid w:val="005132AC"/>
    <w:rsid w:val="005134F8"/>
    <w:rsid w:val="005136FD"/>
    <w:rsid w:val="00513901"/>
    <w:rsid w:val="005139A3"/>
    <w:rsid w:val="00513A83"/>
    <w:rsid w:val="00513CAA"/>
    <w:rsid w:val="00513DA0"/>
    <w:rsid w:val="00513DC8"/>
    <w:rsid w:val="00513E3B"/>
    <w:rsid w:val="00513E57"/>
    <w:rsid w:val="00513F19"/>
    <w:rsid w:val="00513FAC"/>
    <w:rsid w:val="00513FB6"/>
    <w:rsid w:val="00514122"/>
    <w:rsid w:val="0051418D"/>
    <w:rsid w:val="005141A0"/>
    <w:rsid w:val="005145AA"/>
    <w:rsid w:val="005146DC"/>
    <w:rsid w:val="00514779"/>
    <w:rsid w:val="00514A0B"/>
    <w:rsid w:val="00514AB8"/>
    <w:rsid w:val="00514E82"/>
    <w:rsid w:val="00515436"/>
    <w:rsid w:val="00515840"/>
    <w:rsid w:val="00515892"/>
    <w:rsid w:val="00515ACD"/>
    <w:rsid w:val="00515E52"/>
    <w:rsid w:val="0051604F"/>
    <w:rsid w:val="005162F6"/>
    <w:rsid w:val="005163D0"/>
    <w:rsid w:val="00516BFB"/>
    <w:rsid w:val="00516C35"/>
    <w:rsid w:val="00516CF1"/>
    <w:rsid w:val="00516E3B"/>
    <w:rsid w:val="00517113"/>
    <w:rsid w:val="00517150"/>
    <w:rsid w:val="00517159"/>
    <w:rsid w:val="005174AF"/>
    <w:rsid w:val="00517A0E"/>
    <w:rsid w:val="00517B64"/>
    <w:rsid w:val="00517CFB"/>
    <w:rsid w:val="00517DBA"/>
    <w:rsid w:val="00517FDC"/>
    <w:rsid w:val="0052001B"/>
    <w:rsid w:val="0052022E"/>
    <w:rsid w:val="005202AF"/>
    <w:rsid w:val="00520399"/>
    <w:rsid w:val="005203BE"/>
    <w:rsid w:val="00520489"/>
    <w:rsid w:val="005206CB"/>
    <w:rsid w:val="005206D1"/>
    <w:rsid w:val="00520887"/>
    <w:rsid w:val="00520A29"/>
    <w:rsid w:val="00520D0A"/>
    <w:rsid w:val="00520EC9"/>
    <w:rsid w:val="00520EE4"/>
    <w:rsid w:val="00520F14"/>
    <w:rsid w:val="0052128D"/>
    <w:rsid w:val="005215EF"/>
    <w:rsid w:val="00521B9D"/>
    <w:rsid w:val="00521BAC"/>
    <w:rsid w:val="00521CB7"/>
    <w:rsid w:val="00521D56"/>
    <w:rsid w:val="00521D8F"/>
    <w:rsid w:val="00521F43"/>
    <w:rsid w:val="005221C4"/>
    <w:rsid w:val="0052231B"/>
    <w:rsid w:val="005223F1"/>
    <w:rsid w:val="00522418"/>
    <w:rsid w:val="00522685"/>
    <w:rsid w:val="0052297A"/>
    <w:rsid w:val="00522A69"/>
    <w:rsid w:val="00522C86"/>
    <w:rsid w:val="00522D7E"/>
    <w:rsid w:val="00523085"/>
    <w:rsid w:val="005232C2"/>
    <w:rsid w:val="00523428"/>
    <w:rsid w:val="0052361D"/>
    <w:rsid w:val="00523C07"/>
    <w:rsid w:val="00523DF6"/>
    <w:rsid w:val="00523E5F"/>
    <w:rsid w:val="00523F48"/>
    <w:rsid w:val="00523F4F"/>
    <w:rsid w:val="00524046"/>
    <w:rsid w:val="0052423A"/>
    <w:rsid w:val="005243D0"/>
    <w:rsid w:val="00524445"/>
    <w:rsid w:val="005244B9"/>
    <w:rsid w:val="00524743"/>
    <w:rsid w:val="005249EA"/>
    <w:rsid w:val="00524F36"/>
    <w:rsid w:val="00524F72"/>
    <w:rsid w:val="00525036"/>
    <w:rsid w:val="0052504D"/>
    <w:rsid w:val="005252DB"/>
    <w:rsid w:val="00525310"/>
    <w:rsid w:val="00525421"/>
    <w:rsid w:val="0052555C"/>
    <w:rsid w:val="005255EA"/>
    <w:rsid w:val="0052565E"/>
    <w:rsid w:val="00525946"/>
    <w:rsid w:val="00525956"/>
    <w:rsid w:val="00525E2F"/>
    <w:rsid w:val="00525F11"/>
    <w:rsid w:val="0052615F"/>
    <w:rsid w:val="00526171"/>
    <w:rsid w:val="0052637C"/>
    <w:rsid w:val="005263E1"/>
    <w:rsid w:val="005264A3"/>
    <w:rsid w:val="0052652E"/>
    <w:rsid w:val="005265F6"/>
    <w:rsid w:val="0052679C"/>
    <w:rsid w:val="005268EA"/>
    <w:rsid w:val="00526968"/>
    <w:rsid w:val="00526AF0"/>
    <w:rsid w:val="00526EDF"/>
    <w:rsid w:val="00526F82"/>
    <w:rsid w:val="00527099"/>
    <w:rsid w:val="0052709D"/>
    <w:rsid w:val="0052742A"/>
    <w:rsid w:val="005276EF"/>
    <w:rsid w:val="005277EA"/>
    <w:rsid w:val="00527FF9"/>
    <w:rsid w:val="00530043"/>
    <w:rsid w:val="00530071"/>
    <w:rsid w:val="00530273"/>
    <w:rsid w:val="0053097C"/>
    <w:rsid w:val="00530E7F"/>
    <w:rsid w:val="005311C0"/>
    <w:rsid w:val="005313FB"/>
    <w:rsid w:val="00531808"/>
    <w:rsid w:val="00531C82"/>
    <w:rsid w:val="00531ED6"/>
    <w:rsid w:val="00531F68"/>
    <w:rsid w:val="00531F82"/>
    <w:rsid w:val="00531F9E"/>
    <w:rsid w:val="0053221B"/>
    <w:rsid w:val="00532581"/>
    <w:rsid w:val="005326A7"/>
    <w:rsid w:val="005326BA"/>
    <w:rsid w:val="0053276C"/>
    <w:rsid w:val="00532A38"/>
    <w:rsid w:val="00532A93"/>
    <w:rsid w:val="00532B4F"/>
    <w:rsid w:val="00532DED"/>
    <w:rsid w:val="00532E86"/>
    <w:rsid w:val="00532F28"/>
    <w:rsid w:val="00532FAC"/>
    <w:rsid w:val="00533155"/>
    <w:rsid w:val="00533191"/>
    <w:rsid w:val="0053321C"/>
    <w:rsid w:val="00533365"/>
    <w:rsid w:val="0053365F"/>
    <w:rsid w:val="00533789"/>
    <w:rsid w:val="00533D4A"/>
    <w:rsid w:val="00533D97"/>
    <w:rsid w:val="00533E0A"/>
    <w:rsid w:val="00533F24"/>
    <w:rsid w:val="0053412B"/>
    <w:rsid w:val="0053418E"/>
    <w:rsid w:val="00534229"/>
    <w:rsid w:val="0053439E"/>
    <w:rsid w:val="00534475"/>
    <w:rsid w:val="005346C2"/>
    <w:rsid w:val="005347CA"/>
    <w:rsid w:val="00534859"/>
    <w:rsid w:val="005348A5"/>
    <w:rsid w:val="00534985"/>
    <w:rsid w:val="00534A84"/>
    <w:rsid w:val="00534B4C"/>
    <w:rsid w:val="00534C2A"/>
    <w:rsid w:val="00534FD4"/>
    <w:rsid w:val="00535179"/>
    <w:rsid w:val="005352E8"/>
    <w:rsid w:val="005353AE"/>
    <w:rsid w:val="00535401"/>
    <w:rsid w:val="0053552B"/>
    <w:rsid w:val="005355BF"/>
    <w:rsid w:val="00535634"/>
    <w:rsid w:val="00535690"/>
    <w:rsid w:val="0053589B"/>
    <w:rsid w:val="005358ED"/>
    <w:rsid w:val="00535973"/>
    <w:rsid w:val="00535CBB"/>
    <w:rsid w:val="00535E73"/>
    <w:rsid w:val="00535EA1"/>
    <w:rsid w:val="005360AA"/>
    <w:rsid w:val="00536696"/>
    <w:rsid w:val="00536714"/>
    <w:rsid w:val="0053677F"/>
    <w:rsid w:val="00536859"/>
    <w:rsid w:val="00536937"/>
    <w:rsid w:val="00536965"/>
    <w:rsid w:val="00536BEA"/>
    <w:rsid w:val="00537882"/>
    <w:rsid w:val="00537ECC"/>
    <w:rsid w:val="0054048F"/>
    <w:rsid w:val="00540615"/>
    <w:rsid w:val="005406B1"/>
    <w:rsid w:val="005408BE"/>
    <w:rsid w:val="005408BF"/>
    <w:rsid w:val="00540B4A"/>
    <w:rsid w:val="00540B67"/>
    <w:rsid w:val="00540D42"/>
    <w:rsid w:val="00540E58"/>
    <w:rsid w:val="00541163"/>
    <w:rsid w:val="00541261"/>
    <w:rsid w:val="00541359"/>
    <w:rsid w:val="00541453"/>
    <w:rsid w:val="00541911"/>
    <w:rsid w:val="0054193A"/>
    <w:rsid w:val="00541A8A"/>
    <w:rsid w:val="00541C8A"/>
    <w:rsid w:val="00541DE9"/>
    <w:rsid w:val="00541F71"/>
    <w:rsid w:val="0054203F"/>
    <w:rsid w:val="00542071"/>
    <w:rsid w:val="00542311"/>
    <w:rsid w:val="0054269E"/>
    <w:rsid w:val="00542747"/>
    <w:rsid w:val="00542AFE"/>
    <w:rsid w:val="00542B8D"/>
    <w:rsid w:val="00542C2D"/>
    <w:rsid w:val="00542C49"/>
    <w:rsid w:val="00542C73"/>
    <w:rsid w:val="00542E17"/>
    <w:rsid w:val="00542E24"/>
    <w:rsid w:val="00542FA7"/>
    <w:rsid w:val="00542FD2"/>
    <w:rsid w:val="005430AC"/>
    <w:rsid w:val="0054315D"/>
    <w:rsid w:val="00543383"/>
    <w:rsid w:val="00543704"/>
    <w:rsid w:val="00543936"/>
    <w:rsid w:val="00543A52"/>
    <w:rsid w:val="00543CA1"/>
    <w:rsid w:val="00543DBE"/>
    <w:rsid w:val="00543E2E"/>
    <w:rsid w:val="00543FDB"/>
    <w:rsid w:val="005440DA"/>
    <w:rsid w:val="005440E3"/>
    <w:rsid w:val="0054449D"/>
    <w:rsid w:val="005447C4"/>
    <w:rsid w:val="00544930"/>
    <w:rsid w:val="00544AB5"/>
    <w:rsid w:val="00544F17"/>
    <w:rsid w:val="00545179"/>
    <w:rsid w:val="00545283"/>
    <w:rsid w:val="0054581A"/>
    <w:rsid w:val="0054588A"/>
    <w:rsid w:val="00545D97"/>
    <w:rsid w:val="00545EF7"/>
    <w:rsid w:val="00545F23"/>
    <w:rsid w:val="00546167"/>
    <w:rsid w:val="005463CB"/>
    <w:rsid w:val="00546491"/>
    <w:rsid w:val="0054658B"/>
    <w:rsid w:val="0054677E"/>
    <w:rsid w:val="005469A6"/>
    <w:rsid w:val="00546C8D"/>
    <w:rsid w:val="00546E08"/>
    <w:rsid w:val="00546E18"/>
    <w:rsid w:val="00546FB7"/>
    <w:rsid w:val="00547073"/>
    <w:rsid w:val="005472C5"/>
    <w:rsid w:val="0054789D"/>
    <w:rsid w:val="00547904"/>
    <w:rsid w:val="005479A1"/>
    <w:rsid w:val="005479C5"/>
    <w:rsid w:val="00547A52"/>
    <w:rsid w:val="00550175"/>
    <w:rsid w:val="005503F2"/>
    <w:rsid w:val="00550473"/>
    <w:rsid w:val="005504C8"/>
    <w:rsid w:val="005504DA"/>
    <w:rsid w:val="0055072E"/>
    <w:rsid w:val="005508C9"/>
    <w:rsid w:val="0055099D"/>
    <w:rsid w:val="00550A43"/>
    <w:rsid w:val="00550A50"/>
    <w:rsid w:val="00550E10"/>
    <w:rsid w:val="00550FBD"/>
    <w:rsid w:val="00550FDD"/>
    <w:rsid w:val="005510C2"/>
    <w:rsid w:val="0055112A"/>
    <w:rsid w:val="005511F8"/>
    <w:rsid w:val="0055144E"/>
    <w:rsid w:val="0055144F"/>
    <w:rsid w:val="00551495"/>
    <w:rsid w:val="0055157C"/>
    <w:rsid w:val="005515F8"/>
    <w:rsid w:val="00551689"/>
    <w:rsid w:val="0055170B"/>
    <w:rsid w:val="00551849"/>
    <w:rsid w:val="00551DEC"/>
    <w:rsid w:val="00551E83"/>
    <w:rsid w:val="005521C2"/>
    <w:rsid w:val="00552358"/>
    <w:rsid w:val="005524D2"/>
    <w:rsid w:val="0055268F"/>
    <w:rsid w:val="00552695"/>
    <w:rsid w:val="005527AA"/>
    <w:rsid w:val="005528BA"/>
    <w:rsid w:val="00552B56"/>
    <w:rsid w:val="00552B93"/>
    <w:rsid w:val="00552F06"/>
    <w:rsid w:val="00552F61"/>
    <w:rsid w:val="00552FC2"/>
    <w:rsid w:val="005531D1"/>
    <w:rsid w:val="00553227"/>
    <w:rsid w:val="00553503"/>
    <w:rsid w:val="005535AF"/>
    <w:rsid w:val="0055374E"/>
    <w:rsid w:val="00553789"/>
    <w:rsid w:val="00553939"/>
    <w:rsid w:val="0055393D"/>
    <w:rsid w:val="005539BD"/>
    <w:rsid w:val="00553AFF"/>
    <w:rsid w:val="00553B99"/>
    <w:rsid w:val="00553BAE"/>
    <w:rsid w:val="00553BF8"/>
    <w:rsid w:val="00554133"/>
    <w:rsid w:val="00554273"/>
    <w:rsid w:val="00554277"/>
    <w:rsid w:val="00554538"/>
    <w:rsid w:val="0055466E"/>
    <w:rsid w:val="005548BC"/>
    <w:rsid w:val="00554D1D"/>
    <w:rsid w:val="005555C2"/>
    <w:rsid w:val="00555786"/>
    <w:rsid w:val="005559B0"/>
    <w:rsid w:val="005559ED"/>
    <w:rsid w:val="00555AF1"/>
    <w:rsid w:val="00555C9F"/>
    <w:rsid w:val="00555D2C"/>
    <w:rsid w:val="00555DBA"/>
    <w:rsid w:val="00556003"/>
    <w:rsid w:val="0055616F"/>
    <w:rsid w:val="0055621A"/>
    <w:rsid w:val="00556653"/>
    <w:rsid w:val="0055667D"/>
    <w:rsid w:val="00556C8E"/>
    <w:rsid w:val="00556DC9"/>
    <w:rsid w:val="00556E18"/>
    <w:rsid w:val="00556EDC"/>
    <w:rsid w:val="00557197"/>
    <w:rsid w:val="005572FB"/>
    <w:rsid w:val="005576F4"/>
    <w:rsid w:val="005577B0"/>
    <w:rsid w:val="005577DE"/>
    <w:rsid w:val="00557930"/>
    <w:rsid w:val="0055795E"/>
    <w:rsid w:val="005579FF"/>
    <w:rsid w:val="00557B01"/>
    <w:rsid w:val="00557B5A"/>
    <w:rsid w:val="00557C16"/>
    <w:rsid w:val="00557DB9"/>
    <w:rsid w:val="00557ED3"/>
    <w:rsid w:val="00557F0E"/>
    <w:rsid w:val="00557FB2"/>
    <w:rsid w:val="005600E9"/>
    <w:rsid w:val="005604F9"/>
    <w:rsid w:val="0056053B"/>
    <w:rsid w:val="00560670"/>
    <w:rsid w:val="00560735"/>
    <w:rsid w:val="00560757"/>
    <w:rsid w:val="00560BFB"/>
    <w:rsid w:val="00560F59"/>
    <w:rsid w:val="00560FD3"/>
    <w:rsid w:val="00561195"/>
    <w:rsid w:val="005614CF"/>
    <w:rsid w:val="005614D1"/>
    <w:rsid w:val="0056153D"/>
    <w:rsid w:val="00561B48"/>
    <w:rsid w:val="00561B9F"/>
    <w:rsid w:val="00561EB2"/>
    <w:rsid w:val="00561F0F"/>
    <w:rsid w:val="0056216A"/>
    <w:rsid w:val="0056234C"/>
    <w:rsid w:val="00562A7F"/>
    <w:rsid w:val="00562B1F"/>
    <w:rsid w:val="00562B28"/>
    <w:rsid w:val="00562B5B"/>
    <w:rsid w:val="00562D3C"/>
    <w:rsid w:val="00562E7D"/>
    <w:rsid w:val="00562FDE"/>
    <w:rsid w:val="0056313F"/>
    <w:rsid w:val="0056319F"/>
    <w:rsid w:val="005631C3"/>
    <w:rsid w:val="005631E5"/>
    <w:rsid w:val="0056323E"/>
    <w:rsid w:val="005633D5"/>
    <w:rsid w:val="005634AB"/>
    <w:rsid w:val="0056373B"/>
    <w:rsid w:val="00563A4C"/>
    <w:rsid w:val="00563C30"/>
    <w:rsid w:val="00563C4B"/>
    <w:rsid w:val="00563C71"/>
    <w:rsid w:val="00563CE8"/>
    <w:rsid w:val="00563E1C"/>
    <w:rsid w:val="00564016"/>
    <w:rsid w:val="00564059"/>
    <w:rsid w:val="0056419C"/>
    <w:rsid w:val="0056446D"/>
    <w:rsid w:val="005644F9"/>
    <w:rsid w:val="005646B4"/>
    <w:rsid w:val="005646C3"/>
    <w:rsid w:val="0056480A"/>
    <w:rsid w:val="00564823"/>
    <w:rsid w:val="0056494B"/>
    <w:rsid w:val="00564E84"/>
    <w:rsid w:val="00564F74"/>
    <w:rsid w:val="00564F95"/>
    <w:rsid w:val="0056506B"/>
    <w:rsid w:val="0056510A"/>
    <w:rsid w:val="00565234"/>
    <w:rsid w:val="005652A9"/>
    <w:rsid w:val="005653EB"/>
    <w:rsid w:val="00565487"/>
    <w:rsid w:val="00565559"/>
    <w:rsid w:val="0056560E"/>
    <w:rsid w:val="00565749"/>
    <w:rsid w:val="00565A4D"/>
    <w:rsid w:val="00565B3A"/>
    <w:rsid w:val="00565BB5"/>
    <w:rsid w:val="00565C64"/>
    <w:rsid w:val="00565E93"/>
    <w:rsid w:val="00565EA8"/>
    <w:rsid w:val="00565ED7"/>
    <w:rsid w:val="005660CE"/>
    <w:rsid w:val="00566305"/>
    <w:rsid w:val="00566322"/>
    <w:rsid w:val="0056648D"/>
    <w:rsid w:val="005665C7"/>
    <w:rsid w:val="0056670E"/>
    <w:rsid w:val="0056698A"/>
    <w:rsid w:val="005669B9"/>
    <w:rsid w:val="00566CC8"/>
    <w:rsid w:val="00566E1D"/>
    <w:rsid w:val="00566E3E"/>
    <w:rsid w:val="00566F9C"/>
    <w:rsid w:val="00567111"/>
    <w:rsid w:val="00567708"/>
    <w:rsid w:val="00567A34"/>
    <w:rsid w:val="00567EA3"/>
    <w:rsid w:val="00567EFE"/>
    <w:rsid w:val="005705BD"/>
    <w:rsid w:val="00570EBF"/>
    <w:rsid w:val="005710C2"/>
    <w:rsid w:val="005711B1"/>
    <w:rsid w:val="0057120D"/>
    <w:rsid w:val="0057125F"/>
    <w:rsid w:val="0057139A"/>
    <w:rsid w:val="00571510"/>
    <w:rsid w:val="005716DA"/>
    <w:rsid w:val="005718C6"/>
    <w:rsid w:val="0057193D"/>
    <w:rsid w:val="00571989"/>
    <w:rsid w:val="00571BC7"/>
    <w:rsid w:val="00571CF2"/>
    <w:rsid w:val="00571D1B"/>
    <w:rsid w:val="00571E6C"/>
    <w:rsid w:val="0057214B"/>
    <w:rsid w:val="005721D3"/>
    <w:rsid w:val="0057224F"/>
    <w:rsid w:val="00572419"/>
    <w:rsid w:val="00572742"/>
    <w:rsid w:val="0057284E"/>
    <w:rsid w:val="00572B6F"/>
    <w:rsid w:val="00572D2F"/>
    <w:rsid w:val="00572EA6"/>
    <w:rsid w:val="00573240"/>
    <w:rsid w:val="005732B5"/>
    <w:rsid w:val="00573653"/>
    <w:rsid w:val="005738AB"/>
    <w:rsid w:val="0057390D"/>
    <w:rsid w:val="005739CF"/>
    <w:rsid w:val="00573A88"/>
    <w:rsid w:val="00573C32"/>
    <w:rsid w:val="00573D60"/>
    <w:rsid w:val="00573FDA"/>
    <w:rsid w:val="005740D6"/>
    <w:rsid w:val="00574334"/>
    <w:rsid w:val="00574494"/>
    <w:rsid w:val="0057466C"/>
    <w:rsid w:val="00574971"/>
    <w:rsid w:val="00574AB1"/>
    <w:rsid w:val="00574EC0"/>
    <w:rsid w:val="00574FF3"/>
    <w:rsid w:val="0057528C"/>
    <w:rsid w:val="0057529B"/>
    <w:rsid w:val="00575694"/>
    <w:rsid w:val="005757C0"/>
    <w:rsid w:val="00575829"/>
    <w:rsid w:val="00575974"/>
    <w:rsid w:val="00575A29"/>
    <w:rsid w:val="00575B84"/>
    <w:rsid w:val="00575E04"/>
    <w:rsid w:val="00575E9D"/>
    <w:rsid w:val="005760BE"/>
    <w:rsid w:val="005760D7"/>
    <w:rsid w:val="00576342"/>
    <w:rsid w:val="005763E5"/>
    <w:rsid w:val="00576433"/>
    <w:rsid w:val="00576709"/>
    <w:rsid w:val="00576AF7"/>
    <w:rsid w:val="00576BDE"/>
    <w:rsid w:val="00576CCC"/>
    <w:rsid w:val="00576FE1"/>
    <w:rsid w:val="005770D2"/>
    <w:rsid w:val="00577185"/>
    <w:rsid w:val="005771A1"/>
    <w:rsid w:val="005772EC"/>
    <w:rsid w:val="00577585"/>
    <w:rsid w:val="005776A0"/>
    <w:rsid w:val="00577876"/>
    <w:rsid w:val="005778BF"/>
    <w:rsid w:val="005778DD"/>
    <w:rsid w:val="00577A70"/>
    <w:rsid w:val="00577B06"/>
    <w:rsid w:val="00577C72"/>
    <w:rsid w:val="00577C9E"/>
    <w:rsid w:val="0058006A"/>
    <w:rsid w:val="0058007B"/>
    <w:rsid w:val="0058013D"/>
    <w:rsid w:val="005804D4"/>
    <w:rsid w:val="005804F8"/>
    <w:rsid w:val="005806DA"/>
    <w:rsid w:val="0058080B"/>
    <w:rsid w:val="00580AFD"/>
    <w:rsid w:val="00580BDC"/>
    <w:rsid w:val="00580C99"/>
    <w:rsid w:val="00580D67"/>
    <w:rsid w:val="00581000"/>
    <w:rsid w:val="005812F2"/>
    <w:rsid w:val="00581F48"/>
    <w:rsid w:val="00581FF9"/>
    <w:rsid w:val="0058205F"/>
    <w:rsid w:val="005820E5"/>
    <w:rsid w:val="0058216F"/>
    <w:rsid w:val="0058245D"/>
    <w:rsid w:val="00582599"/>
    <w:rsid w:val="00582635"/>
    <w:rsid w:val="005826BD"/>
    <w:rsid w:val="00582700"/>
    <w:rsid w:val="00582758"/>
    <w:rsid w:val="00582902"/>
    <w:rsid w:val="00582BED"/>
    <w:rsid w:val="00582CE1"/>
    <w:rsid w:val="005832B9"/>
    <w:rsid w:val="005832D2"/>
    <w:rsid w:val="005835F4"/>
    <w:rsid w:val="0058366B"/>
    <w:rsid w:val="00583767"/>
    <w:rsid w:val="00583864"/>
    <w:rsid w:val="00583B40"/>
    <w:rsid w:val="00583C88"/>
    <w:rsid w:val="00583E57"/>
    <w:rsid w:val="00583F5F"/>
    <w:rsid w:val="00584188"/>
    <w:rsid w:val="0058419A"/>
    <w:rsid w:val="00584231"/>
    <w:rsid w:val="00584334"/>
    <w:rsid w:val="00584479"/>
    <w:rsid w:val="0058461B"/>
    <w:rsid w:val="00584AE8"/>
    <w:rsid w:val="00584C4D"/>
    <w:rsid w:val="00584C96"/>
    <w:rsid w:val="00584CD3"/>
    <w:rsid w:val="00584E0E"/>
    <w:rsid w:val="00584F6D"/>
    <w:rsid w:val="005850A4"/>
    <w:rsid w:val="0058573C"/>
    <w:rsid w:val="005857A9"/>
    <w:rsid w:val="0058587B"/>
    <w:rsid w:val="005859DD"/>
    <w:rsid w:val="00585B59"/>
    <w:rsid w:val="00585C85"/>
    <w:rsid w:val="00585F21"/>
    <w:rsid w:val="00585F4C"/>
    <w:rsid w:val="00585FC9"/>
    <w:rsid w:val="00586098"/>
    <w:rsid w:val="005860FA"/>
    <w:rsid w:val="0058628B"/>
    <w:rsid w:val="005864D0"/>
    <w:rsid w:val="005869F6"/>
    <w:rsid w:val="00586B09"/>
    <w:rsid w:val="00586E9C"/>
    <w:rsid w:val="00586F37"/>
    <w:rsid w:val="0058727A"/>
    <w:rsid w:val="00587496"/>
    <w:rsid w:val="005875A1"/>
    <w:rsid w:val="005875C2"/>
    <w:rsid w:val="00587780"/>
    <w:rsid w:val="00587812"/>
    <w:rsid w:val="00590081"/>
    <w:rsid w:val="005900B1"/>
    <w:rsid w:val="005900B2"/>
    <w:rsid w:val="00590149"/>
    <w:rsid w:val="005901E1"/>
    <w:rsid w:val="005904A1"/>
    <w:rsid w:val="00590537"/>
    <w:rsid w:val="00590591"/>
    <w:rsid w:val="0059072E"/>
    <w:rsid w:val="005909EC"/>
    <w:rsid w:val="00590AEB"/>
    <w:rsid w:val="00590F0C"/>
    <w:rsid w:val="00590F68"/>
    <w:rsid w:val="0059142A"/>
    <w:rsid w:val="00591692"/>
    <w:rsid w:val="00591859"/>
    <w:rsid w:val="005918C3"/>
    <w:rsid w:val="00591CB8"/>
    <w:rsid w:val="00591D45"/>
    <w:rsid w:val="00591EF9"/>
    <w:rsid w:val="00591F38"/>
    <w:rsid w:val="00591F39"/>
    <w:rsid w:val="00592697"/>
    <w:rsid w:val="005926BC"/>
    <w:rsid w:val="005927C4"/>
    <w:rsid w:val="00592952"/>
    <w:rsid w:val="00592A6D"/>
    <w:rsid w:val="00592ADD"/>
    <w:rsid w:val="00592BA0"/>
    <w:rsid w:val="00592CE6"/>
    <w:rsid w:val="0059300A"/>
    <w:rsid w:val="005930C8"/>
    <w:rsid w:val="00593421"/>
    <w:rsid w:val="0059363B"/>
    <w:rsid w:val="0059396B"/>
    <w:rsid w:val="00593D8C"/>
    <w:rsid w:val="00593E78"/>
    <w:rsid w:val="00593F58"/>
    <w:rsid w:val="00593FAB"/>
    <w:rsid w:val="00594036"/>
    <w:rsid w:val="00594345"/>
    <w:rsid w:val="00594415"/>
    <w:rsid w:val="00594448"/>
    <w:rsid w:val="005946F4"/>
    <w:rsid w:val="00594790"/>
    <w:rsid w:val="0059494E"/>
    <w:rsid w:val="00594D81"/>
    <w:rsid w:val="00594F3B"/>
    <w:rsid w:val="005950FA"/>
    <w:rsid w:val="00595257"/>
    <w:rsid w:val="0059528B"/>
    <w:rsid w:val="005953F3"/>
    <w:rsid w:val="005954EC"/>
    <w:rsid w:val="0059555D"/>
    <w:rsid w:val="00595901"/>
    <w:rsid w:val="00595E22"/>
    <w:rsid w:val="00595E9A"/>
    <w:rsid w:val="00595F61"/>
    <w:rsid w:val="0059616D"/>
    <w:rsid w:val="005961F8"/>
    <w:rsid w:val="00596215"/>
    <w:rsid w:val="00596381"/>
    <w:rsid w:val="00596423"/>
    <w:rsid w:val="005965EF"/>
    <w:rsid w:val="005966E8"/>
    <w:rsid w:val="00596724"/>
    <w:rsid w:val="0059696F"/>
    <w:rsid w:val="00596983"/>
    <w:rsid w:val="00596B41"/>
    <w:rsid w:val="00596BA0"/>
    <w:rsid w:val="00596BB3"/>
    <w:rsid w:val="005973FD"/>
    <w:rsid w:val="00597589"/>
    <w:rsid w:val="0059768C"/>
    <w:rsid w:val="005977BB"/>
    <w:rsid w:val="00597AB7"/>
    <w:rsid w:val="005A02E9"/>
    <w:rsid w:val="005A05FD"/>
    <w:rsid w:val="005A076C"/>
    <w:rsid w:val="005A09E2"/>
    <w:rsid w:val="005A0A4B"/>
    <w:rsid w:val="005A0BD0"/>
    <w:rsid w:val="005A0D6F"/>
    <w:rsid w:val="005A0F21"/>
    <w:rsid w:val="005A101D"/>
    <w:rsid w:val="005A15AB"/>
    <w:rsid w:val="005A1724"/>
    <w:rsid w:val="005A1963"/>
    <w:rsid w:val="005A196A"/>
    <w:rsid w:val="005A1ABC"/>
    <w:rsid w:val="005A1C52"/>
    <w:rsid w:val="005A2094"/>
    <w:rsid w:val="005A2361"/>
    <w:rsid w:val="005A23A0"/>
    <w:rsid w:val="005A2494"/>
    <w:rsid w:val="005A28FD"/>
    <w:rsid w:val="005A2BB7"/>
    <w:rsid w:val="005A3000"/>
    <w:rsid w:val="005A32F7"/>
    <w:rsid w:val="005A32FC"/>
    <w:rsid w:val="005A3552"/>
    <w:rsid w:val="005A362C"/>
    <w:rsid w:val="005A364A"/>
    <w:rsid w:val="005A367C"/>
    <w:rsid w:val="005A3AFE"/>
    <w:rsid w:val="005A422F"/>
    <w:rsid w:val="005A42E3"/>
    <w:rsid w:val="005A436A"/>
    <w:rsid w:val="005A43F1"/>
    <w:rsid w:val="005A4432"/>
    <w:rsid w:val="005A4498"/>
    <w:rsid w:val="005A4BF2"/>
    <w:rsid w:val="005A4C26"/>
    <w:rsid w:val="005A4D33"/>
    <w:rsid w:val="005A4E51"/>
    <w:rsid w:val="005A4E7D"/>
    <w:rsid w:val="005A4FB3"/>
    <w:rsid w:val="005A50C7"/>
    <w:rsid w:val="005A511E"/>
    <w:rsid w:val="005A5190"/>
    <w:rsid w:val="005A5298"/>
    <w:rsid w:val="005A556E"/>
    <w:rsid w:val="005A5602"/>
    <w:rsid w:val="005A5A73"/>
    <w:rsid w:val="005A5B64"/>
    <w:rsid w:val="005A618D"/>
    <w:rsid w:val="005A666A"/>
    <w:rsid w:val="005A6856"/>
    <w:rsid w:val="005A70B9"/>
    <w:rsid w:val="005A7689"/>
    <w:rsid w:val="005A76D9"/>
    <w:rsid w:val="005A7819"/>
    <w:rsid w:val="005A7923"/>
    <w:rsid w:val="005A794E"/>
    <w:rsid w:val="005A7B7C"/>
    <w:rsid w:val="005A7CE0"/>
    <w:rsid w:val="005B02E8"/>
    <w:rsid w:val="005B0330"/>
    <w:rsid w:val="005B05FB"/>
    <w:rsid w:val="005B064C"/>
    <w:rsid w:val="005B0A73"/>
    <w:rsid w:val="005B0A9B"/>
    <w:rsid w:val="005B0F7A"/>
    <w:rsid w:val="005B1272"/>
    <w:rsid w:val="005B139B"/>
    <w:rsid w:val="005B1489"/>
    <w:rsid w:val="005B1564"/>
    <w:rsid w:val="005B1B0E"/>
    <w:rsid w:val="005B1CA7"/>
    <w:rsid w:val="005B1D02"/>
    <w:rsid w:val="005B1E24"/>
    <w:rsid w:val="005B1F6A"/>
    <w:rsid w:val="005B2318"/>
    <w:rsid w:val="005B24BD"/>
    <w:rsid w:val="005B24C7"/>
    <w:rsid w:val="005B2554"/>
    <w:rsid w:val="005B2598"/>
    <w:rsid w:val="005B269B"/>
    <w:rsid w:val="005B2970"/>
    <w:rsid w:val="005B2BD2"/>
    <w:rsid w:val="005B2EAD"/>
    <w:rsid w:val="005B2EC6"/>
    <w:rsid w:val="005B3023"/>
    <w:rsid w:val="005B3143"/>
    <w:rsid w:val="005B324F"/>
    <w:rsid w:val="005B33C9"/>
    <w:rsid w:val="005B3769"/>
    <w:rsid w:val="005B3913"/>
    <w:rsid w:val="005B3995"/>
    <w:rsid w:val="005B3ADD"/>
    <w:rsid w:val="005B3BA4"/>
    <w:rsid w:val="005B3C41"/>
    <w:rsid w:val="005B3E49"/>
    <w:rsid w:val="005B3FD0"/>
    <w:rsid w:val="005B408F"/>
    <w:rsid w:val="005B40C0"/>
    <w:rsid w:val="005B4147"/>
    <w:rsid w:val="005B41A6"/>
    <w:rsid w:val="005B42FA"/>
    <w:rsid w:val="005B433C"/>
    <w:rsid w:val="005B4445"/>
    <w:rsid w:val="005B4453"/>
    <w:rsid w:val="005B45AE"/>
    <w:rsid w:val="005B4657"/>
    <w:rsid w:val="005B4707"/>
    <w:rsid w:val="005B492A"/>
    <w:rsid w:val="005B5044"/>
    <w:rsid w:val="005B55D0"/>
    <w:rsid w:val="005B57A3"/>
    <w:rsid w:val="005B59E8"/>
    <w:rsid w:val="005B5B47"/>
    <w:rsid w:val="005B605B"/>
    <w:rsid w:val="005B6238"/>
    <w:rsid w:val="005B62A2"/>
    <w:rsid w:val="005B6922"/>
    <w:rsid w:val="005B6B3E"/>
    <w:rsid w:val="005B6B54"/>
    <w:rsid w:val="005B6CA9"/>
    <w:rsid w:val="005B6D9C"/>
    <w:rsid w:val="005B701D"/>
    <w:rsid w:val="005B72B7"/>
    <w:rsid w:val="005B7312"/>
    <w:rsid w:val="005B75F0"/>
    <w:rsid w:val="005B7616"/>
    <w:rsid w:val="005B78FB"/>
    <w:rsid w:val="005B7C42"/>
    <w:rsid w:val="005B7E43"/>
    <w:rsid w:val="005B7FD0"/>
    <w:rsid w:val="005C0649"/>
    <w:rsid w:val="005C0854"/>
    <w:rsid w:val="005C0A1E"/>
    <w:rsid w:val="005C0AE4"/>
    <w:rsid w:val="005C0D5D"/>
    <w:rsid w:val="005C0EED"/>
    <w:rsid w:val="005C0F31"/>
    <w:rsid w:val="005C10C1"/>
    <w:rsid w:val="005C1135"/>
    <w:rsid w:val="005C1387"/>
    <w:rsid w:val="005C143B"/>
    <w:rsid w:val="005C156C"/>
    <w:rsid w:val="005C1660"/>
    <w:rsid w:val="005C169D"/>
    <w:rsid w:val="005C1802"/>
    <w:rsid w:val="005C19C8"/>
    <w:rsid w:val="005C1CB1"/>
    <w:rsid w:val="005C1D1D"/>
    <w:rsid w:val="005C1ED0"/>
    <w:rsid w:val="005C233C"/>
    <w:rsid w:val="005C24C5"/>
    <w:rsid w:val="005C2ABD"/>
    <w:rsid w:val="005C2CA1"/>
    <w:rsid w:val="005C2CF8"/>
    <w:rsid w:val="005C2DB2"/>
    <w:rsid w:val="005C2E80"/>
    <w:rsid w:val="005C2F58"/>
    <w:rsid w:val="005C2FA7"/>
    <w:rsid w:val="005C30C4"/>
    <w:rsid w:val="005C3117"/>
    <w:rsid w:val="005C31BD"/>
    <w:rsid w:val="005C3265"/>
    <w:rsid w:val="005C33C1"/>
    <w:rsid w:val="005C34FE"/>
    <w:rsid w:val="005C34FF"/>
    <w:rsid w:val="005C373F"/>
    <w:rsid w:val="005C387F"/>
    <w:rsid w:val="005C3914"/>
    <w:rsid w:val="005C3D38"/>
    <w:rsid w:val="005C3D46"/>
    <w:rsid w:val="005C3DBE"/>
    <w:rsid w:val="005C3DF0"/>
    <w:rsid w:val="005C3E3C"/>
    <w:rsid w:val="005C3F53"/>
    <w:rsid w:val="005C4193"/>
    <w:rsid w:val="005C420B"/>
    <w:rsid w:val="005C436B"/>
    <w:rsid w:val="005C4373"/>
    <w:rsid w:val="005C43DB"/>
    <w:rsid w:val="005C45A1"/>
    <w:rsid w:val="005C45A7"/>
    <w:rsid w:val="005C46BB"/>
    <w:rsid w:val="005C4A34"/>
    <w:rsid w:val="005C4A38"/>
    <w:rsid w:val="005C4AB9"/>
    <w:rsid w:val="005C4BDC"/>
    <w:rsid w:val="005C4E0C"/>
    <w:rsid w:val="005C4F12"/>
    <w:rsid w:val="005C5000"/>
    <w:rsid w:val="005C54DB"/>
    <w:rsid w:val="005C5625"/>
    <w:rsid w:val="005C5706"/>
    <w:rsid w:val="005C5817"/>
    <w:rsid w:val="005C5AC2"/>
    <w:rsid w:val="005C5B32"/>
    <w:rsid w:val="005C5CFB"/>
    <w:rsid w:val="005C5FB1"/>
    <w:rsid w:val="005C60FE"/>
    <w:rsid w:val="005C647B"/>
    <w:rsid w:val="005C68A0"/>
    <w:rsid w:val="005C69BD"/>
    <w:rsid w:val="005C6B54"/>
    <w:rsid w:val="005C6C46"/>
    <w:rsid w:val="005C6F2C"/>
    <w:rsid w:val="005C6F46"/>
    <w:rsid w:val="005C73E0"/>
    <w:rsid w:val="005C7586"/>
    <w:rsid w:val="005C75F5"/>
    <w:rsid w:val="005C76C2"/>
    <w:rsid w:val="005C77BD"/>
    <w:rsid w:val="005C7EA7"/>
    <w:rsid w:val="005D0091"/>
    <w:rsid w:val="005D02A8"/>
    <w:rsid w:val="005D0312"/>
    <w:rsid w:val="005D0404"/>
    <w:rsid w:val="005D0524"/>
    <w:rsid w:val="005D0711"/>
    <w:rsid w:val="005D0792"/>
    <w:rsid w:val="005D0B4E"/>
    <w:rsid w:val="005D0FA2"/>
    <w:rsid w:val="005D1667"/>
    <w:rsid w:val="005D1965"/>
    <w:rsid w:val="005D1977"/>
    <w:rsid w:val="005D1A1A"/>
    <w:rsid w:val="005D2223"/>
    <w:rsid w:val="005D2287"/>
    <w:rsid w:val="005D2D54"/>
    <w:rsid w:val="005D2DB8"/>
    <w:rsid w:val="005D2FA7"/>
    <w:rsid w:val="005D3260"/>
    <w:rsid w:val="005D33B2"/>
    <w:rsid w:val="005D357C"/>
    <w:rsid w:val="005D3933"/>
    <w:rsid w:val="005D3A05"/>
    <w:rsid w:val="005D3A33"/>
    <w:rsid w:val="005D3CB1"/>
    <w:rsid w:val="005D3CE2"/>
    <w:rsid w:val="005D3D5A"/>
    <w:rsid w:val="005D42C0"/>
    <w:rsid w:val="005D45F0"/>
    <w:rsid w:val="005D46C3"/>
    <w:rsid w:val="005D4F54"/>
    <w:rsid w:val="005D4F61"/>
    <w:rsid w:val="005D4FC4"/>
    <w:rsid w:val="005D50A7"/>
    <w:rsid w:val="005D50D7"/>
    <w:rsid w:val="005D5355"/>
    <w:rsid w:val="005D5445"/>
    <w:rsid w:val="005D5689"/>
    <w:rsid w:val="005D57F8"/>
    <w:rsid w:val="005D5927"/>
    <w:rsid w:val="005D594A"/>
    <w:rsid w:val="005D5ACA"/>
    <w:rsid w:val="005D5BFE"/>
    <w:rsid w:val="005D5EDE"/>
    <w:rsid w:val="005D5F4B"/>
    <w:rsid w:val="005D6016"/>
    <w:rsid w:val="005D6035"/>
    <w:rsid w:val="005D6220"/>
    <w:rsid w:val="005D6529"/>
    <w:rsid w:val="005D6643"/>
    <w:rsid w:val="005D6676"/>
    <w:rsid w:val="005D6757"/>
    <w:rsid w:val="005D6781"/>
    <w:rsid w:val="005D68D6"/>
    <w:rsid w:val="005D6980"/>
    <w:rsid w:val="005D6C0B"/>
    <w:rsid w:val="005D6FF9"/>
    <w:rsid w:val="005D7100"/>
    <w:rsid w:val="005D718F"/>
    <w:rsid w:val="005D7236"/>
    <w:rsid w:val="005D7384"/>
    <w:rsid w:val="005D74C4"/>
    <w:rsid w:val="005D77FD"/>
    <w:rsid w:val="005D78B3"/>
    <w:rsid w:val="005D78D7"/>
    <w:rsid w:val="005D79A1"/>
    <w:rsid w:val="005D79D4"/>
    <w:rsid w:val="005D79E3"/>
    <w:rsid w:val="005D7C05"/>
    <w:rsid w:val="005D7C2E"/>
    <w:rsid w:val="005D7CE8"/>
    <w:rsid w:val="005D7DC9"/>
    <w:rsid w:val="005D7EA6"/>
    <w:rsid w:val="005D7F58"/>
    <w:rsid w:val="005E006C"/>
    <w:rsid w:val="005E00D2"/>
    <w:rsid w:val="005E00E9"/>
    <w:rsid w:val="005E01E3"/>
    <w:rsid w:val="005E02F3"/>
    <w:rsid w:val="005E0368"/>
    <w:rsid w:val="005E03DA"/>
    <w:rsid w:val="005E04B7"/>
    <w:rsid w:val="005E08DC"/>
    <w:rsid w:val="005E0C49"/>
    <w:rsid w:val="005E0D3B"/>
    <w:rsid w:val="005E0D3F"/>
    <w:rsid w:val="005E0E94"/>
    <w:rsid w:val="005E0F28"/>
    <w:rsid w:val="005E1061"/>
    <w:rsid w:val="005E15BE"/>
    <w:rsid w:val="005E15D5"/>
    <w:rsid w:val="005E160D"/>
    <w:rsid w:val="005E181D"/>
    <w:rsid w:val="005E1849"/>
    <w:rsid w:val="005E18A7"/>
    <w:rsid w:val="005E19D9"/>
    <w:rsid w:val="005E1A4C"/>
    <w:rsid w:val="005E1C70"/>
    <w:rsid w:val="005E1D63"/>
    <w:rsid w:val="005E1E81"/>
    <w:rsid w:val="005E1F15"/>
    <w:rsid w:val="005E1F3D"/>
    <w:rsid w:val="005E2027"/>
    <w:rsid w:val="005E20AA"/>
    <w:rsid w:val="005E2635"/>
    <w:rsid w:val="005E2815"/>
    <w:rsid w:val="005E2875"/>
    <w:rsid w:val="005E2AA5"/>
    <w:rsid w:val="005E2AA8"/>
    <w:rsid w:val="005E2ABF"/>
    <w:rsid w:val="005E2B55"/>
    <w:rsid w:val="005E2D29"/>
    <w:rsid w:val="005E2F9D"/>
    <w:rsid w:val="005E2FCA"/>
    <w:rsid w:val="005E313F"/>
    <w:rsid w:val="005E3163"/>
    <w:rsid w:val="005E33F8"/>
    <w:rsid w:val="005E3510"/>
    <w:rsid w:val="005E353A"/>
    <w:rsid w:val="005E35CD"/>
    <w:rsid w:val="005E3A57"/>
    <w:rsid w:val="005E3AFA"/>
    <w:rsid w:val="005E3FCF"/>
    <w:rsid w:val="005E4045"/>
    <w:rsid w:val="005E41AD"/>
    <w:rsid w:val="005E43DA"/>
    <w:rsid w:val="005E44CC"/>
    <w:rsid w:val="005E4901"/>
    <w:rsid w:val="005E4A0D"/>
    <w:rsid w:val="005E4BAB"/>
    <w:rsid w:val="005E4C86"/>
    <w:rsid w:val="005E4DEE"/>
    <w:rsid w:val="005E4DFB"/>
    <w:rsid w:val="005E4E5F"/>
    <w:rsid w:val="005E4E6E"/>
    <w:rsid w:val="005E4EA3"/>
    <w:rsid w:val="005E4F2A"/>
    <w:rsid w:val="005E4F8D"/>
    <w:rsid w:val="005E4FA4"/>
    <w:rsid w:val="005E51E4"/>
    <w:rsid w:val="005E521D"/>
    <w:rsid w:val="005E526D"/>
    <w:rsid w:val="005E5359"/>
    <w:rsid w:val="005E539B"/>
    <w:rsid w:val="005E5632"/>
    <w:rsid w:val="005E574F"/>
    <w:rsid w:val="005E590F"/>
    <w:rsid w:val="005E59E1"/>
    <w:rsid w:val="005E5E43"/>
    <w:rsid w:val="005E5E85"/>
    <w:rsid w:val="005E5F09"/>
    <w:rsid w:val="005E5F74"/>
    <w:rsid w:val="005E6062"/>
    <w:rsid w:val="005E620F"/>
    <w:rsid w:val="005E6351"/>
    <w:rsid w:val="005E65AA"/>
    <w:rsid w:val="005E662E"/>
    <w:rsid w:val="005E68FF"/>
    <w:rsid w:val="005E6A83"/>
    <w:rsid w:val="005E6EF1"/>
    <w:rsid w:val="005E735B"/>
    <w:rsid w:val="005E736C"/>
    <w:rsid w:val="005E7400"/>
    <w:rsid w:val="005E752A"/>
    <w:rsid w:val="005E7C2D"/>
    <w:rsid w:val="005F0037"/>
    <w:rsid w:val="005F0098"/>
    <w:rsid w:val="005F0264"/>
    <w:rsid w:val="005F0297"/>
    <w:rsid w:val="005F046E"/>
    <w:rsid w:val="005F06D7"/>
    <w:rsid w:val="005F0CB3"/>
    <w:rsid w:val="005F13A9"/>
    <w:rsid w:val="005F1436"/>
    <w:rsid w:val="005F15BB"/>
    <w:rsid w:val="005F1603"/>
    <w:rsid w:val="005F1700"/>
    <w:rsid w:val="005F1734"/>
    <w:rsid w:val="005F18F7"/>
    <w:rsid w:val="005F202F"/>
    <w:rsid w:val="005F24D5"/>
    <w:rsid w:val="005F252A"/>
    <w:rsid w:val="005F259A"/>
    <w:rsid w:val="005F27F0"/>
    <w:rsid w:val="005F2D70"/>
    <w:rsid w:val="005F2D7C"/>
    <w:rsid w:val="005F2E4A"/>
    <w:rsid w:val="005F395B"/>
    <w:rsid w:val="005F3A2C"/>
    <w:rsid w:val="005F3BFB"/>
    <w:rsid w:val="005F3DD2"/>
    <w:rsid w:val="005F3EE7"/>
    <w:rsid w:val="005F3F44"/>
    <w:rsid w:val="005F420E"/>
    <w:rsid w:val="005F44B5"/>
    <w:rsid w:val="005F457C"/>
    <w:rsid w:val="005F4606"/>
    <w:rsid w:val="005F499A"/>
    <w:rsid w:val="005F49CC"/>
    <w:rsid w:val="005F4BF1"/>
    <w:rsid w:val="005F4C69"/>
    <w:rsid w:val="005F5188"/>
    <w:rsid w:val="005F5363"/>
    <w:rsid w:val="005F5388"/>
    <w:rsid w:val="005F5417"/>
    <w:rsid w:val="005F54E8"/>
    <w:rsid w:val="005F5665"/>
    <w:rsid w:val="005F56F0"/>
    <w:rsid w:val="005F5720"/>
    <w:rsid w:val="005F5A60"/>
    <w:rsid w:val="005F5CD7"/>
    <w:rsid w:val="005F5F3B"/>
    <w:rsid w:val="005F6092"/>
    <w:rsid w:val="005F60ED"/>
    <w:rsid w:val="005F61F4"/>
    <w:rsid w:val="005F6241"/>
    <w:rsid w:val="005F6396"/>
    <w:rsid w:val="005F6583"/>
    <w:rsid w:val="005F676F"/>
    <w:rsid w:val="005F67D8"/>
    <w:rsid w:val="005F6C4D"/>
    <w:rsid w:val="005F6E8D"/>
    <w:rsid w:val="005F7161"/>
    <w:rsid w:val="005F72E9"/>
    <w:rsid w:val="005F76E5"/>
    <w:rsid w:val="005F77A0"/>
    <w:rsid w:val="005F7A80"/>
    <w:rsid w:val="005F7B10"/>
    <w:rsid w:val="005F7E74"/>
    <w:rsid w:val="00600374"/>
    <w:rsid w:val="006003F7"/>
    <w:rsid w:val="006004C9"/>
    <w:rsid w:val="00600594"/>
    <w:rsid w:val="006009A1"/>
    <w:rsid w:val="00600B7A"/>
    <w:rsid w:val="00600CBD"/>
    <w:rsid w:val="00600D83"/>
    <w:rsid w:val="00600DEB"/>
    <w:rsid w:val="006010A3"/>
    <w:rsid w:val="006011B9"/>
    <w:rsid w:val="0060189A"/>
    <w:rsid w:val="006018C3"/>
    <w:rsid w:val="006018C7"/>
    <w:rsid w:val="00601B46"/>
    <w:rsid w:val="00601BE9"/>
    <w:rsid w:val="00601C54"/>
    <w:rsid w:val="00601C6C"/>
    <w:rsid w:val="00601CD9"/>
    <w:rsid w:val="00601DAE"/>
    <w:rsid w:val="006025D8"/>
    <w:rsid w:val="006027FE"/>
    <w:rsid w:val="0060287A"/>
    <w:rsid w:val="006029C9"/>
    <w:rsid w:val="00602B3E"/>
    <w:rsid w:val="00602B60"/>
    <w:rsid w:val="00602CF2"/>
    <w:rsid w:val="00602D66"/>
    <w:rsid w:val="006031EB"/>
    <w:rsid w:val="00603663"/>
    <w:rsid w:val="00603740"/>
    <w:rsid w:val="0060374A"/>
    <w:rsid w:val="006038B1"/>
    <w:rsid w:val="00603BD6"/>
    <w:rsid w:val="00603C4F"/>
    <w:rsid w:val="00603C9B"/>
    <w:rsid w:val="006040B7"/>
    <w:rsid w:val="00604223"/>
    <w:rsid w:val="006043B9"/>
    <w:rsid w:val="006045A1"/>
    <w:rsid w:val="0060488B"/>
    <w:rsid w:val="00604AAA"/>
    <w:rsid w:val="00604AED"/>
    <w:rsid w:val="00604C85"/>
    <w:rsid w:val="006050C5"/>
    <w:rsid w:val="0060510F"/>
    <w:rsid w:val="00605150"/>
    <w:rsid w:val="006053B3"/>
    <w:rsid w:val="00605435"/>
    <w:rsid w:val="006055EA"/>
    <w:rsid w:val="0060566D"/>
    <w:rsid w:val="0060573D"/>
    <w:rsid w:val="006057C4"/>
    <w:rsid w:val="00605C4F"/>
    <w:rsid w:val="00605F7F"/>
    <w:rsid w:val="00606153"/>
    <w:rsid w:val="0060619F"/>
    <w:rsid w:val="00606653"/>
    <w:rsid w:val="00606860"/>
    <w:rsid w:val="00606994"/>
    <w:rsid w:val="00606D24"/>
    <w:rsid w:val="00607146"/>
    <w:rsid w:val="006072B4"/>
    <w:rsid w:val="0060744B"/>
    <w:rsid w:val="006075C0"/>
    <w:rsid w:val="00607738"/>
    <w:rsid w:val="0060776B"/>
    <w:rsid w:val="006077FA"/>
    <w:rsid w:val="00607B4A"/>
    <w:rsid w:val="00607C55"/>
    <w:rsid w:val="00607D61"/>
    <w:rsid w:val="00607DA2"/>
    <w:rsid w:val="00607EDA"/>
    <w:rsid w:val="00610290"/>
    <w:rsid w:val="0061029A"/>
    <w:rsid w:val="0061034D"/>
    <w:rsid w:val="0061045C"/>
    <w:rsid w:val="006104E4"/>
    <w:rsid w:val="00610544"/>
    <w:rsid w:val="00610A8F"/>
    <w:rsid w:val="00610EC2"/>
    <w:rsid w:val="00610F96"/>
    <w:rsid w:val="006111AD"/>
    <w:rsid w:val="006111DD"/>
    <w:rsid w:val="006111DE"/>
    <w:rsid w:val="00611240"/>
    <w:rsid w:val="006115D4"/>
    <w:rsid w:val="0061167F"/>
    <w:rsid w:val="00611ACA"/>
    <w:rsid w:val="00611DAF"/>
    <w:rsid w:val="00611F15"/>
    <w:rsid w:val="0061222D"/>
    <w:rsid w:val="0061233F"/>
    <w:rsid w:val="00612376"/>
    <w:rsid w:val="0061241D"/>
    <w:rsid w:val="00612480"/>
    <w:rsid w:val="0061254F"/>
    <w:rsid w:val="0061264E"/>
    <w:rsid w:val="006127E4"/>
    <w:rsid w:val="006131D1"/>
    <w:rsid w:val="006133ED"/>
    <w:rsid w:val="006135E1"/>
    <w:rsid w:val="006136C7"/>
    <w:rsid w:val="006139FD"/>
    <w:rsid w:val="00613CC9"/>
    <w:rsid w:val="00613CEA"/>
    <w:rsid w:val="00613F71"/>
    <w:rsid w:val="00614112"/>
    <w:rsid w:val="006142E4"/>
    <w:rsid w:val="0061433D"/>
    <w:rsid w:val="0061464D"/>
    <w:rsid w:val="0061472D"/>
    <w:rsid w:val="006147BD"/>
    <w:rsid w:val="00614855"/>
    <w:rsid w:val="0061491F"/>
    <w:rsid w:val="00614B25"/>
    <w:rsid w:val="00614B60"/>
    <w:rsid w:val="00614F92"/>
    <w:rsid w:val="00615649"/>
    <w:rsid w:val="00615932"/>
    <w:rsid w:val="00615A86"/>
    <w:rsid w:val="00615D22"/>
    <w:rsid w:val="00615FFF"/>
    <w:rsid w:val="00616095"/>
    <w:rsid w:val="006161B7"/>
    <w:rsid w:val="00616523"/>
    <w:rsid w:val="00616677"/>
    <w:rsid w:val="0061676A"/>
    <w:rsid w:val="006167F8"/>
    <w:rsid w:val="0061697F"/>
    <w:rsid w:val="00616A40"/>
    <w:rsid w:val="00616A78"/>
    <w:rsid w:val="00616B23"/>
    <w:rsid w:val="00616CBA"/>
    <w:rsid w:val="00616DC4"/>
    <w:rsid w:val="00616F4B"/>
    <w:rsid w:val="00616FFA"/>
    <w:rsid w:val="0061711D"/>
    <w:rsid w:val="00617164"/>
    <w:rsid w:val="006171D7"/>
    <w:rsid w:val="0061748A"/>
    <w:rsid w:val="006179F2"/>
    <w:rsid w:val="00617A18"/>
    <w:rsid w:val="00617B57"/>
    <w:rsid w:val="00617C2B"/>
    <w:rsid w:val="00617C32"/>
    <w:rsid w:val="00617CE9"/>
    <w:rsid w:val="00617D22"/>
    <w:rsid w:val="00617D73"/>
    <w:rsid w:val="00617F7F"/>
    <w:rsid w:val="006202A8"/>
    <w:rsid w:val="00620433"/>
    <w:rsid w:val="0062089E"/>
    <w:rsid w:val="00620A5E"/>
    <w:rsid w:val="00620D11"/>
    <w:rsid w:val="00620D3C"/>
    <w:rsid w:val="006211AD"/>
    <w:rsid w:val="006215E5"/>
    <w:rsid w:val="0062163B"/>
    <w:rsid w:val="00621647"/>
    <w:rsid w:val="006217EC"/>
    <w:rsid w:val="006218FF"/>
    <w:rsid w:val="00621920"/>
    <w:rsid w:val="00621E3E"/>
    <w:rsid w:val="00622027"/>
    <w:rsid w:val="0062218E"/>
    <w:rsid w:val="00622533"/>
    <w:rsid w:val="0062266D"/>
    <w:rsid w:val="00622690"/>
    <w:rsid w:val="00622787"/>
    <w:rsid w:val="006227AE"/>
    <w:rsid w:val="006228D5"/>
    <w:rsid w:val="00623047"/>
    <w:rsid w:val="00623B4D"/>
    <w:rsid w:val="00623B7E"/>
    <w:rsid w:val="00623D2C"/>
    <w:rsid w:val="00623D31"/>
    <w:rsid w:val="00623D46"/>
    <w:rsid w:val="00623FB3"/>
    <w:rsid w:val="00624021"/>
    <w:rsid w:val="0062423D"/>
    <w:rsid w:val="006248FE"/>
    <w:rsid w:val="00624F1F"/>
    <w:rsid w:val="00624FD5"/>
    <w:rsid w:val="006250CE"/>
    <w:rsid w:val="006254D9"/>
    <w:rsid w:val="00625B01"/>
    <w:rsid w:val="00625C9D"/>
    <w:rsid w:val="006260C0"/>
    <w:rsid w:val="0062620D"/>
    <w:rsid w:val="006263F4"/>
    <w:rsid w:val="00626445"/>
    <w:rsid w:val="006264D0"/>
    <w:rsid w:val="00626704"/>
    <w:rsid w:val="00626724"/>
    <w:rsid w:val="006267DB"/>
    <w:rsid w:val="00626970"/>
    <w:rsid w:val="00626D0D"/>
    <w:rsid w:val="00626F19"/>
    <w:rsid w:val="00626F8C"/>
    <w:rsid w:val="0062700D"/>
    <w:rsid w:val="006270DB"/>
    <w:rsid w:val="006270E2"/>
    <w:rsid w:val="0062714F"/>
    <w:rsid w:val="00627245"/>
    <w:rsid w:val="006279AB"/>
    <w:rsid w:val="00627AD8"/>
    <w:rsid w:val="00627CEF"/>
    <w:rsid w:val="00627D21"/>
    <w:rsid w:val="00627E89"/>
    <w:rsid w:val="006300EE"/>
    <w:rsid w:val="0063061D"/>
    <w:rsid w:val="00630629"/>
    <w:rsid w:val="0063083D"/>
    <w:rsid w:val="00630921"/>
    <w:rsid w:val="00630BFA"/>
    <w:rsid w:val="00631099"/>
    <w:rsid w:val="006310B4"/>
    <w:rsid w:val="006310BC"/>
    <w:rsid w:val="00631185"/>
    <w:rsid w:val="00631580"/>
    <w:rsid w:val="00631653"/>
    <w:rsid w:val="00631878"/>
    <w:rsid w:val="0063197D"/>
    <w:rsid w:val="00631998"/>
    <w:rsid w:val="00631B8F"/>
    <w:rsid w:val="00631BB0"/>
    <w:rsid w:val="00632176"/>
    <w:rsid w:val="006321C6"/>
    <w:rsid w:val="00632287"/>
    <w:rsid w:val="006323BA"/>
    <w:rsid w:val="0063250E"/>
    <w:rsid w:val="006325BE"/>
    <w:rsid w:val="006328C3"/>
    <w:rsid w:val="00632C78"/>
    <w:rsid w:val="00632E2F"/>
    <w:rsid w:val="00633284"/>
    <w:rsid w:val="00633402"/>
    <w:rsid w:val="006335B1"/>
    <w:rsid w:val="0063380A"/>
    <w:rsid w:val="00633AF0"/>
    <w:rsid w:val="00633D53"/>
    <w:rsid w:val="00633DB6"/>
    <w:rsid w:val="00633E09"/>
    <w:rsid w:val="00633EAF"/>
    <w:rsid w:val="00633F6A"/>
    <w:rsid w:val="00634B54"/>
    <w:rsid w:val="00634CA4"/>
    <w:rsid w:val="0063506F"/>
    <w:rsid w:val="00635082"/>
    <w:rsid w:val="006351EA"/>
    <w:rsid w:val="00635206"/>
    <w:rsid w:val="006353CE"/>
    <w:rsid w:val="00635451"/>
    <w:rsid w:val="00635D0C"/>
    <w:rsid w:val="00635EA9"/>
    <w:rsid w:val="00635EAF"/>
    <w:rsid w:val="00636543"/>
    <w:rsid w:val="00636622"/>
    <w:rsid w:val="00636799"/>
    <w:rsid w:val="006367F7"/>
    <w:rsid w:val="006368FC"/>
    <w:rsid w:val="00636D55"/>
    <w:rsid w:val="00636D95"/>
    <w:rsid w:val="00636DAC"/>
    <w:rsid w:val="00636DCB"/>
    <w:rsid w:val="00636E46"/>
    <w:rsid w:val="00636EEA"/>
    <w:rsid w:val="00636F62"/>
    <w:rsid w:val="00636FBB"/>
    <w:rsid w:val="0063704E"/>
    <w:rsid w:val="00637082"/>
    <w:rsid w:val="00637194"/>
    <w:rsid w:val="0063730A"/>
    <w:rsid w:val="006373D0"/>
    <w:rsid w:val="00637415"/>
    <w:rsid w:val="006375CC"/>
    <w:rsid w:val="006376CA"/>
    <w:rsid w:val="0063785C"/>
    <w:rsid w:val="006378A6"/>
    <w:rsid w:val="00637BC8"/>
    <w:rsid w:val="00637C3F"/>
    <w:rsid w:val="00637F8D"/>
    <w:rsid w:val="00640371"/>
    <w:rsid w:val="006403DF"/>
    <w:rsid w:val="00640441"/>
    <w:rsid w:val="006405F6"/>
    <w:rsid w:val="00640616"/>
    <w:rsid w:val="0064071D"/>
    <w:rsid w:val="00640B02"/>
    <w:rsid w:val="00640DDE"/>
    <w:rsid w:val="00640E22"/>
    <w:rsid w:val="00640FA8"/>
    <w:rsid w:val="00640FE7"/>
    <w:rsid w:val="006410B1"/>
    <w:rsid w:val="006413EF"/>
    <w:rsid w:val="00641513"/>
    <w:rsid w:val="0064161E"/>
    <w:rsid w:val="0064170B"/>
    <w:rsid w:val="0064176D"/>
    <w:rsid w:val="00641B19"/>
    <w:rsid w:val="00641CCA"/>
    <w:rsid w:val="00641DF0"/>
    <w:rsid w:val="00641F32"/>
    <w:rsid w:val="0064266E"/>
    <w:rsid w:val="0064275A"/>
    <w:rsid w:val="00642762"/>
    <w:rsid w:val="006428CA"/>
    <w:rsid w:val="00642D33"/>
    <w:rsid w:val="0064311B"/>
    <w:rsid w:val="0064312C"/>
    <w:rsid w:val="0064332C"/>
    <w:rsid w:val="006436A5"/>
    <w:rsid w:val="00643A19"/>
    <w:rsid w:val="00643B39"/>
    <w:rsid w:val="00643CA1"/>
    <w:rsid w:val="00643E2C"/>
    <w:rsid w:val="0064414F"/>
    <w:rsid w:val="006441DD"/>
    <w:rsid w:val="006445D9"/>
    <w:rsid w:val="0064483B"/>
    <w:rsid w:val="00644ABE"/>
    <w:rsid w:val="00644B5C"/>
    <w:rsid w:val="00644C74"/>
    <w:rsid w:val="00644C91"/>
    <w:rsid w:val="00644C9F"/>
    <w:rsid w:val="00644DCE"/>
    <w:rsid w:val="0064505E"/>
    <w:rsid w:val="0064519C"/>
    <w:rsid w:val="006452AB"/>
    <w:rsid w:val="006456DE"/>
    <w:rsid w:val="00645710"/>
    <w:rsid w:val="00645798"/>
    <w:rsid w:val="006458CF"/>
    <w:rsid w:val="00645914"/>
    <w:rsid w:val="00645A6B"/>
    <w:rsid w:val="00645ADD"/>
    <w:rsid w:val="00645D01"/>
    <w:rsid w:val="00645D10"/>
    <w:rsid w:val="00645FE5"/>
    <w:rsid w:val="00645FF0"/>
    <w:rsid w:val="006461A0"/>
    <w:rsid w:val="006469D3"/>
    <w:rsid w:val="00646A2D"/>
    <w:rsid w:val="00646A67"/>
    <w:rsid w:val="00646C48"/>
    <w:rsid w:val="00646DB5"/>
    <w:rsid w:val="00646E16"/>
    <w:rsid w:val="00646EB6"/>
    <w:rsid w:val="00646FAA"/>
    <w:rsid w:val="00647383"/>
    <w:rsid w:val="00647459"/>
    <w:rsid w:val="006475C3"/>
    <w:rsid w:val="006476D6"/>
    <w:rsid w:val="00647777"/>
    <w:rsid w:val="006477E0"/>
    <w:rsid w:val="00647951"/>
    <w:rsid w:val="00647A04"/>
    <w:rsid w:val="00647A53"/>
    <w:rsid w:val="00647AD9"/>
    <w:rsid w:val="00647C7C"/>
    <w:rsid w:val="00647CF4"/>
    <w:rsid w:val="00647F07"/>
    <w:rsid w:val="00647F15"/>
    <w:rsid w:val="00647F48"/>
    <w:rsid w:val="0065001A"/>
    <w:rsid w:val="00650097"/>
    <w:rsid w:val="006501B3"/>
    <w:rsid w:val="006501C1"/>
    <w:rsid w:val="006505FC"/>
    <w:rsid w:val="006507AA"/>
    <w:rsid w:val="00650A85"/>
    <w:rsid w:val="00650E4B"/>
    <w:rsid w:val="00650FBF"/>
    <w:rsid w:val="0065124D"/>
    <w:rsid w:val="00651586"/>
    <w:rsid w:val="006516A8"/>
    <w:rsid w:val="0065194F"/>
    <w:rsid w:val="006519CE"/>
    <w:rsid w:val="00651D9F"/>
    <w:rsid w:val="00651ED7"/>
    <w:rsid w:val="00651F5D"/>
    <w:rsid w:val="00652011"/>
    <w:rsid w:val="0065231E"/>
    <w:rsid w:val="006523D1"/>
    <w:rsid w:val="006525C3"/>
    <w:rsid w:val="006526B3"/>
    <w:rsid w:val="00652713"/>
    <w:rsid w:val="006528F1"/>
    <w:rsid w:val="00652A15"/>
    <w:rsid w:val="00652D73"/>
    <w:rsid w:val="00652EBB"/>
    <w:rsid w:val="00652EF9"/>
    <w:rsid w:val="006531C2"/>
    <w:rsid w:val="0065329A"/>
    <w:rsid w:val="0065351F"/>
    <w:rsid w:val="00653568"/>
    <w:rsid w:val="006535BD"/>
    <w:rsid w:val="00653755"/>
    <w:rsid w:val="006539BC"/>
    <w:rsid w:val="006539EF"/>
    <w:rsid w:val="00653B18"/>
    <w:rsid w:val="00653C61"/>
    <w:rsid w:val="00653C7B"/>
    <w:rsid w:val="00653DD8"/>
    <w:rsid w:val="00653E48"/>
    <w:rsid w:val="00653E50"/>
    <w:rsid w:val="00653F1D"/>
    <w:rsid w:val="006543CA"/>
    <w:rsid w:val="006544AF"/>
    <w:rsid w:val="006546BF"/>
    <w:rsid w:val="00654739"/>
    <w:rsid w:val="00654745"/>
    <w:rsid w:val="006548A9"/>
    <w:rsid w:val="00654B03"/>
    <w:rsid w:val="00654FDB"/>
    <w:rsid w:val="00655110"/>
    <w:rsid w:val="00655134"/>
    <w:rsid w:val="0065522C"/>
    <w:rsid w:val="0065545C"/>
    <w:rsid w:val="006557AD"/>
    <w:rsid w:val="00655801"/>
    <w:rsid w:val="00655F01"/>
    <w:rsid w:val="00656243"/>
    <w:rsid w:val="0065650D"/>
    <w:rsid w:val="00656827"/>
    <w:rsid w:val="006568C5"/>
    <w:rsid w:val="00656CC3"/>
    <w:rsid w:val="00656DEE"/>
    <w:rsid w:val="00656EB8"/>
    <w:rsid w:val="00656F37"/>
    <w:rsid w:val="00657189"/>
    <w:rsid w:val="006572A7"/>
    <w:rsid w:val="0065751E"/>
    <w:rsid w:val="0065787F"/>
    <w:rsid w:val="00657A39"/>
    <w:rsid w:val="00657C33"/>
    <w:rsid w:val="00657EC6"/>
    <w:rsid w:val="00657EEB"/>
    <w:rsid w:val="006603B4"/>
    <w:rsid w:val="00660407"/>
    <w:rsid w:val="00660479"/>
    <w:rsid w:val="0066071D"/>
    <w:rsid w:val="006608EC"/>
    <w:rsid w:val="00660A88"/>
    <w:rsid w:val="00660CAD"/>
    <w:rsid w:val="00660F03"/>
    <w:rsid w:val="00660F3F"/>
    <w:rsid w:val="00661015"/>
    <w:rsid w:val="0066125E"/>
    <w:rsid w:val="0066126C"/>
    <w:rsid w:val="006612B7"/>
    <w:rsid w:val="00661356"/>
    <w:rsid w:val="006614B3"/>
    <w:rsid w:val="00661594"/>
    <w:rsid w:val="00661716"/>
    <w:rsid w:val="006618F8"/>
    <w:rsid w:val="00661B7C"/>
    <w:rsid w:val="00661BD9"/>
    <w:rsid w:val="00661BDB"/>
    <w:rsid w:val="00661E3D"/>
    <w:rsid w:val="006621A3"/>
    <w:rsid w:val="00662908"/>
    <w:rsid w:val="006629A5"/>
    <w:rsid w:val="00662A94"/>
    <w:rsid w:val="00662B8B"/>
    <w:rsid w:val="00662BE6"/>
    <w:rsid w:val="00662CCF"/>
    <w:rsid w:val="00662DBD"/>
    <w:rsid w:val="00662F91"/>
    <w:rsid w:val="006630BE"/>
    <w:rsid w:val="006634BD"/>
    <w:rsid w:val="0066360F"/>
    <w:rsid w:val="00663EB3"/>
    <w:rsid w:val="00664179"/>
    <w:rsid w:val="00664290"/>
    <w:rsid w:val="006644F9"/>
    <w:rsid w:val="006645A2"/>
    <w:rsid w:val="006646B8"/>
    <w:rsid w:val="00664792"/>
    <w:rsid w:val="006649CB"/>
    <w:rsid w:val="00664B1F"/>
    <w:rsid w:val="00664B49"/>
    <w:rsid w:val="00664B7E"/>
    <w:rsid w:val="00664C84"/>
    <w:rsid w:val="00664E1D"/>
    <w:rsid w:val="0066519E"/>
    <w:rsid w:val="006652C0"/>
    <w:rsid w:val="0066532D"/>
    <w:rsid w:val="00665DB9"/>
    <w:rsid w:val="00665E55"/>
    <w:rsid w:val="00665FA3"/>
    <w:rsid w:val="00666294"/>
    <w:rsid w:val="00666516"/>
    <w:rsid w:val="0066651F"/>
    <w:rsid w:val="00666632"/>
    <w:rsid w:val="006666DA"/>
    <w:rsid w:val="00666945"/>
    <w:rsid w:val="00666A76"/>
    <w:rsid w:val="00666B32"/>
    <w:rsid w:val="00666CC6"/>
    <w:rsid w:val="00666F0E"/>
    <w:rsid w:val="0066718F"/>
    <w:rsid w:val="0066772C"/>
    <w:rsid w:val="00667863"/>
    <w:rsid w:val="00667B12"/>
    <w:rsid w:val="00667CD8"/>
    <w:rsid w:val="00667DBD"/>
    <w:rsid w:val="00667F3E"/>
    <w:rsid w:val="00670487"/>
    <w:rsid w:val="006705EA"/>
    <w:rsid w:val="00670694"/>
    <w:rsid w:val="00670729"/>
    <w:rsid w:val="006708D5"/>
    <w:rsid w:val="00670C5D"/>
    <w:rsid w:val="00670DBA"/>
    <w:rsid w:val="00670DFD"/>
    <w:rsid w:val="00670E0F"/>
    <w:rsid w:val="006712C0"/>
    <w:rsid w:val="00671414"/>
    <w:rsid w:val="006714B9"/>
    <w:rsid w:val="006714C7"/>
    <w:rsid w:val="006716A6"/>
    <w:rsid w:val="0067175F"/>
    <w:rsid w:val="0067176A"/>
    <w:rsid w:val="00671B8B"/>
    <w:rsid w:val="00671FCE"/>
    <w:rsid w:val="0067210F"/>
    <w:rsid w:val="006722C8"/>
    <w:rsid w:val="00672345"/>
    <w:rsid w:val="006725D9"/>
    <w:rsid w:val="006726D7"/>
    <w:rsid w:val="006727F5"/>
    <w:rsid w:val="00672805"/>
    <w:rsid w:val="00672DBB"/>
    <w:rsid w:val="00673685"/>
    <w:rsid w:val="006736C9"/>
    <w:rsid w:val="00673781"/>
    <w:rsid w:val="00673A84"/>
    <w:rsid w:val="00673FDE"/>
    <w:rsid w:val="00673FE7"/>
    <w:rsid w:val="006745AA"/>
    <w:rsid w:val="006745B6"/>
    <w:rsid w:val="00674602"/>
    <w:rsid w:val="00674641"/>
    <w:rsid w:val="006748C0"/>
    <w:rsid w:val="0067490F"/>
    <w:rsid w:val="00674ABA"/>
    <w:rsid w:val="00674B39"/>
    <w:rsid w:val="00674C79"/>
    <w:rsid w:val="00674DDB"/>
    <w:rsid w:val="00674E0E"/>
    <w:rsid w:val="00674FD1"/>
    <w:rsid w:val="00674FD7"/>
    <w:rsid w:val="00675095"/>
    <w:rsid w:val="0067532C"/>
    <w:rsid w:val="00675525"/>
    <w:rsid w:val="00675659"/>
    <w:rsid w:val="0067567E"/>
    <w:rsid w:val="006756C1"/>
    <w:rsid w:val="006758E2"/>
    <w:rsid w:val="00675A2E"/>
    <w:rsid w:val="00675ABE"/>
    <w:rsid w:val="00676143"/>
    <w:rsid w:val="00676412"/>
    <w:rsid w:val="006767D2"/>
    <w:rsid w:val="00676A61"/>
    <w:rsid w:val="00676BC4"/>
    <w:rsid w:val="00676BE6"/>
    <w:rsid w:val="00676CF5"/>
    <w:rsid w:val="006771D6"/>
    <w:rsid w:val="006771F5"/>
    <w:rsid w:val="0067731C"/>
    <w:rsid w:val="006774B9"/>
    <w:rsid w:val="006774DC"/>
    <w:rsid w:val="006775A6"/>
    <w:rsid w:val="006775DD"/>
    <w:rsid w:val="006778E6"/>
    <w:rsid w:val="006779B2"/>
    <w:rsid w:val="00677AB0"/>
    <w:rsid w:val="00677D78"/>
    <w:rsid w:val="00677F08"/>
    <w:rsid w:val="00677FE3"/>
    <w:rsid w:val="00680374"/>
    <w:rsid w:val="006803A8"/>
    <w:rsid w:val="0068044E"/>
    <w:rsid w:val="006804F9"/>
    <w:rsid w:val="0068057B"/>
    <w:rsid w:val="0068088D"/>
    <w:rsid w:val="0068094B"/>
    <w:rsid w:val="00680959"/>
    <w:rsid w:val="00680EB2"/>
    <w:rsid w:val="00680F88"/>
    <w:rsid w:val="006810C1"/>
    <w:rsid w:val="006811B9"/>
    <w:rsid w:val="006811CC"/>
    <w:rsid w:val="00681269"/>
    <w:rsid w:val="0068129B"/>
    <w:rsid w:val="006813CF"/>
    <w:rsid w:val="006814A5"/>
    <w:rsid w:val="00681522"/>
    <w:rsid w:val="00681666"/>
    <w:rsid w:val="0068185C"/>
    <w:rsid w:val="00681B2F"/>
    <w:rsid w:val="00681B48"/>
    <w:rsid w:val="00681C3D"/>
    <w:rsid w:val="00681CBB"/>
    <w:rsid w:val="00681D1B"/>
    <w:rsid w:val="00682146"/>
    <w:rsid w:val="006822FE"/>
    <w:rsid w:val="00682314"/>
    <w:rsid w:val="006823D4"/>
    <w:rsid w:val="0068240E"/>
    <w:rsid w:val="00682558"/>
    <w:rsid w:val="00682564"/>
    <w:rsid w:val="0068278D"/>
    <w:rsid w:val="006827A3"/>
    <w:rsid w:val="00682A24"/>
    <w:rsid w:val="00682CA0"/>
    <w:rsid w:val="00682CC4"/>
    <w:rsid w:val="00682CD0"/>
    <w:rsid w:val="00682E2E"/>
    <w:rsid w:val="00682E3E"/>
    <w:rsid w:val="00683068"/>
    <w:rsid w:val="006830DE"/>
    <w:rsid w:val="0068319A"/>
    <w:rsid w:val="00683422"/>
    <w:rsid w:val="0068347C"/>
    <w:rsid w:val="0068353F"/>
    <w:rsid w:val="006836C1"/>
    <w:rsid w:val="0068370D"/>
    <w:rsid w:val="0068385E"/>
    <w:rsid w:val="00683E0B"/>
    <w:rsid w:val="00683ED7"/>
    <w:rsid w:val="006841A2"/>
    <w:rsid w:val="00684587"/>
    <w:rsid w:val="00684670"/>
    <w:rsid w:val="006847BD"/>
    <w:rsid w:val="00684852"/>
    <w:rsid w:val="00684870"/>
    <w:rsid w:val="00684A29"/>
    <w:rsid w:val="00684B23"/>
    <w:rsid w:val="00684D29"/>
    <w:rsid w:val="00684E65"/>
    <w:rsid w:val="00684F01"/>
    <w:rsid w:val="00684F36"/>
    <w:rsid w:val="00685007"/>
    <w:rsid w:val="006851D0"/>
    <w:rsid w:val="00685758"/>
    <w:rsid w:val="0068583D"/>
    <w:rsid w:val="006859DA"/>
    <w:rsid w:val="00685A54"/>
    <w:rsid w:val="00685D0A"/>
    <w:rsid w:val="00685D10"/>
    <w:rsid w:val="00685EEB"/>
    <w:rsid w:val="00685F09"/>
    <w:rsid w:val="00685FA5"/>
    <w:rsid w:val="006860A4"/>
    <w:rsid w:val="00686203"/>
    <w:rsid w:val="0068629F"/>
    <w:rsid w:val="006862C0"/>
    <w:rsid w:val="0068673A"/>
    <w:rsid w:val="00686875"/>
    <w:rsid w:val="00686919"/>
    <w:rsid w:val="00686CFF"/>
    <w:rsid w:val="00686F7D"/>
    <w:rsid w:val="00686FC7"/>
    <w:rsid w:val="0068703F"/>
    <w:rsid w:val="006871D6"/>
    <w:rsid w:val="00687323"/>
    <w:rsid w:val="006874D3"/>
    <w:rsid w:val="006876E9"/>
    <w:rsid w:val="006877BF"/>
    <w:rsid w:val="006878FE"/>
    <w:rsid w:val="00687B80"/>
    <w:rsid w:val="00687CB5"/>
    <w:rsid w:val="00687F04"/>
    <w:rsid w:val="00687F73"/>
    <w:rsid w:val="00690077"/>
    <w:rsid w:val="006901F8"/>
    <w:rsid w:val="006903B7"/>
    <w:rsid w:val="006906F2"/>
    <w:rsid w:val="006908E1"/>
    <w:rsid w:val="006909FF"/>
    <w:rsid w:val="00690A09"/>
    <w:rsid w:val="00690A1E"/>
    <w:rsid w:val="00690B02"/>
    <w:rsid w:val="00690CE8"/>
    <w:rsid w:val="00690D3D"/>
    <w:rsid w:val="00690EB8"/>
    <w:rsid w:val="00690F2E"/>
    <w:rsid w:val="00690F98"/>
    <w:rsid w:val="006915D7"/>
    <w:rsid w:val="0069190A"/>
    <w:rsid w:val="0069195C"/>
    <w:rsid w:val="00691CCD"/>
    <w:rsid w:val="00692104"/>
    <w:rsid w:val="006921EA"/>
    <w:rsid w:val="00692402"/>
    <w:rsid w:val="006924BC"/>
    <w:rsid w:val="00692501"/>
    <w:rsid w:val="006928DF"/>
    <w:rsid w:val="00692D02"/>
    <w:rsid w:val="00692D35"/>
    <w:rsid w:val="00692E07"/>
    <w:rsid w:val="00692FA1"/>
    <w:rsid w:val="00693032"/>
    <w:rsid w:val="0069303A"/>
    <w:rsid w:val="006930B8"/>
    <w:rsid w:val="0069318E"/>
    <w:rsid w:val="0069343B"/>
    <w:rsid w:val="0069373D"/>
    <w:rsid w:val="006938A6"/>
    <w:rsid w:val="006939B2"/>
    <w:rsid w:val="00693A3E"/>
    <w:rsid w:val="00693D53"/>
    <w:rsid w:val="00693D8D"/>
    <w:rsid w:val="00693E9C"/>
    <w:rsid w:val="006941EC"/>
    <w:rsid w:val="006943B2"/>
    <w:rsid w:val="0069472E"/>
    <w:rsid w:val="0069493D"/>
    <w:rsid w:val="00694B59"/>
    <w:rsid w:val="00695027"/>
    <w:rsid w:val="006951AF"/>
    <w:rsid w:val="00695389"/>
    <w:rsid w:val="006953DA"/>
    <w:rsid w:val="00695751"/>
    <w:rsid w:val="00695938"/>
    <w:rsid w:val="006959E7"/>
    <w:rsid w:val="006959F0"/>
    <w:rsid w:val="00695A73"/>
    <w:rsid w:val="00695AE0"/>
    <w:rsid w:val="00695AF0"/>
    <w:rsid w:val="00695D08"/>
    <w:rsid w:val="00695E25"/>
    <w:rsid w:val="0069633D"/>
    <w:rsid w:val="00696467"/>
    <w:rsid w:val="006964FC"/>
    <w:rsid w:val="00696504"/>
    <w:rsid w:val="00696536"/>
    <w:rsid w:val="00696559"/>
    <w:rsid w:val="006965E9"/>
    <w:rsid w:val="006966DA"/>
    <w:rsid w:val="006967B8"/>
    <w:rsid w:val="006969C6"/>
    <w:rsid w:val="00696A19"/>
    <w:rsid w:val="00696F88"/>
    <w:rsid w:val="00696FE0"/>
    <w:rsid w:val="00697065"/>
    <w:rsid w:val="006970E6"/>
    <w:rsid w:val="006972A5"/>
    <w:rsid w:val="006973E9"/>
    <w:rsid w:val="006976ED"/>
    <w:rsid w:val="0069790D"/>
    <w:rsid w:val="00697A6E"/>
    <w:rsid w:val="00697AFF"/>
    <w:rsid w:val="00697D22"/>
    <w:rsid w:val="00697FC0"/>
    <w:rsid w:val="006A0070"/>
    <w:rsid w:val="006A009F"/>
    <w:rsid w:val="006A01E9"/>
    <w:rsid w:val="006A0596"/>
    <w:rsid w:val="006A06FE"/>
    <w:rsid w:val="006A072E"/>
    <w:rsid w:val="006A073C"/>
    <w:rsid w:val="006A0846"/>
    <w:rsid w:val="006A0B93"/>
    <w:rsid w:val="006A0BD5"/>
    <w:rsid w:val="006A0C74"/>
    <w:rsid w:val="006A0CED"/>
    <w:rsid w:val="006A0D20"/>
    <w:rsid w:val="006A0E23"/>
    <w:rsid w:val="006A0EA0"/>
    <w:rsid w:val="006A1436"/>
    <w:rsid w:val="006A1594"/>
    <w:rsid w:val="006A15A6"/>
    <w:rsid w:val="006A1696"/>
    <w:rsid w:val="006A17CC"/>
    <w:rsid w:val="006A18D9"/>
    <w:rsid w:val="006A19AC"/>
    <w:rsid w:val="006A1A0F"/>
    <w:rsid w:val="006A1B12"/>
    <w:rsid w:val="006A1B8C"/>
    <w:rsid w:val="006A1C7E"/>
    <w:rsid w:val="006A1CC4"/>
    <w:rsid w:val="006A1DC0"/>
    <w:rsid w:val="006A1DCF"/>
    <w:rsid w:val="006A1E7C"/>
    <w:rsid w:val="006A1ED6"/>
    <w:rsid w:val="006A1F5E"/>
    <w:rsid w:val="006A20AE"/>
    <w:rsid w:val="006A2308"/>
    <w:rsid w:val="006A24C7"/>
    <w:rsid w:val="006A2926"/>
    <w:rsid w:val="006A29DF"/>
    <w:rsid w:val="006A2BF0"/>
    <w:rsid w:val="006A2D3B"/>
    <w:rsid w:val="006A302A"/>
    <w:rsid w:val="006A3078"/>
    <w:rsid w:val="006A3365"/>
    <w:rsid w:val="006A3472"/>
    <w:rsid w:val="006A3474"/>
    <w:rsid w:val="006A38B3"/>
    <w:rsid w:val="006A3C10"/>
    <w:rsid w:val="006A408E"/>
    <w:rsid w:val="006A4122"/>
    <w:rsid w:val="006A42FB"/>
    <w:rsid w:val="006A4310"/>
    <w:rsid w:val="006A482C"/>
    <w:rsid w:val="006A48BE"/>
    <w:rsid w:val="006A4AFC"/>
    <w:rsid w:val="006A4B59"/>
    <w:rsid w:val="006A4D46"/>
    <w:rsid w:val="006A4FFA"/>
    <w:rsid w:val="006A5486"/>
    <w:rsid w:val="006A574E"/>
    <w:rsid w:val="006A57C2"/>
    <w:rsid w:val="006A59A5"/>
    <w:rsid w:val="006A5FE6"/>
    <w:rsid w:val="006A6016"/>
    <w:rsid w:val="006A6197"/>
    <w:rsid w:val="006A61FD"/>
    <w:rsid w:val="006A624D"/>
    <w:rsid w:val="006A6310"/>
    <w:rsid w:val="006A639C"/>
    <w:rsid w:val="006A64F3"/>
    <w:rsid w:val="006A6820"/>
    <w:rsid w:val="006A69BC"/>
    <w:rsid w:val="006A6DA6"/>
    <w:rsid w:val="006A706C"/>
    <w:rsid w:val="006A72DD"/>
    <w:rsid w:val="006A7326"/>
    <w:rsid w:val="006A735C"/>
    <w:rsid w:val="006A74D4"/>
    <w:rsid w:val="006A7A2E"/>
    <w:rsid w:val="006A7E6D"/>
    <w:rsid w:val="006A7ED0"/>
    <w:rsid w:val="006B035D"/>
    <w:rsid w:val="006B045E"/>
    <w:rsid w:val="006B0583"/>
    <w:rsid w:val="006B07C6"/>
    <w:rsid w:val="006B086D"/>
    <w:rsid w:val="006B0A53"/>
    <w:rsid w:val="006B0B64"/>
    <w:rsid w:val="006B100C"/>
    <w:rsid w:val="006B11F4"/>
    <w:rsid w:val="006B14D9"/>
    <w:rsid w:val="006B1524"/>
    <w:rsid w:val="006B167A"/>
    <w:rsid w:val="006B1699"/>
    <w:rsid w:val="006B17C4"/>
    <w:rsid w:val="006B1865"/>
    <w:rsid w:val="006B196B"/>
    <w:rsid w:val="006B1AC7"/>
    <w:rsid w:val="006B1CE0"/>
    <w:rsid w:val="006B2060"/>
    <w:rsid w:val="006B21AB"/>
    <w:rsid w:val="006B21F8"/>
    <w:rsid w:val="006B2237"/>
    <w:rsid w:val="006B2533"/>
    <w:rsid w:val="006B2683"/>
    <w:rsid w:val="006B28B9"/>
    <w:rsid w:val="006B2947"/>
    <w:rsid w:val="006B2AE6"/>
    <w:rsid w:val="006B2DAB"/>
    <w:rsid w:val="006B2E94"/>
    <w:rsid w:val="006B2EAA"/>
    <w:rsid w:val="006B3068"/>
    <w:rsid w:val="006B317F"/>
    <w:rsid w:val="006B32D3"/>
    <w:rsid w:val="006B3496"/>
    <w:rsid w:val="006B36AB"/>
    <w:rsid w:val="006B3778"/>
    <w:rsid w:val="006B3D14"/>
    <w:rsid w:val="006B3EDC"/>
    <w:rsid w:val="006B4173"/>
    <w:rsid w:val="006B419D"/>
    <w:rsid w:val="006B41C2"/>
    <w:rsid w:val="006B4350"/>
    <w:rsid w:val="006B45C4"/>
    <w:rsid w:val="006B480E"/>
    <w:rsid w:val="006B495D"/>
    <w:rsid w:val="006B4A02"/>
    <w:rsid w:val="006B4BC7"/>
    <w:rsid w:val="006B4C87"/>
    <w:rsid w:val="006B5495"/>
    <w:rsid w:val="006B556D"/>
    <w:rsid w:val="006B57A5"/>
    <w:rsid w:val="006B5929"/>
    <w:rsid w:val="006B5ABC"/>
    <w:rsid w:val="006B5BC3"/>
    <w:rsid w:val="006B5D9A"/>
    <w:rsid w:val="006B5ED0"/>
    <w:rsid w:val="006B5F1B"/>
    <w:rsid w:val="006B6121"/>
    <w:rsid w:val="006B61E1"/>
    <w:rsid w:val="006B631A"/>
    <w:rsid w:val="006B6462"/>
    <w:rsid w:val="006B669E"/>
    <w:rsid w:val="006B6781"/>
    <w:rsid w:val="006B67AB"/>
    <w:rsid w:val="006B6916"/>
    <w:rsid w:val="006B6EFE"/>
    <w:rsid w:val="006B7037"/>
    <w:rsid w:val="006B70FC"/>
    <w:rsid w:val="006B74B5"/>
    <w:rsid w:val="006B75AC"/>
    <w:rsid w:val="006B7730"/>
    <w:rsid w:val="006B7929"/>
    <w:rsid w:val="006B79F1"/>
    <w:rsid w:val="006B7E7F"/>
    <w:rsid w:val="006C0114"/>
    <w:rsid w:val="006C0821"/>
    <w:rsid w:val="006C0A6D"/>
    <w:rsid w:val="006C0BAA"/>
    <w:rsid w:val="006C0DA3"/>
    <w:rsid w:val="006C0E31"/>
    <w:rsid w:val="006C0EA7"/>
    <w:rsid w:val="006C10D9"/>
    <w:rsid w:val="006C13FB"/>
    <w:rsid w:val="006C17D3"/>
    <w:rsid w:val="006C1823"/>
    <w:rsid w:val="006C18FD"/>
    <w:rsid w:val="006C1E41"/>
    <w:rsid w:val="006C1F45"/>
    <w:rsid w:val="006C209D"/>
    <w:rsid w:val="006C219C"/>
    <w:rsid w:val="006C21BE"/>
    <w:rsid w:val="006C231E"/>
    <w:rsid w:val="006C24C4"/>
    <w:rsid w:val="006C2627"/>
    <w:rsid w:val="006C263E"/>
    <w:rsid w:val="006C2A02"/>
    <w:rsid w:val="006C2FF4"/>
    <w:rsid w:val="006C3079"/>
    <w:rsid w:val="006C34F2"/>
    <w:rsid w:val="006C37B3"/>
    <w:rsid w:val="006C38F8"/>
    <w:rsid w:val="006C39EF"/>
    <w:rsid w:val="006C3B5F"/>
    <w:rsid w:val="006C3B92"/>
    <w:rsid w:val="006C3D59"/>
    <w:rsid w:val="006C3E93"/>
    <w:rsid w:val="006C3EA7"/>
    <w:rsid w:val="006C4042"/>
    <w:rsid w:val="006C4089"/>
    <w:rsid w:val="006C40EA"/>
    <w:rsid w:val="006C4665"/>
    <w:rsid w:val="006C4741"/>
    <w:rsid w:val="006C478B"/>
    <w:rsid w:val="006C4842"/>
    <w:rsid w:val="006C4B81"/>
    <w:rsid w:val="006C4BC7"/>
    <w:rsid w:val="006C51C0"/>
    <w:rsid w:val="006C55DF"/>
    <w:rsid w:val="006C57E8"/>
    <w:rsid w:val="006C598A"/>
    <w:rsid w:val="006C5A12"/>
    <w:rsid w:val="006C5EB3"/>
    <w:rsid w:val="006C601B"/>
    <w:rsid w:val="006C60D8"/>
    <w:rsid w:val="006C62CF"/>
    <w:rsid w:val="006C637F"/>
    <w:rsid w:val="006C6384"/>
    <w:rsid w:val="006C6423"/>
    <w:rsid w:val="006C6683"/>
    <w:rsid w:val="006C6884"/>
    <w:rsid w:val="006C6AD3"/>
    <w:rsid w:val="006C6BA9"/>
    <w:rsid w:val="006C6E25"/>
    <w:rsid w:val="006C6E84"/>
    <w:rsid w:val="006C6F20"/>
    <w:rsid w:val="006C7427"/>
    <w:rsid w:val="006C7498"/>
    <w:rsid w:val="006C78D7"/>
    <w:rsid w:val="006C7AE0"/>
    <w:rsid w:val="006C7D73"/>
    <w:rsid w:val="006C7E22"/>
    <w:rsid w:val="006C7E26"/>
    <w:rsid w:val="006C7FCE"/>
    <w:rsid w:val="006C7FD7"/>
    <w:rsid w:val="006C7FFB"/>
    <w:rsid w:val="006D018C"/>
    <w:rsid w:val="006D03F0"/>
    <w:rsid w:val="006D05B0"/>
    <w:rsid w:val="006D0666"/>
    <w:rsid w:val="006D0734"/>
    <w:rsid w:val="006D0749"/>
    <w:rsid w:val="006D0999"/>
    <w:rsid w:val="006D0A0D"/>
    <w:rsid w:val="006D0AA6"/>
    <w:rsid w:val="006D0B34"/>
    <w:rsid w:val="006D0DCE"/>
    <w:rsid w:val="006D0E0D"/>
    <w:rsid w:val="006D0E39"/>
    <w:rsid w:val="006D1054"/>
    <w:rsid w:val="006D12C9"/>
    <w:rsid w:val="006D14A7"/>
    <w:rsid w:val="006D1B2A"/>
    <w:rsid w:val="006D1EAD"/>
    <w:rsid w:val="006D1F4B"/>
    <w:rsid w:val="006D2235"/>
    <w:rsid w:val="006D254D"/>
    <w:rsid w:val="006D25C9"/>
    <w:rsid w:val="006D25E3"/>
    <w:rsid w:val="006D272A"/>
    <w:rsid w:val="006D286F"/>
    <w:rsid w:val="006D2AC6"/>
    <w:rsid w:val="006D2CF6"/>
    <w:rsid w:val="006D2E7A"/>
    <w:rsid w:val="006D2E8E"/>
    <w:rsid w:val="006D2ED0"/>
    <w:rsid w:val="006D2FEC"/>
    <w:rsid w:val="006D310A"/>
    <w:rsid w:val="006D3112"/>
    <w:rsid w:val="006D343B"/>
    <w:rsid w:val="006D3840"/>
    <w:rsid w:val="006D39B3"/>
    <w:rsid w:val="006D3CC8"/>
    <w:rsid w:val="006D4084"/>
    <w:rsid w:val="006D4B18"/>
    <w:rsid w:val="006D4B2B"/>
    <w:rsid w:val="006D4CE0"/>
    <w:rsid w:val="006D527E"/>
    <w:rsid w:val="006D539D"/>
    <w:rsid w:val="006D5462"/>
    <w:rsid w:val="006D54B3"/>
    <w:rsid w:val="006D585D"/>
    <w:rsid w:val="006D5C48"/>
    <w:rsid w:val="006D5D72"/>
    <w:rsid w:val="006D604E"/>
    <w:rsid w:val="006D61C8"/>
    <w:rsid w:val="006D69DA"/>
    <w:rsid w:val="006D6AB6"/>
    <w:rsid w:val="006D6FDE"/>
    <w:rsid w:val="006D7023"/>
    <w:rsid w:val="006D7356"/>
    <w:rsid w:val="006D7515"/>
    <w:rsid w:val="006D7749"/>
    <w:rsid w:val="006D780A"/>
    <w:rsid w:val="006D787D"/>
    <w:rsid w:val="006D7AD2"/>
    <w:rsid w:val="006D7F6E"/>
    <w:rsid w:val="006D7FAA"/>
    <w:rsid w:val="006E0147"/>
    <w:rsid w:val="006E01B0"/>
    <w:rsid w:val="006E0231"/>
    <w:rsid w:val="006E072C"/>
    <w:rsid w:val="006E087E"/>
    <w:rsid w:val="006E09FC"/>
    <w:rsid w:val="006E0B9F"/>
    <w:rsid w:val="006E0CFA"/>
    <w:rsid w:val="006E0D21"/>
    <w:rsid w:val="006E0F92"/>
    <w:rsid w:val="006E1097"/>
    <w:rsid w:val="006E111E"/>
    <w:rsid w:val="006E1326"/>
    <w:rsid w:val="006E1607"/>
    <w:rsid w:val="006E18AA"/>
    <w:rsid w:val="006E19A4"/>
    <w:rsid w:val="006E1A80"/>
    <w:rsid w:val="006E1AD4"/>
    <w:rsid w:val="006E1C7F"/>
    <w:rsid w:val="006E1CD5"/>
    <w:rsid w:val="006E1E00"/>
    <w:rsid w:val="006E1E46"/>
    <w:rsid w:val="006E1FA9"/>
    <w:rsid w:val="006E2138"/>
    <w:rsid w:val="006E2456"/>
    <w:rsid w:val="006E24DD"/>
    <w:rsid w:val="006E2672"/>
    <w:rsid w:val="006E2743"/>
    <w:rsid w:val="006E2771"/>
    <w:rsid w:val="006E29BB"/>
    <w:rsid w:val="006E2A2E"/>
    <w:rsid w:val="006E2AA7"/>
    <w:rsid w:val="006E2B08"/>
    <w:rsid w:val="006E3338"/>
    <w:rsid w:val="006E334C"/>
    <w:rsid w:val="006E33D6"/>
    <w:rsid w:val="006E3400"/>
    <w:rsid w:val="006E3677"/>
    <w:rsid w:val="006E39C9"/>
    <w:rsid w:val="006E3B1A"/>
    <w:rsid w:val="006E3BB2"/>
    <w:rsid w:val="006E40EB"/>
    <w:rsid w:val="006E411E"/>
    <w:rsid w:val="006E4321"/>
    <w:rsid w:val="006E441D"/>
    <w:rsid w:val="006E479C"/>
    <w:rsid w:val="006E487E"/>
    <w:rsid w:val="006E4A08"/>
    <w:rsid w:val="006E4C93"/>
    <w:rsid w:val="006E4E53"/>
    <w:rsid w:val="006E50FA"/>
    <w:rsid w:val="006E558E"/>
    <w:rsid w:val="006E5682"/>
    <w:rsid w:val="006E5825"/>
    <w:rsid w:val="006E58DF"/>
    <w:rsid w:val="006E58F5"/>
    <w:rsid w:val="006E59E0"/>
    <w:rsid w:val="006E5AFA"/>
    <w:rsid w:val="006E5B93"/>
    <w:rsid w:val="006E5C87"/>
    <w:rsid w:val="006E5DC0"/>
    <w:rsid w:val="006E5ECB"/>
    <w:rsid w:val="006E5F3B"/>
    <w:rsid w:val="006E5FCA"/>
    <w:rsid w:val="006E60AC"/>
    <w:rsid w:val="006E61D0"/>
    <w:rsid w:val="006E6368"/>
    <w:rsid w:val="006E63AD"/>
    <w:rsid w:val="006E6421"/>
    <w:rsid w:val="006E6422"/>
    <w:rsid w:val="006E642B"/>
    <w:rsid w:val="006E6897"/>
    <w:rsid w:val="006E68E6"/>
    <w:rsid w:val="006E6A6A"/>
    <w:rsid w:val="006E6A99"/>
    <w:rsid w:val="006E6D8A"/>
    <w:rsid w:val="006E6ECA"/>
    <w:rsid w:val="006E6F32"/>
    <w:rsid w:val="006E7106"/>
    <w:rsid w:val="006E754E"/>
    <w:rsid w:val="006E77E8"/>
    <w:rsid w:val="006E7847"/>
    <w:rsid w:val="006E798D"/>
    <w:rsid w:val="006E7CD7"/>
    <w:rsid w:val="006E7F0F"/>
    <w:rsid w:val="006E7F8C"/>
    <w:rsid w:val="006F00AD"/>
    <w:rsid w:val="006F02F5"/>
    <w:rsid w:val="006F040D"/>
    <w:rsid w:val="006F0508"/>
    <w:rsid w:val="006F05AF"/>
    <w:rsid w:val="006F08A7"/>
    <w:rsid w:val="006F08F7"/>
    <w:rsid w:val="006F0A5C"/>
    <w:rsid w:val="006F0B85"/>
    <w:rsid w:val="006F0BF8"/>
    <w:rsid w:val="006F0C79"/>
    <w:rsid w:val="006F0D4C"/>
    <w:rsid w:val="006F0DF9"/>
    <w:rsid w:val="006F0EB7"/>
    <w:rsid w:val="006F0F53"/>
    <w:rsid w:val="006F107D"/>
    <w:rsid w:val="006F12E9"/>
    <w:rsid w:val="006F1508"/>
    <w:rsid w:val="006F160A"/>
    <w:rsid w:val="006F1ABF"/>
    <w:rsid w:val="006F1AD6"/>
    <w:rsid w:val="006F1B0C"/>
    <w:rsid w:val="006F1DCA"/>
    <w:rsid w:val="006F1DCE"/>
    <w:rsid w:val="006F219A"/>
    <w:rsid w:val="006F2265"/>
    <w:rsid w:val="006F2410"/>
    <w:rsid w:val="006F2914"/>
    <w:rsid w:val="006F2ACF"/>
    <w:rsid w:val="006F2D7F"/>
    <w:rsid w:val="006F2FDC"/>
    <w:rsid w:val="006F30EA"/>
    <w:rsid w:val="006F31A4"/>
    <w:rsid w:val="006F347F"/>
    <w:rsid w:val="006F354B"/>
    <w:rsid w:val="006F3756"/>
    <w:rsid w:val="006F3953"/>
    <w:rsid w:val="006F39D9"/>
    <w:rsid w:val="006F3AA6"/>
    <w:rsid w:val="006F3EB8"/>
    <w:rsid w:val="006F3F6D"/>
    <w:rsid w:val="006F40B0"/>
    <w:rsid w:val="006F4341"/>
    <w:rsid w:val="006F4673"/>
    <w:rsid w:val="006F474D"/>
    <w:rsid w:val="006F4830"/>
    <w:rsid w:val="006F49F3"/>
    <w:rsid w:val="006F4F6C"/>
    <w:rsid w:val="006F51C1"/>
    <w:rsid w:val="006F52F6"/>
    <w:rsid w:val="006F53F2"/>
    <w:rsid w:val="006F53FA"/>
    <w:rsid w:val="006F540F"/>
    <w:rsid w:val="006F575A"/>
    <w:rsid w:val="006F5785"/>
    <w:rsid w:val="006F57AF"/>
    <w:rsid w:val="006F59BC"/>
    <w:rsid w:val="006F5DC4"/>
    <w:rsid w:val="006F5F10"/>
    <w:rsid w:val="006F5FB7"/>
    <w:rsid w:val="006F5FC9"/>
    <w:rsid w:val="006F6322"/>
    <w:rsid w:val="006F640A"/>
    <w:rsid w:val="006F652C"/>
    <w:rsid w:val="006F65B1"/>
    <w:rsid w:val="006F6726"/>
    <w:rsid w:val="006F689B"/>
    <w:rsid w:val="006F69DA"/>
    <w:rsid w:val="006F6A7D"/>
    <w:rsid w:val="006F6ABF"/>
    <w:rsid w:val="006F6B30"/>
    <w:rsid w:val="006F6BB8"/>
    <w:rsid w:val="006F6C02"/>
    <w:rsid w:val="006F6D3B"/>
    <w:rsid w:val="006F6D6F"/>
    <w:rsid w:val="006F6F12"/>
    <w:rsid w:val="006F6F20"/>
    <w:rsid w:val="006F794A"/>
    <w:rsid w:val="006F7994"/>
    <w:rsid w:val="006F7999"/>
    <w:rsid w:val="006F7AA3"/>
    <w:rsid w:val="006F7B59"/>
    <w:rsid w:val="006F7B61"/>
    <w:rsid w:val="006F7BCA"/>
    <w:rsid w:val="006F7D33"/>
    <w:rsid w:val="006F7DDC"/>
    <w:rsid w:val="00700041"/>
    <w:rsid w:val="00700182"/>
    <w:rsid w:val="00700358"/>
    <w:rsid w:val="007003F8"/>
    <w:rsid w:val="007005DC"/>
    <w:rsid w:val="0070098F"/>
    <w:rsid w:val="00700998"/>
    <w:rsid w:val="00700A2D"/>
    <w:rsid w:val="00700AA9"/>
    <w:rsid w:val="00700B41"/>
    <w:rsid w:val="00700C00"/>
    <w:rsid w:val="00700D94"/>
    <w:rsid w:val="00700EA5"/>
    <w:rsid w:val="00700F35"/>
    <w:rsid w:val="00700F38"/>
    <w:rsid w:val="00700F98"/>
    <w:rsid w:val="007011B3"/>
    <w:rsid w:val="007012B5"/>
    <w:rsid w:val="00701351"/>
    <w:rsid w:val="0070153F"/>
    <w:rsid w:val="00701585"/>
    <w:rsid w:val="007017DF"/>
    <w:rsid w:val="00701955"/>
    <w:rsid w:val="00701AAC"/>
    <w:rsid w:val="00701D74"/>
    <w:rsid w:val="00701F8B"/>
    <w:rsid w:val="00701FC6"/>
    <w:rsid w:val="00702059"/>
    <w:rsid w:val="007023A6"/>
    <w:rsid w:val="00702447"/>
    <w:rsid w:val="0070244A"/>
    <w:rsid w:val="00702545"/>
    <w:rsid w:val="00702913"/>
    <w:rsid w:val="00702AB9"/>
    <w:rsid w:val="00702B16"/>
    <w:rsid w:val="00702B82"/>
    <w:rsid w:val="00702CD7"/>
    <w:rsid w:val="00702D0E"/>
    <w:rsid w:val="00702EA1"/>
    <w:rsid w:val="00702EC9"/>
    <w:rsid w:val="00702F07"/>
    <w:rsid w:val="00702F77"/>
    <w:rsid w:val="0070318D"/>
    <w:rsid w:val="007031A3"/>
    <w:rsid w:val="00703600"/>
    <w:rsid w:val="00703DF5"/>
    <w:rsid w:val="00703EC6"/>
    <w:rsid w:val="00703F76"/>
    <w:rsid w:val="007040FB"/>
    <w:rsid w:val="007043C0"/>
    <w:rsid w:val="0070443F"/>
    <w:rsid w:val="007045D9"/>
    <w:rsid w:val="00704756"/>
    <w:rsid w:val="0070492E"/>
    <w:rsid w:val="00704AA2"/>
    <w:rsid w:val="00704AB2"/>
    <w:rsid w:val="00704ACB"/>
    <w:rsid w:val="00704BF6"/>
    <w:rsid w:val="00704EBF"/>
    <w:rsid w:val="00705080"/>
    <w:rsid w:val="007050B6"/>
    <w:rsid w:val="0070510C"/>
    <w:rsid w:val="007052A9"/>
    <w:rsid w:val="00705491"/>
    <w:rsid w:val="00705757"/>
    <w:rsid w:val="00705873"/>
    <w:rsid w:val="0070593E"/>
    <w:rsid w:val="00705A62"/>
    <w:rsid w:val="00705C47"/>
    <w:rsid w:val="00705C7D"/>
    <w:rsid w:val="00705D48"/>
    <w:rsid w:val="0070617C"/>
    <w:rsid w:val="00706284"/>
    <w:rsid w:val="00706340"/>
    <w:rsid w:val="0070638A"/>
    <w:rsid w:val="007065FA"/>
    <w:rsid w:val="00706769"/>
    <w:rsid w:val="00706832"/>
    <w:rsid w:val="007068B0"/>
    <w:rsid w:val="00706DB4"/>
    <w:rsid w:val="0070707A"/>
    <w:rsid w:val="0070749E"/>
    <w:rsid w:val="007074CE"/>
    <w:rsid w:val="007078B9"/>
    <w:rsid w:val="007078C7"/>
    <w:rsid w:val="00707908"/>
    <w:rsid w:val="00707BEC"/>
    <w:rsid w:val="00707C0C"/>
    <w:rsid w:val="00707CF6"/>
    <w:rsid w:val="00707D21"/>
    <w:rsid w:val="00710064"/>
    <w:rsid w:val="007100A0"/>
    <w:rsid w:val="007103B4"/>
    <w:rsid w:val="007106C1"/>
    <w:rsid w:val="007106D3"/>
    <w:rsid w:val="0071087B"/>
    <w:rsid w:val="00710989"/>
    <w:rsid w:val="007109FE"/>
    <w:rsid w:val="007110A4"/>
    <w:rsid w:val="00711148"/>
    <w:rsid w:val="0071121B"/>
    <w:rsid w:val="00711467"/>
    <w:rsid w:val="00711510"/>
    <w:rsid w:val="007115F6"/>
    <w:rsid w:val="00711778"/>
    <w:rsid w:val="00711877"/>
    <w:rsid w:val="007118B1"/>
    <w:rsid w:val="007119F3"/>
    <w:rsid w:val="00711D37"/>
    <w:rsid w:val="00711E5C"/>
    <w:rsid w:val="00711F55"/>
    <w:rsid w:val="00712124"/>
    <w:rsid w:val="00712231"/>
    <w:rsid w:val="00712503"/>
    <w:rsid w:val="007125B2"/>
    <w:rsid w:val="007125B3"/>
    <w:rsid w:val="0071284B"/>
    <w:rsid w:val="00712993"/>
    <w:rsid w:val="00712CA2"/>
    <w:rsid w:val="00712CF3"/>
    <w:rsid w:val="00713006"/>
    <w:rsid w:val="00713411"/>
    <w:rsid w:val="00713483"/>
    <w:rsid w:val="007135BA"/>
    <w:rsid w:val="007135C0"/>
    <w:rsid w:val="00713644"/>
    <w:rsid w:val="00713C64"/>
    <w:rsid w:val="007145AA"/>
    <w:rsid w:val="007145C4"/>
    <w:rsid w:val="00714654"/>
    <w:rsid w:val="0071466F"/>
    <w:rsid w:val="00714A74"/>
    <w:rsid w:val="00714B35"/>
    <w:rsid w:val="00714B4C"/>
    <w:rsid w:val="00714C0B"/>
    <w:rsid w:val="007150CD"/>
    <w:rsid w:val="0071519E"/>
    <w:rsid w:val="007151EF"/>
    <w:rsid w:val="00715233"/>
    <w:rsid w:val="007152F6"/>
    <w:rsid w:val="00715595"/>
    <w:rsid w:val="0071591E"/>
    <w:rsid w:val="00715A70"/>
    <w:rsid w:val="00715DDF"/>
    <w:rsid w:val="00715F61"/>
    <w:rsid w:val="00716024"/>
    <w:rsid w:val="00716199"/>
    <w:rsid w:val="0071640B"/>
    <w:rsid w:val="007164BA"/>
    <w:rsid w:val="00716694"/>
    <w:rsid w:val="007166C5"/>
    <w:rsid w:val="007166FA"/>
    <w:rsid w:val="00716D54"/>
    <w:rsid w:val="0071707C"/>
    <w:rsid w:val="0071707F"/>
    <w:rsid w:val="007170E1"/>
    <w:rsid w:val="00717126"/>
    <w:rsid w:val="0071738C"/>
    <w:rsid w:val="007173F9"/>
    <w:rsid w:val="00717596"/>
    <w:rsid w:val="007176D7"/>
    <w:rsid w:val="007178AC"/>
    <w:rsid w:val="00717A01"/>
    <w:rsid w:val="00717D74"/>
    <w:rsid w:val="00717DE5"/>
    <w:rsid w:val="00720255"/>
    <w:rsid w:val="007202A7"/>
    <w:rsid w:val="0072036B"/>
    <w:rsid w:val="007204D3"/>
    <w:rsid w:val="00720629"/>
    <w:rsid w:val="0072074D"/>
    <w:rsid w:val="007207F9"/>
    <w:rsid w:val="00720830"/>
    <w:rsid w:val="0072086D"/>
    <w:rsid w:val="00720BA3"/>
    <w:rsid w:val="00720F01"/>
    <w:rsid w:val="00721474"/>
    <w:rsid w:val="007214A0"/>
    <w:rsid w:val="007215A9"/>
    <w:rsid w:val="007216C9"/>
    <w:rsid w:val="007218A7"/>
    <w:rsid w:val="0072199D"/>
    <w:rsid w:val="007219B4"/>
    <w:rsid w:val="00721BC1"/>
    <w:rsid w:val="00721BFC"/>
    <w:rsid w:val="00721C0C"/>
    <w:rsid w:val="00721D28"/>
    <w:rsid w:val="00721F87"/>
    <w:rsid w:val="00721FC6"/>
    <w:rsid w:val="0072235F"/>
    <w:rsid w:val="00722811"/>
    <w:rsid w:val="00722817"/>
    <w:rsid w:val="00722873"/>
    <w:rsid w:val="007229AF"/>
    <w:rsid w:val="00722B9B"/>
    <w:rsid w:val="00722BC0"/>
    <w:rsid w:val="00722DE9"/>
    <w:rsid w:val="00722E8B"/>
    <w:rsid w:val="00722E94"/>
    <w:rsid w:val="00723078"/>
    <w:rsid w:val="00723167"/>
    <w:rsid w:val="00723319"/>
    <w:rsid w:val="0072382C"/>
    <w:rsid w:val="00723877"/>
    <w:rsid w:val="007238FB"/>
    <w:rsid w:val="00723CDC"/>
    <w:rsid w:val="00723D05"/>
    <w:rsid w:val="00723DA2"/>
    <w:rsid w:val="00723FFE"/>
    <w:rsid w:val="007240D0"/>
    <w:rsid w:val="007242FF"/>
    <w:rsid w:val="00724370"/>
    <w:rsid w:val="007245B6"/>
    <w:rsid w:val="00724B47"/>
    <w:rsid w:val="00724B81"/>
    <w:rsid w:val="00724E75"/>
    <w:rsid w:val="00725072"/>
    <w:rsid w:val="0072508B"/>
    <w:rsid w:val="0072511A"/>
    <w:rsid w:val="007251D7"/>
    <w:rsid w:val="00725410"/>
    <w:rsid w:val="00725425"/>
    <w:rsid w:val="0072558C"/>
    <w:rsid w:val="00725590"/>
    <w:rsid w:val="007255C5"/>
    <w:rsid w:val="007256C0"/>
    <w:rsid w:val="00725F12"/>
    <w:rsid w:val="007261BE"/>
    <w:rsid w:val="00726377"/>
    <w:rsid w:val="007266DC"/>
    <w:rsid w:val="00726793"/>
    <w:rsid w:val="007268DC"/>
    <w:rsid w:val="00726A66"/>
    <w:rsid w:val="00726BEE"/>
    <w:rsid w:val="00726CF9"/>
    <w:rsid w:val="00726E22"/>
    <w:rsid w:val="00726FA5"/>
    <w:rsid w:val="00726FCD"/>
    <w:rsid w:val="00727070"/>
    <w:rsid w:val="00727088"/>
    <w:rsid w:val="007274DE"/>
    <w:rsid w:val="007277B4"/>
    <w:rsid w:val="00727826"/>
    <w:rsid w:val="0072782B"/>
    <w:rsid w:val="00727834"/>
    <w:rsid w:val="00727854"/>
    <w:rsid w:val="00727883"/>
    <w:rsid w:val="00727961"/>
    <w:rsid w:val="0072799A"/>
    <w:rsid w:val="007279F8"/>
    <w:rsid w:val="00727A7D"/>
    <w:rsid w:val="00727A9D"/>
    <w:rsid w:val="00727A9F"/>
    <w:rsid w:val="00727C15"/>
    <w:rsid w:val="00727CAB"/>
    <w:rsid w:val="00727E1D"/>
    <w:rsid w:val="00727E7F"/>
    <w:rsid w:val="00727F76"/>
    <w:rsid w:val="00730088"/>
    <w:rsid w:val="007303DA"/>
    <w:rsid w:val="0073068B"/>
    <w:rsid w:val="007306B4"/>
    <w:rsid w:val="007308DD"/>
    <w:rsid w:val="00730FC9"/>
    <w:rsid w:val="0073106A"/>
    <w:rsid w:val="00731185"/>
    <w:rsid w:val="00731361"/>
    <w:rsid w:val="007315AD"/>
    <w:rsid w:val="00731754"/>
    <w:rsid w:val="00731B37"/>
    <w:rsid w:val="00731CA9"/>
    <w:rsid w:val="00731E4F"/>
    <w:rsid w:val="00731EBE"/>
    <w:rsid w:val="00731F60"/>
    <w:rsid w:val="00732019"/>
    <w:rsid w:val="007323D0"/>
    <w:rsid w:val="007325D7"/>
    <w:rsid w:val="007327EE"/>
    <w:rsid w:val="007327F2"/>
    <w:rsid w:val="007328BE"/>
    <w:rsid w:val="00732A55"/>
    <w:rsid w:val="00732ADF"/>
    <w:rsid w:val="00732B4F"/>
    <w:rsid w:val="00732B50"/>
    <w:rsid w:val="00732C02"/>
    <w:rsid w:val="00732C2C"/>
    <w:rsid w:val="00732CEF"/>
    <w:rsid w:val="00732D64"/>
    <w:rsid w:val="00733018"/>
    <w:rsid w:val="007331F9"/>
    <w:rsid w:val="0073330F"/>
    <w:rsid w:val="007334FA"/>
    <w:rsid w:val="00733584"/>
    <w:rsid w:val="00733637"/>
    <w:rsid w:val="00733717"/>
    <w:rsid w:val="00733789"/>
    <w:rsid w:val="007338C8"/>
    <w:rsid w:val="00733DF6"/>
    <w:rsid w:val="00733E1D"/>
    <w:rsid w:val="007340AB"/>
    <w:rsid w:val="007342B1"/>
    <w:rsid w:val="00734342"/>
    <w:rsid w:val="007343B6"/>
    <w:rsid w:val="007344F2"/>
    <w:rsid w:val="007345CA"/>
    <w:rsid w:val="00734706"/>
    <w:rsid w:val="007349FC"/>
    <w:rsid w:val="00734C64"/>
    <w:rsid w:val="00734D8F"/>
    <w:rsid w:val="00734E43"/>
    <w:rsid w:val="00734E5F"/>
    <w:rsid w:val="00734ED7"/>
    <w:rsid w:val="00735077"/>
    <w:rsid w:val="00735203"/>
    <w:rsid w:val="0073555F"/>
    <w:rsid w:val="00735623"/>
    <w:rsid w:val="00735A19"/>
    <w:rsid w:val="00735A5E"/>
    <w:rsid w:val="00735AC3"/>
    <w:rsid w:val="00735FC6"/>
    <w:rsid w:val="00736025"/>
    <w:rsid w:val="007365A4"/>
    <w:rsid w:val="007366AB"/>
    <w:rsid w:val="00736866"/>
    <w:rsid w:val="007369DA"/>
    <w:rsid w:val="007369DF"/>
    <w:rsid w:val="00736A1B"/>
    <w:rsid w:val="00736B0A"/>
    <w:rsid w:val="00736D4A"/>
    <w:rsid w:val="00736D4E"/>
    <w:rsid w:val="00736E44"/>
    <w:rsid w:val="00736F87"/>
    <w:rsid w:val="00736FB0"/>
    <w:rsid w:val="00737425"/>
    <w:rsid w:val="00737434"/>
    <w:rsid w:val="00737469"/>
    <w:rsid w:val="0073746C"/>
    <w:rsid w:val="00737820"/>
    <w:rsid w:val="0073792E"/>
    <w:rsid w:val="00737BB5"/>
    <w:rsid w:val="00737FAD"/>
    <w:rsid w:val="00740141"/>
    <w:rsid w:val="00740264"/>
    <w:rsid w:val="007403DD"/>
    <w:rsid w:val="0074052C"/>
    <w:rsid w:val="00740601"/>
    <w:rsid w:val="007406F5"/>
    <w:rsid w:val="0074073C"/>
    <w:rsid w:val="0074075D"/>
    <w:rsid w:val="00740867"/>
    <w:rsid w:val="00740938"/>
    <w:rsid w:val="00740968"/>
    <w:rsid w:val="007409E0"/>
    <w:rsid w:val="00740B2D"/>
    <w:rsid w:val="00740B79"/>
    <w:rsid w:val="00740D82"/>
    <w:rsid w:val="00740F18"/>
    <w:rsid w:val="007410DD"/>
    <w:rsid w:val="0074134C"/>
    <w:rsid w:val="0074168C"/>
    <w:rsid w:val="00741702"/>
    <w:rsid w:val="007417BC"/>
    <w:rsid w:val="007417F5"/>
    <w:rsid w:val="00741C94"/>
    <w:rsid w:val="00741EB8"/>
    <w:rsid w:val="00741FA9"/>
    <w:rsid w:val="00741FC3"/>
    <w:rsid w:val="007425C8"/>
    <w:rsid w:val="00742793"/>
    <w:rsid w:val="007427A7"/>
    <w:rsid w:val="00742A1E"/>
    <w:rsid w:val="00742A9B"/>
    <w:rsid w:val="00742AB7"/>
    <w:rsid w:val="00742DC0"/>
    <w:rsid w:val="00742E71"/>
    <w:rsid w:val="0074365B"/>
    <w:rsid w:val="00743704"/>
    <w:rsid w:val="0074373B"/>
    <w:rsid w:val="0074380E"/>
    <w:rsid w:val="00743AFC"/>
    <w:rsid w:val="00743C98"/>
    <w:rsid w:val="00743DDA"/>
    <w:rsid w:val="00743E7E"/>
    <w:rsid w:val="00743F6E"/>
    <w:rsid w:val="00744012"/>
    <w:rsid w:val="007443ED"/>
    <w:rsid w:val="00744B5A"/>
    <w:rsid w:val="00744B73"/>
    <w:rsid w:val="00744B95"/>
    <w:rsid w:val="00744E97"/>
    <w:rsid w:val="00744F6E"/>
    <w:rsid w:val="00744FDE"/>
    <w:rsid w:val="007451D8"/>
    <w:rsid w:val="00745235"/>
    <w:rsid w:val="007458FC"/>
    <w:rsid w:val="00745A78"/>
    <w:rsid w:val="00745B30"/>
    <w:rsid w:val="00745C80"/>
    <w:rsid w:val="00745D5E"/>
    <w:rsid w:val="00745FF4"/>
    <w:rsid w:val="0074604C"/>
    <w:rsid w:val="007464A4"/>
    <w:rsid w:val="007464BA"/>
    <w:rsid w:val="00746943"/>
    <w:rsid w:val="00746A51"/>
    <w:rsid w:val="00746A76"/>
    <w:rsid w:val="00746C79"/>
    <w:rsid w:val="00746CFC"/>
    <w:rsid w:val="00746D69"/>
    <w:rsid w:val="00746FDA"/>
    <w:rsid w:val="007474BB"/>
    <w:rsid w:val="0074781C"/>
    <w:rsid w:val="00747AD4"/>
    <w:rsid w:val="00747B23"/>
    <w:rsid w:val="00747E06"/>
    <w:rsid w:val="0075029B"/>
    <w:rsid w:val="007503F6"/>
    <w:rsid w:val="0075051D"/>
    <w:rsid w:val="007505B2"/>
    <w:rsid w:val="007507FD"/>
    <w:rsid w:val="00750907"/>
    <w:rsid w:val="00750A62"/>
    <w:rsid w:val="00750ACE"/>
    <w:rsid w:val="00750B37"/>
    <w:rsid w:val="00750CC8"/>
    <w:rsid w:val="00751121"/>
    <w:rsid w:val="0075150C"/>
    <w:rsid w:val="00751561"/>
    <w:rsid w:val="00751638"/>
    <w:rsid w:val="00751729"/>
    <w:rsid w:val="00751845"/>
    <w:rsid w:val="00751AB7"/>
    <w:rsid w:val="00751CDD"/>
    <w:rsid w:val="00751E5F"/>
    <w:rsid w:val="00751E8E"/>
    <w:rsid w:val="00751FF9"/>
    <w:rsid w:val="00752003"/>
    <w:rsid w:val="0075225E"/>
    <w:rsid w:val="00752310"/>
    <w:rsid w:val="0075262D"/>
    <w:rsid w:val="00753629"/>
    <w:rsid w:val="0075377C"/>
    <w:rsid w:val="0075391C"/>
    <w:rsid w:val="00753A7E"/>
    <w:rsid w:val="00753BCE"/>
    <w:rsid w:val="00753DAA"/>
    <w:rsid w:val="00753FE0"/>
    <w:rsid w:val="007540D5"/>
    <w:rsid w:val="00754181"/>
    <w:rsid w:val="00754586"/>
    <w:rsid w:val="007545AC"/>
    <w:rsid w:val="0075466D"/>
    <w:rsid w:val="007549DE"/>
    <w:rsid w:val="00754B81"/>
    <w:rsid w:val="00754BC0"/>
    <w:rsid w:val="00754BD4"/>
    <w:rsid w:val="00754ECC"/>
    <w:rsid w:val="00755028"/>
    <w:rsid w:val="00755098"/>
    <w:rsid w:val="00755234"/>
    <w:rsid w:val="0075531F"/>
    <w:rsid w:val="00755366"/>
    <w:rsid w:val="00755407"/>
    <w:rsid w:val="00755418"/>
    <w:rsid w:val="007554FB"/>
    <w:rsid w:val="00755568"/>
    <w:rsid w:val="00755605"/>
    <w:rsid w:val="00755630"/>
    <w:rsid w:val="00755638"/>
    <w:rsid w:val="0075579F"/>
    <w:rsid w:val="00755818"/>
    <w:rsid w:val="0075585F"/>
    <w:rsid w:val="007558FC"/>
    <w:rsid w:val="00755D07"/>
    <w:rsid w:val="00755D5D"/>
    <w:rsid w:val="00755DCB"/>
    <w:rsid w:val="00755F5E"/>
    <w:rsid w:val="007560B4"/>
    <w:rsid w:val="0075611D"/>
    <w:rsid w:val="0075618E"/>
    <w:rsid w:val="0075657E"/>
    <w:rsid w:val="00756847"/>
    <w:rsid w:val="00756983"/>
    <w:rsid w:val="00756ABF"/>
    <w:rsid w:val="00756D03"/>
    <w:rsid w:val="00756E05"/>
    <w:rsid w:val="00756EFF"/>
    <w:rsid w:val="00756F10"/>
    <w:rsid w:val="0075707D"/>
    <w:rsid w:val="007572A5"/>
    <w:rsid w:val="00757491"/>
    <w:rsid w:val="00757532"/>
    <w:rsid w:val="00757551"/>
    <w:rsid w:val="007578B3"/>
    <w:rsid w:val="00757A45"/>
    <w:rsid w:val="00757D5B"/>
    <w:rsid w:val="0076017B"/>
    <w:rsid w:val="00760388"/>
    <w:rsid w:val="007608C5"/>
    <w:rsid w:val="007609EB"/>
    <w:rsid w:val="00760A91"/>
    <w:rsid w:val="00760D9A"/>
    <w:rsid w:val="00760F6E"/>
    <w:rsid w:val="007613A4"/>
    <w:rsid w:val="007614CE"/>
    <w:rsid w:val="0076150F"/>
    <w:rsid w:val="007615C0"/>
    <w:rsid w:val="007617F7"/>
    <w:rsid w:val="00761922"/>
    <w:rsid w:val="00761CB2"/>
    <w:rsid w:val="00761CD1"/>
    <w:rsid w:val="00761CE0"/>
    <w:rsid w:val="00761DA8"/>
    <w:rsid w:val="00761F49"/>
    <w:rsid w:val="007621DD"/>
    <w:rsid w:val="007623A5"/>
    <w:rsid w:val="00762741"/>
    <w:rsid w:val="007629A0"/>
    <w:rsid w:val="00762AC3"/>
    <w:rsid w:val="00762C94"/>
    <w:rsid w:val="00762DC3"/>
    <w:rsid w:val="007630A8"/>
    <w:rsid w:val="007631BC"/>
    <w:rsid w:val="007631E4"/>
    <w:rsid w:val="007633A9"/>
    <w:rsid w:val="007636DD"/>
    <w:rsid w:val="00763756"/>
    <w:rsid w:val="007637B1"/>
    <w:rsid w:val="00763902"/>
    <w:rsid w:val="0076396B"/>
    <w:rsid w:val="00763AD7"/>
    <w:rsid w:val="00763ADF"/>
    <w:rsid w:val="00763B91"/>
    <w:rsid w:val="00763CE0"/>
    <w:rsid w:val="00763EEF"/>
    <w:rsid w:val="007641FE"/>
    <w:rsid w:val="00764239"/>
    <w:rsid w:val="007643AA"/>
    <w:rsid w:val="00764456"/>
    <w:rsid w:val="00764662"/>
    <w:rsid w:val="00764BEA"/>
    <w:rsid w:val="00765060"/>
    <w:rsid w:val="00765220"/>
    <w:rsid w:val="007653A9"/>
    <w:rsid w:val="007656F5"/>
    <w:rsid w:val="007658F4"/>
    <w:rsid w:val="00765A87"/>
    <w:rsid w:val="00765BD5"/>
    <w:rsid w:val="00765D4C"/>
    <w:rsid w:val="00765F22"/>
    <w:rsid w:val="00765F25"/>
    <w:rsid w:val="007661D6"/>
    <w:rsid w:val="007661E6"/>
    <w:rsid w:val="007662A4"/>
    <w:rsid w:val="007662F2"/>
    <w:rsid w:val="007663E1"/>
    <w:rsid w:val="0076650B"/>
    <w:rsid w:val="00766521"/>
    <w:rsid w:val="007665B5"/>
    <w:rsid w:val="00766AE1"/>
    <w:rsid w:val="00766B3A"/>
    <w:rsid w:val="00766C23"/>
    <w:rsid w:val="00766C6F"/>
    <w:rsid w:val="00766D1E"/>
    <w:rsid w:val="0076715C"/>
    <w:rsid w:val="00767298"/>
    <w:rsid w:val="00767348"/>
    <w:rsid w:val="0076794E"/>
    <w:rsid w:val="00767AC0"/>
    <w:rsid w:val="00767B3C"/>
    <w:rsid w:val="00767CA8"/>
    <w:rsid w:val="00767DE7"/>
    <w:rsid w:val="00767EEC"/>
    <w:rsid w:val="00767FF4"/>
    <w:rsid w:val="0077004E"/>
    <w:rsid w:val="00770255"/>
    <w:rsid w:val="00770902"/>
    <w:rsid w:val="007709A3"/>
    <w:rsid w:val="00770CB1"/>
    <w:rsid w:val="00770E08"/>
    <w:rsid w:val="00770E37"/>
    <w:rsid w:val="00770E93"/>
    <w:rsid w:val="00770F00"/>
    <w:rsid w:val="007713D9"/>
    <w:rsid w:val="00771738"/>
    <w:rsid w:val="00771999"/>
    <w:rsid w:val="00771C4A"/>
    <w:rsid w:val="00771DA4"/>
    <w:rsid w:val="00771E48"/>
    <w:rsid w:val="00771F02"/>
    <w:rsid w:val="00771FEE"/>
    <w:rsid w:val="0077205C"/>
    <w:rsid w:val="007720AC"/>
    <w:rsid w:val="00772536"/>
    <w:rsid w:val="007725C2"/>
    <w:rsid w:val="00772643"/>
    <w:rsid w:val="00772694"/>
    <w:rsid w:val="007726AB"/>
    <w:rsid w:val="00772C6D"/>
    <w:rsid w:val="00772F28"/>
    <w:rsid w:val="00773001"/>
    <w:rsid w:val="00773133"/>
    <w:rsid w:val="00773434"/>
    <w:rsid w:val="00773629"/>
    <w:rsid w:val="0077379E"/>
    <w:rsid w:val="007738C9"/>
    <w:rsid w:val="0077393E"/>
    <w:rsid w:val="00773BF1"/>
    <w:rsid w:val="00773C2C"/>
    <w:rsid w:val="00773E32"/>
    <w:rsid w:val="00773F7A"/>
    <w:rsid w:val="00774023"/>
    <w:rsid w:val="007741B9"/>
    <w:rsid w:val="00774588"/>
    <w:rsid w:val="00774807"/>
    <w:rsid w:val="00774875"/>
    <w:rsid w:val="00774AA6"/>
    <w:rsid w:val="00774FA1"/>
    <w:rsid w:val="00775028"/>
    <w:rsid w:val="007751D8"/>
    <w:rsid w:val="00775273"/>
    <w:rsid w:val="00775331"/>
    <w:rsid w:val="00775565"/>
    <w:rsid w:val="00775614"/>
    <w:rsid w:val="00775750"/>
    <w:rsid w:val="007757D1"/>
    <w:rsid w:val="007757D3"/>
    <w:rsid w:val="007757DE"/>
    <w:rsid w:val="0077589E"/>
    <w:rsid w:val="00775AA3"/>
    <w:rsid w:val="00775F57"/>
    <w:rsid w:val="007764BF"/>
    <w:rsid w:val="00776625"/>
    <w:rsid w:val="00776791"/>
    <w:rsid w:val="00776F2F"/>
    <w:rsid w:val="00776F87"/>
    <w:rsid w:val="00776F97"/>
    <w:rsid w:val="0077701C"/>
    <w:rsid w:val="00777186"/>
    <w:rsid w:val="007773B0"/>
    <w:rsid w:val="00777536"/>
    <w:rsid w:val="007776B3"/>
    <w:rsid w:val="007778E7"/>
    <w:rsid w:val="00777A58"/>
    <w:rsid w:val="00777F0E"/>
    <w:rsid w:val="0078004F"/>
    <w:rsid w:val="0078071D"/>
    <w:rsid w:val="007807A0"/>
    <w:rsid w:val="007807CC"/>
    <w:rsid w:val="007808FC"/>
    <w:rsid w:val="00780955"/>
    <w:rsid w:val="0078097D"/>
    <w:rsid w:val="00780A69"/>
    <w:rsid w:val="00780B01"/>
    <w:rsid w:val="00780FCE"/>
    <w:rsid w:val="00781355"/>
    <w:rsid w:val="00781522"/>
    <w:rsid w:val="007815B0"/>
    <w:rsid w:val="00781AA2"/>
    <w:rsid w:val="00781C13"/>
    <w:rsid w:val="00781E88"/>
    <w:rsid w:val="007821D8"/>
    <w:rsid w:val="00782423"/>
    <w:rsid w:val="00782796"/>
    <w:rsid w:val="00783162"/>
    <w:rsid w:val="007833BC"/>
    <w:rsid w:val="007836BD"/>
    <w:rsid w:val="0078371C"/>
    <w:rsid w:val="007838D2"/>
    <w:rsid w:val="007839C1"/>
    <w:rsid w:val="00783AAB"/>
    <w:rsid w:val="00783C1C"/>
    <w:rsid w:val="00783C83"/>
    <w:rsid w:val="00783CEF"/>
    <w:rsid w:val="00783E5B"/>
    <w:rsid w:val="00783FF9"/>
    <w:rsid w:val="007840DC"/>
    <w:rsid w:val="00784454"/>
    <w:rsid w:val="0078447F"/>
    <w:rsid w:val="007844EC"/>
    <w:rsid w:val="007848B2"/>
    <w:rsid w:val="00784A05"/>
    <w:rsid w:val="00784A25"/>
    <w:rsid w:val="00784B9F"/>
    <w:rsid w:val="00784D30"/>
    <w:rsid w:val="00784D97"/>
    <w:rsid w:val="007850A2"/>
    <w:rsid w:val="0078525A"/>
    <w:rsid w:val="007852E3"/>
    <w:rsid w:val="00785464"/>
    <w:rsid w:val="007854DB"/>
    <w:rsid w:val="0078561D"/>
    <w:rsid w:val="00785908"/>
    <w:rsid w:val="00785C5C"/>
    <w:rsid w:val="00785F45"/>
    <w:rsid w:val="00786238"/>
    <w:rsid w:val="007862C8"/>
    <w:rsid w:val="00786850"/>
    <w:rsid w:val="00786BCA"/>
    <w:rsid w:val="00786C34"/>
    <w:rsid w:val="00786EB7"/>
    <w:rsid w:val="00786F54"/>
    <w:rsid w:val="007870F2"/>
    <w:rsid w:val="0078734E"/>
    <w:rsid w:val="007878B2"/>
    <w:rsid w:val="007879D0"/>
    <w:rsid w:val="00787A89"/>
    <w:rsid w:val="00787C3A"/>
    <w:rsid w:val="00787E06"/>
    <w:rsid w:val="00787F70"/>
    <w:rsid w:val="0079017A"/>
    <w:rsid w:val="00790286"/>
    <w:rsid w:val="0079033E"/>
    <w:rsid w:val="007904FC"/>
    <w:rsid w:val="00790926"/>
    <w:rsid w:val="00790A7D"/>
    <w:rsid w:val="00791549"/>
    <w:rsid w:val="00791574"/>
    <w:rsid w:val="00791704"/>
    <w:rsid w:val="00791754"/>
    <w:rsid w:val="00791A02"/>
    <w:rsid w:val="00791A47"/>
    <w:rsid w:val="00791AA4"/>
    <w:rsid w:val="00791E85"/>
    <w:rsid w:val="00792020"/>
    <w:rsid w:val="00792036"/>
    <w:rsid w:val="007922C2"/>
    <w:rsid w:val="00792BDE"/>
    <w:rsid w:val="00792D4C"/>
    <w:rsid w:val="00792DDF"/>
    <w:rsid w:val="00792F0E"/>
    <w:rsid w:val="00792F2E"/>
    <w:rsid w:val="00793038"/>
    <w:rsid w:val="00793085"/>
    <w:rsid w:val="00793735"/>
    <w:rsid w:val="00793A46"/>
    <w:rsid w:val="00793C04"/>
    <w:rsid w:val="00794197"/>
    <w:rsid w:val="0079443D"/>
    <w:rsid w:val="00794468"/>
    <w:rsid w:val="007947BC"/>
    <w:rsid w:val="00794A2D"/>
    <w:rsid w:val="00794C66"/>
    <w:rsid w:val="00794D5F"/>
    <w:rsid w:val="00795227"/>
    <w:rsid w:val="007952E2"/>
    <w:rsid w:val="00795412"/>
    <w:rsid w:val="007954A7"/>
    <w:rsid w:val="0079563E"/>
    <w:rsid w:val="00795697"/>
    <w:rsid w:val="00795870"/>
    <w:rsid w:val="00795A40"/>
    <w:rsid w:val="00795DD9"/>
    <w:rsid w:val="0079602E"/>
    <w:rsid w:val="0079623C"/>
    <w:rsid w:val="0079624F"/>
    <w:rsid w:val="0079648D"/>
    <w:rsid w:val="007965EC"/>
    <w:rsid w:val="00796688"/>
    <w:rsid w:val="007967A1"/>
    <w:rsid w:val="007969F7"/>
    <w:rsid w:val="00796A19"/>
    <w:rsid w:val="00796B5F"/>
    <w:rsid w:val="00796B90"/>
    <w:rsid w:val="00796CDD"/>
    <w:rsid w:val="00796E8F"/>
    <w:rsid w:val="00797164"/>
    <w:rsid w:val="007972EB"/>
    <w:rsid w:val="00797396"/>
    <w:rsid w:val="0079740B"/>
    <w:rsid w:val="007976FE"/>
    <w:rsid w:val="00797A41"/>
    <w:rsid w:val="00797AAA"/>
    <w:rsid w:val="00797E10"/>
    <w:rsid w:val="00797E75"/>
    <w:rsid w:val="00797FAA"/>
    <w:rsid w:val="007A0021"/>
    <w:rsid w:val="007A02BE"/>
    <w:rsid w:val="007A03FA"/>
    <w:rsid w:val="007A05B1"/>
    <w:rsid w:val="007A06C3"/>
    <w:rsid w:val="007A0CD4"/>
    <w:rsid w:val="007A0CF5"/>
    <w:rsid w:val="007A0DB2"/>
    <w:rsid w:val="007A1223"/>
    <w:rsid w:val="007A14BA"/>
    <w:rsid w:val="007A1525"/>
    <w:rsid w:val="007A15AD"/>
    <w:rsid w:val="007A17CC"/>
    <w:rsid w:val="007A17E4"/>
    <w:rsid w:val="007A1805"/>
    <w:rsid w:val="007A199D"/>
    <w:rsid w:val="007A1F6C"/>
    <w:rsid w:val="007A1FFC"/>
    <w:rsid w:val="007A212A"/>
    <w:rsid w:val="007A23A8"/>
    <w:rsid w:val="007A25B3"/>
    <w:rsid w:val="007A2A14"/>
    <w:rsid w:val="007A2C23"/>
    <w:rsid w:val="007A2EBF"/>
    <w:rsid w:val="007A302E"/>
    <w:rsid w:val="007A322D"/>
    <w:rsid w:val="007A334B"/>
    <w:rsid w:val="007A417B"/>
    <w:rsid w:val="007A4289"/>
    <w:rsid w:val="007A4344"/>
    <w:rsid w:val="007A4706"/>
    <w:rsid w:val="007A4AB0"/>
    <w:rsid w:val="007A4B8C"/>
    <w:rsid w:val="007A5133"/>
    <w:rsid w:val="007A5279"/>
    <w:rsid w:val="007A538B"/>
    <w:rsid w:val="007A53C5"/>
    <w:rsid w:val="007A5703"/>
    <w:rsid w:val="007A5A59"/>
    <w:rsid w:val="007A5B15"/>
    <w:rsid w:val="007A5E03"/>
    <w:rsid w:val="007A5E10"/>
    <w:rsid w:val="007A5E32"/>
    <w:rsid w:val="007A5EA5"/>
    <w:rsid w:val="007A601D"/>
    <w:rsid w:val="007A6383"/>
    <w:rsid w:val="007A665B"/>
    <w:rsid w:val="007A669E"/>
    <w:rsid w:val="007A6988"/>
    <w:rsid w:val="007A6A35"/>
    <w:rsid w:val="007A6AA3"/>
    <w:rsid w:val="007A6CAF"/>
    <w:rsid w:val="007A6EC0"/>
    <w:rsid w:val="007A70F3"/>
    <w:rsid w:val="007A7122"/>
    <w:rsid w:val="007A7462"/>
    <w:rsid w:val="007A74B8"/>
    <w:rsid w:val="007A750E"/>
    <w:rsid w:val="007A77EE"/>
    <w:rsid w:val="007A77F2"/>
    <w:rsid w:val="007A78DE"/>
    <w:rsid w:val="007A7934"/>
    <w:rsid w:val="007A7962"/>
    <w:rsid w:val="007A796C"/>
    <w:rsid w:val="007A79DB"/>
    <w:rsid w:val="007A7ED5"/>
    <w:rsid w:val="007B02E9"/>
    <w:rsid w:val="007B0514"/>
    <w:rsid w:val="007B0655"/>
    <w:rsid w:val="007B06C7"/>
    <w:rsid w:val="007B08E8"/>
    <w:rsid w:val="007B0904"/>
    <w:rsid w:val="007B0C83"/>
    <w:rsid w:val="007B0D3A"/>
    <w:rsid w:val="007B1136"/>
    <w:rsid w:val="007B12B6"/>
    <w:rsid w:val="007B142B"/>
    <w:rsid w:val="007B14B1"/>
    <w:rsid w:val="007B15B6"/>
    <w:rsid w:val="007B176A"/>
    <w:rsid w:val="007B17C0"/>
    <w:rsid w:val="007B1A76"/>
    <w:rsid w:val="007B1DCF"/>
    <w:rsid w:val="007B2204"/>
    <w:rsid w:val="007B2265"/>
    <w:rsid w:val="007B22F8"/>
    <w:rsid w:val="007B25F5"/>
    <w:rsid w:val="007B264D"/>
    <w:rsid w:val="007B2900"/>
    <w:rsid w:val="007B291B"/>
    <w:rsid w:val="007B2D86"/>
    <w:rsid w:val="007B2DD0"/>
    <w:rsid w:val="007B2DE1"/>
    <w:rsid w:val="007B3074"/>
    <w:rsid w:val="007B3271"/>
    <w:rsid w:val="007B330A"/>
    <w:rsid w:val="007B3485"/>
    <w:rsid w:val="007B383B"/>
    <w:rsid w:val="007B38AD"/>
    <w:rsid w:val="007B38E2"/>
    <w:rsid w:val="007B3F53"/>
    <w:rsid w:val="007B4157"/>
    <w:rsid w:val="007B45A9"/>
    <w:rsid w:val="007B4942"/>
    <w:rsid w:val="007B4B1E"/>
    <w:rsid w:val="007B4D6E"/>
    <w:rsid w:val="007B51BB"/>
    <w:rsid w:val="007B521B"/>
    <w:rsid w:val="007B542C"/>
    <w:rsid w:val="007B555A"/>
    <w:rsid w:val="007B5855"/>
    <w:rsid w:val="007B5E02"/>
    <w:rsid w:val="007B5E16"/>
    <w:rsid w:val="007B5FBC"/>
    <w:rsid w:val="007B611D"/>
    <w:rsid w:val="007B61F4"/>
    <w:rsid w:val="007B681C"/>
    <w:rsid w:val="007B6BC1"/>
    <w:rsid w:val="007B6C75"/>
    <w:rsid w:val="007B6EF4"/>
    <w:rsid w:val="007B6FFD"/>
    <w:rsid w:val="007B70E0"/>
    <w:rsid w:val="007B7101"/>
    <w:rsid w:val="007B718F"/>
    <w:rsid w:val="007B72E4"/>
    <w:rsid w:val="007B74B2"/>
    <w:rsid w:val="007B799F"/>
    <w:rsid w:val="007B79F8"/>
    <w:rsid w:val="007B7A60"/>
    <w:rsid w:val="007B7A83"/>
    <w:rsid w:val="007B7D4B"/>
    <w:rsid w:val="007C0007"/>
    <w:rsid w:val="007C0088"/>
    <w:rsid w:val="007C01D5"/>
    <w:rsid w:val="007C0280"/>
    <w:rsid w:val="007C0414"/>
    <w:rsid w:val="007C077D"/>
    <w:rsid w:val="007C0787"/>
    <w:rsid w:val="007C0D27"/>
    <w:rsid w:val="007C0E5A"/>
    <w:rsid w:val="007C1084"/>
    <w:rsid w:val="007C110F"/>
    <w:rsid w:val="007C1308"/>
    <w:rsid w:val="007C13A3"/>
    <w:rsid w:val="007C1461"/>
    <w:rsid w:val="007C163F"/>
    <w:rsid w:val="007C19B1"/>
    <w:rsid w:val="007C1A90"/>
    <w:rsid w:val="007C1B26"/>
    <w:rsid w:val="007C1F0A"/>
    <w:rsid w:val="007C2173"/>
    <w:rsid w:val="007C2295"/>
    <w:rsid w:val="007C246F"/>
    <w:rsid w:val="007C25D4"/>
    <w:rsid w:val="007C2603"/>
    <w:rsid w:val="007C27AB"/>
    <w:rsid w:val="007C28EA"/>
    <w:rsid w:val="007C2AA7"/>
    <w:rsid w:val="007C2D97"/>
    <w:rsid w:val="007C31DA"/>
    <w:rsid w:val="007C3415"/>
    <w:rsid w:val="007C391D"/>
    <w:rsid w:val="007C39A0"/>
    <w:rsid w:val="007C3A14"/>
    <w:rsid w:val="007C3AEE"/>
    <w:rsid w:val="007C3E96"/>
    <w:rsid w:val="007C3FDD"/>
    <w:rsid w:val="007C40C7"/>
    <w:rsid w:val="007C4139"/>
    <w:rsid w:val="007C43CB"/>
    <w:rsid w:val="007C44A3"/>
    <w:rsid w:val="007C4515"/>
    <w:rsid w:val="007C4749"/>
    <w:rsid w:val="007C4B23"/>
    <w:rsid w:val="007C4F7C"/>
    <w:rsid w:val="007C5135"/>
    <w:rsid w:val="007C52D0"/>
    <w:rsid w:val="007C530A"/>
    <w:rsid w:val="007C5412"/>
    <w:rsid w:val="007C5435"/>
    <w:rsid w:val="007C54BC"/>
    <w:rsid w:val="007C5733"/>
    <w:rsid w:val="007C5734"/>
    <w:rsid w:val="007C57FE"/>
    <w:rsid w:val="007C5814"/>
    <w:rsid w:val="007C5C3C"/>
    <w:rsid w:val="007C5C50"/>
    <w:rsid w:val="007C61BF"/>
    <w:rsid w:val="007C61C2"/>
    <w:rsid w:val="007C62E5"/>
    <w:rsid w:val="007C6368"/>
    <w:rsid w:val="007C637C"/>
    <w:rsid w:val="007C6676"/>
    <w:rsid w:val="007C67B7"/>
    <w:rsid w:val="007C6C8D"/>
    <w:rsid w:val="007C6D42"/>
    <w:rsid w:val="007C6D61"/>
    <w:rsid w:val="007C6DD0"/>
    <w:rsid w:val="007C6E69"/>
    <w:rsid w:val="007C6F68"/>
    <w:rsid w:val="007C704E"/>
    <w:rsid w:val="007C7340"/>
    <w:rsid w:val="007C78FC"/>
    <w:rsid w:val="007C79C1"/>
    <w:rsid w:val="007C7A27"/>
    <w:rsid w:val="007C7D2C"/>
    <w:rsid w:val="007C7E9B"/>
    <w:rsid w:val="007C7EA4"/>
    <w:rsid w:val="007C7EEE"/>
    <w:rsid w:val="007D017C"/>
    <w:rsid w:val="007D02EC"/>
    <w:rsid w:val="007D04BD"/>
    <w:rsid w:val="007D0552"/>
    <w:rsid w:val="007D0681"/>
    <w:rsid w:val="007D06DC"/>
    <w:rsid w:val="007D076E"/>
    <w:rsid w:val="007D080C"/>
    <w:rsid w:val="007D0844"/>
    <w:rsid w:val="007D087C"/>
    <w:rsid w:val="007D0D4A"/>
    <w:rsid w:val="007D0D8B"/>
    <w:rsid w:val="007D0E58"/>
    <w:rsid w:val="007D0F66"/>
    <w:rsid w:val="007D12E9"/>
    <w:rsid w:val="007D12EE"/>
    <w:rsid w:val="007D1383"/>
    <w:rsid w:val="007D15B9"/>
    <w:rsid w:val="007D17A6"/>
    <w:rsid w:val="007D18BD"/>
    <w:rsid w:val="007D1916"/>
    <w:rsid w:val="007D1924"/>
    <w:rsid w:val="007D19C4"/>
    <w:rsid w:val="007D1A83"/>
    <w:rsid w:val="007D1F15"/>
    <w:rsid w:val="007D2002"/>
    <w:rsid w:val="007D223E"/>
    <w:rsid w:val="007D2328"/>
    <w:rsid w:val="007D2C07"/>
    <w:rsid w:val="007D2DEC"/>
    <w:rsid w:val="007D2E9D"/>
    <w:rsid w:val="007D30BA"/>
    <w:rsid w:val="007D3373"/>
    <w:rsid w:val="007D33BB"/>
    <w:rsid w:val="007D33D5"/>
    <w:rsid w:val="007D378A"/>
    <w:rsid w:val="007D39BF"/>
    <w:rsid w:val="007D3A4A"/>
    <w:rsid w:val="007D3B79"/>
    <w:rsid w:val="007D3E66"/>
    <w:rsid w:val="007D3FB6"/>
    <w:rsid w:val="007D4263"/>
    <w:rsid w:val="007D426F"/>
    <w:rsid w:val="007D479A"/>
    <w:rsid w:val="007D4ABC"/>
    <w:rsid w:val="007D4BFF"/>
    <w:rsid w:val="007D4DD3"/>
    <w:rsid w:val="007D504A"/>
    <w:rsid w:val="007D50A9"/>
    <w:rsid w:val="007D5297"/>
    <w:rsid w:val="007D52D1"/>
    <w:rsid w:val="007D534C"/>
    <w:rsid w:val="007D537D"/>
    <w:rsid w:val="007D54DC"/>
    <w:rsid w:val="007D55A0"/>
    <w:rsid w:val="007D55A8"/>
    <w:rsid w:val="007D55F5"/>
    <w:rsid w:val="007D5762"/>
    <w:rsid w:val="007D57DC"/>
    <w:rsid w:val="007D5B24"/>
    <w:rsid w:val="007D5F0E"/>
    <w:rsid w:val="007D6518"/>
    <w:rsid w:val="007D67BA"/>
    <w:rsid w:val="007D7065"/>
    <w:rsid w:val="007D7155"/>
    <w:rsid w:val="007D72AE"/>
    <w:rsid w:val="007D747B"/>
    <w:rsid w:val="007D761F"/>
    <w:rsid w:val="007D7871"/>
    <w:rsid w:val="007D7F26"/>
    <w:rsid w:val="007E0083"/>
    <w:rsid w:val="007E0105"/>
    <w:rsid w:val="007E02D1"/>
    <w:rsid w:val="007E06E5"/>
    <w:rsid w:val="007E07D2"/>
    <w:rsid w:val="007E0B82"/>
    <w:rsid w:val="007E0E8F"/>
    <w:rsid w:val="007E0FF3"/>
    <w:rsid w:val="007E1251"/>
    <w:rsid w:val="007E12B0"/>
    <w:rsid w:val="007E1481"/>
    <w:rsid w:val="007E157C"/>
    <w:rsid w:val="007E1635"/>
    <w:rsid w:val="007E18D8"/>
    <w:rsid w:val="007E1FC7"/>
    <w:rsid w:val="007E23B5"/>
    <w:rsid w:val="007E2532"/>
    <w:rsid w:val="007E2672"/>
    <w:rsid w:val="007E29AD"/>
    <w:rsid w:val="007E2A12"/>
    <w:rsid w:val="007E2CEF"/>
    <w:rsid w:val="007E2E72"/>
    <w:rsid w:val="007E30BF"/>
    <w:rsid w:val="007E30E9"/>
    <w:rsid w:val="007E3261"/>
    <w:rsid w:val="007E326D"/>
    <w:rsid w:val="007E3362"/>
    <w:rsid w:val="007E3691"/>
    <w:rsid w:val="007E36BA"/>
    <w:rsid w:val="007E36F2"/>
    <w:rsid w:val="007E3721"/>
    <w:rsid w:val="007E398A"/>
    <w:rsid w:val="007E39E2"/>
    <w:rsid w:val="007E3A03"/>
    <w:rsid w:val="007E3C36"/>
    <w:rsid w:val="007E3D78"/>
    <w:rsid w:val="007E3E16"/>
    <w:rsid w:val="007E4021"/>
    <w:rsid w:val="007E43C6"/>
    <w:rsid w:val="007E458B"/>
    <w:rsid w:val="007E46E8"/>
    <w:rsid w:val="007E46FA"/>
    <w:rsid w:val="007E48D4"/>
    <w:rsid w:val="007E4C61"/>
    <w:rsid w:val="007E4CAC"/>
    <w:rsid w:val="007E4CE0"/>
    <w:rsid w:val="007E4FD7"/>
    <w:rsid w:val="007E54D4"/>
    <w:rsid w:val="007E568B"/>
    <w:rsid w:val="007E571E"/>
    <w:rsid w:val="007E5D93"/>
    <w:rsid w:val="007E674F"/>
    <w:rsid w:val="007E675D"/>
    <w:rsid w:val="007E6802"/>
    <w:rsid w:val="007E68BD"/>
    <w:rsid w:val="007E6A0C"/>
    <w:rsid w:val="007E6AE0"/>
    <w:rsid w:val="007E6B23"/>
    <w:rsid w:val="007E6B35"/>
    <w:rsid w:val="007E6B8F"/>
    <w:rsid w:val="007E6F52"/>
    <w:rsid w:val="007E7163"/>
    <w:rsid w:val="007E787E"/>
    <w:rsid w:val="007E7B5D"/>
    <w:rsid w:val="007E7C54"/>
    <w:rsid w:val="007E7E1C"/>
    <w:rsid w:val="007F002F"/>
    <w:rsid w:val="007F00E9"/>
    <w:rsid w:val="007F0150"/>
    <w:rsid w:val="007F0286"/>
    <w:rsid w:val="007F0293"/>
    <w:rsid w:val="007F02BD"/>
    <w:rsid w:val="007F0353"/>
    <w:rsid w:val="007F04E5"/>
    <w:rsid w:val="007F0510"/>
    <w:rsid w:val="007F0565"/>
    <w:rsid w:val="007F0944"/>
    <w:rsid w:val="007F0999"/>
    <w:rsid w:val="007F09AC"/>
    <w:rsid w:val="007F0B37"/>
    <w:rsid w:val="007F0CC7"/>
    <w:rsid w:val="007F0DF0"/>
    <w:rsid w:val="007F0F30"/>
    <w:rsid w:val="007F11CA"/>
    <w:rsid w:val="007F1612"/>
    <w:rsid w:val="007F1B90"/>
    <w:rsid w:val="007F1BEF"/>
    <w:rsid w:val="007F1C27"/>
    <w:rsid w:val="007F1F5E"/>
    <w:rsid w:val="007F2073"/>
    <w:rsid w:val="007F2216"/>
    <w:rsid w:val="007F23D9"/>
    <w:rsid w:val="007F2418"/>
    <w:rsid w:val="007F271D"/>
    <w:rsid w:val="007F2A35"/>
    <w:rsid w:val="007F2F37"/>
    <w:rsid w:val="007F306A"/>
    <w:rsid w:val="007F3073"/>
    <w:rsid w:val="007F30DD"/>
    <w:rsid w:val="007F3267"/>
    <w:rsid w:val="007F331C"/>
    <w:rsid w:val="007F33BC"/>
    <w:rsid w:val="007F35B9"/>
    <w:rsid w:val="007F3AE2"/>
    <w:rsid w:val="007F417C"/>
    <w:rsid w:val="007F440C"/>
    <w:rsid w:val="007F45CD"/>
    <w:rsid w:val="007F45EC"/>
    <w:rsid w:val="007F4638"/>
    <w:rsid w:val="007F4899"/>
    <w:rsid w:val="007F4BBB"/>
    <w:rsid w:val="007F4C30"/>
    <w:rsid w:val="007F4C3C"/>
    <w:rsid w:val="007F4C8F"/>
    <w:rsid w:val="007F4EE6"/>
    <w:rsid w:val="007F501F"/>
    <w:rsid w:val="007F5026"/>
    <w:rsid w:val="007F52BD"/>
    <w:rsid w:val="007F5532"/>
    <w:rsid w:val="007F5759"/>
    <w:rsid w:val="007F57BC"/>
    <w:rsid w:val="007F5A26"/>
    <w:rsid w:val="007F5BDA"/>
    <w:rsid w:val="007F5DA7"/>
    <w:rsid w:val="007F5F17"/>
    <w:rsid w:val="007F5FEE"/>
    <w:rsid w:val="007F6033"/>
    <w:rsid w:val="007F6056"/>
    <w:rsid w:val="007F614B"/>
    <w:rsid w:val="007F61CD"/>
    <w:rsid w:val="007F6369"/>
    <w:rsid w:val="007F6550"/>
    <w:rsid w:val="007F6717"/>
    <w:rsid w:val="007F686A"/>
    <w:rsid w:val="007F6B7A"/>
    <w:rsid w:val="007F6C39"/>
    <w:rsid w:val="007F6F06"/>
    <w:rsid w:val="007F6F0F"/>
    <w:rsid w:val="007F7083"/>
    <w:rsid w:val="007F71A1"/>
    <w:rsid w:val="007F721C"/>
    <w:rsid w:val="007F76D6"/>
    <w:rsid w:val="007F7DEC"/>
    <w:rsid w:val="0080012C"/>
    <w:rsid w:val="00800248"/>
    <w:rsid w:val="00800272"/>
    <w:rsid w:val="008002F4"/>
    <w:rsid w:val="00800634"/>
    <w:rsid w:val="0080071C"/>
    <w:rsid w:val="00800B94"/>
    <w:rsid w:val="00800C78"/>
    <w:rsid w:val="00800E8F"/>
    <w:rsid w:val="008011D0"/>
    <w:rsid w:val="008011F2"/>
    <w:rsid w:val="0080127A"/>
    <w:rsid w:val="008016F8"/>
    <w:rsid w:val="00801A87"/>
    <w:rsid w:val="00801CCB"/>
    <w:rsid w:val="00801E6B"/>
    <w:rsid w:val="00801F6B"/>
    <w:rsid w:val="00801FCC"/>
    <w:rsid w:val="00801FF3"/>
    <w:rsid w:val="008021AB"/>
    <w:rsid w:val="008022BA"/>
    <w:rsid w:val="00802373"/>
    <w:rsid w:val="0080242D"/>
    <w:rsid w:val="00802531"/>
    <w:rsid w:val="00802609"/>
    <w:rsid w:val="00802653"/>
    <w:rsid w:val="008028BC"/>
    <w:rsid w:val="008029EA"/>
    <w:rsid w:val="00802F02"/>
    <w:rsid w:val="00803060"/>
    <w:rsid w:val="00803066"/>
    <w:rsid w:val="008031CC"/>
    <w:rsid w:val="00803625"/>
    <w:rsid w:val="00803992"/>
    <w:rsid w:val="008039D9"/>
    <w:rsid w:val="00803D7B"/>
    <w:rsid w:val="0080408B"/>
    <w:rsid w:val="00804171"/>
    <w:rsid w:val="008043BC"/>
    <w:rsid w:val="00804638"/>
    <w:rsid w:val="008046D4"/>
    <w:rsid w:val="008046D9"/>
    <w:rsid w:val="0080476F"/>
    <w:rsid w:val="0080479F"/>
    <w:rsid w:val="0080490E"/>
    <w:rsid w:val="00804A91"/>
    <w:rsid w:val="00804BCC"/>
    <w:rsid w:val="00804DFA"/>
    <w:rsid w:val="00804F12"/>
    <w:rsid w:val="0080527F"/>
    <w:rsid w:val="00805323"/>
    <w:rsid w:val="008055EE"/>
    <w:rsid w:val="008058C8"/>
    <w:rsid w:val="00805994"/>
    <w:rsid w:val="00805BC1"/>
    <w:rsid w:val="00805BE0"/>
    <w:rsid w:val="00805DA6"/>
    <w:rsid w:val="00805FE0"/>
    <w:rsid w:val="00806503"/>
    <w:rsid w:val="008065DB"/>
    <w:rsid w:val="00806833"/>
    <w:rsid w:val="008068AA"/>
    <w:rsid w:val="00806A39"/>
    <w:rsid w:val="00806B0C"/>
    <w:rsid w:val="00806BE8"/>
    <w:rsid w:val="00806E06"/>
    <w:rsid w:val="00806F1A"/>
    <w:rsid w:val="008070E4"/>
    <w:rsid w:val="008074C2"/>
    <w:rsid w:val="008074FF"/>
    <w:rsid w:val="0080756D"/>
    <w:rsid w:val="00807578"/>
    <w:rsid w:val="00807D2A"/>
    <w:rsid w:val="00807DD2"/>
    <w:rsid w:val="00807F01"/>
    <w:rsid w:val="00807F1B"/>
    <w:rsid w:val="0081000E"/>
    <w:rsid w:val="00810087"/>
    <w:rsid w:val="008100FF"/>
    <w:rsid w:val="008102CB"/>
    <w:rsid w:val="008103AD"/>
    <w:rsid w:val="0081044A"/>
    <w:rsid w:val="00810459"/>
    <w:rsid w:val="008104B9"/>
    <w:rsid w:val="0081061D"/>
    <w:rsid w:val="00810B08"/>
    <w:rsid w:val="00810B74"/>
    <w:rsid w:val="00810B9A"/>
    <w:rsid w:val="00810E1E"/>
    <w:rsid w:val="00810E76"/>
    <w:rsid w:val="00810ECE"/>
    <w:rsid w:val="00810EFC"/>
    <w:rsid w:val="00810FAD"/>
    <w:rsid w:val="0081112E"/>
    <w:rsid w:val="008113D7"/>
    <w:rsid w:val="00811579"/>
    <w:rsid w:val="0081167F"/>
    <w:rsid w:val="008116DB"/>
    <w:rsid w:val="00811730"/>
    <w:rsid w:val="00811733"/>
    <w:rsid w:val="00811A91"/>
    <w:rsid w:val="00811B21"/>
    <w:rsid w:val="00811CBC"/>
    <w:rsid w:val="00811FD5"/>
    <w:rsid w:val="00812090"/>
    <w:rsid w:val="00812097"/>
    <w:rsid w:val="008122A5"/>
    <w:rsid w:val="00812391"/>
    <w:rsid w:val="0081261E"/>
    <w:rsid w:val="0081261F"/>
    <w:rsid w:val="00812BBC"/>
    <w:rsid w:val="00812C62"/>
    <w:rsid w:val="00812D50"/>
    <w:rsid w:val="00812EC6"/>
    <w:rsid w:val="00813023"/>
    <w:rsid w:val="0081345B"/>
    <w:rsid w:val="0081372A"/>
    <w:rsid w:val="0081388F"/>
    <w:rsid w:val="008138A8"/>
    <w:rsid w:val="00813C16"/>
    <w:rsid w:val="00813DAC"/>
    <w:rsid w:val="00813EC8"/>
    <w:rsid w:val="00814031"/>
    <w:rsid w:val="0081409A"/>
    <w:rsid w:val="00814620"/>
    <w:rsid w:val="00814772"/>
    <w:rsid w:val="008147EE"/>
    <w:rsid w:val="00814863"/>
    <w:rsid w:val="008149A7"/>
    <w:rsid w:val="00814B5D"/>
    <w:rsid w:val="00814B60"/>
    <w:rsid w:val="00814E4C"/>
    <w:rsid w:val="00814E9C"/>
    <w:rsid w:val="00814FE2"/>
    <w:rsid w:val="00814FE7"/>
    <w:rsid w:val="0081513C"/>
    <w:rsid w:val="008151D9"/>
    <w:rsid w:val="00815361"/>
    <w:rsid w:val="008154DC"/>
    <w:rsid w:val="00815951"/>
    <w:rsid w:val="0081599D"/>
    <w:rsid w:val="00815B52"/>
    <w:rsid w:val="00815C6C"/>
    <w:rsid w:val="00815D75"/>
    <w:rsid w:val="00815F2E"/>
    <w:rsid w:val="00816084"/>
    <w:rsid w:val="00816A60"/>
    <w:rsid w:val="00816ED0"/>
    <w:rsid w:val="00816FBC"/>
    <w:rsid w:val="00817341"/>
    <w:rsid w:val="008175B3"/>
    <w:rsid w:val="0081763E"/>
    <w:rsid w:val="00817788"/>
    <w:rsid w:val="008177C0"/>
    <w:rsid w:val="00817826"/>
    <w:rsid w:val="0081789B"/>
    <w:rsid w:val="00817C52"/>
    <w:rsid w:val="00817E6C"/>
    <w:rsid w:val="00817FD2"/>
    <w:rsid w:val="00817FFB"/>
    <w:rsid w:val="008205AB"/>
    <w:rsid w:val="00820649"/>
    <w:rsid w:val="00820668"/>
    <w:rsid w:val="008206DC"/>
    <w:rsid w:val="00820A49"/>
    <w:rsid w:val="00820A4A"/>
    <w:rsid w:val="00820EFF"/>
    <w:rsid w:val="00821157"/>
    <w:rsid w:val="0082131E"/>
    <w:rsid w:val="00821753"/>
    <w:rsid w:val="008219ED"/>
    <w:rsid w:val="00821C12"/>
    <w:rsid w:val="00821C6A"/>
    <w:rsid w:val="00822586"/>
    <w:rsid w:val="0082283B"/>
    <w:rsid w:val="0082298E"/>
    <w:rsid w:val="00822A7D"/>
    <w:rsid w:val="00822AAE"/>
    <w:rsid w:val="00822DE2"/>
    <w:rsid w:val="00822F80"/>
    <w:rsid w:val="0082300F"/>
    <w:rsid w:val="0082303F"/>
    <w:rsid w:val="008231E9"/>
    <w:rsid w:val="00823277"/>
    <w:rsid w:val="0082346A"/>
    <w:rsid w:val="008234E7"/>
    <w:rsid w:val="008235F4"/>
    <w:rsid w:val="008237B0"/>
    <w:rsid w:val="008239BA"/>
    <w:rsid w:val="00823B0D"/>
    <w:rsid w:val="00823E1E"/>
    <w:rsid w:val="0082424C"/>
    <w:rsid w:val="008243D0"/>
    <w:rsid w:val="008244E4"/>
    <w:rsid w:val="008246D5"/>
    <w:rsid w:val="00824797"/>
    <w:rsid w:val="008249D8"/>
    <w:rsid w:val="00824D22"/>
    <w:rsid w:val="00824F65"/>
    <w:rsid w:val="00825183"/>
    <w:rsid w:val="0082536E"/>
    <w:rsid w:val="008254E7"/>
    <w:rsid w:val="00826163"/>
    <w:rsid w:val="0082623A"/>
    <w:rsid w:val="00826312"/>
    <w:rsid w:val="00826369"/>
    <w:rsid w:val="008264CE"/>
    <w:rsid w:val="008265F8"/>
    <w:rsid w:val="00826675"/>
    <w:rsid w:val="0082681F"/>
    <w:rsid w:val="008268D0"/>
    <w:rsid w:val="00826A48"/>
    <w:rsid w:val="00826B0C"/>
    <w:rsid w:val="00826C60"/>
    <w:rsid w:val="00826E1A"/>
    <w:rsid w:val="00826F0A"/>
    <w:rsid w:val="00827036"/>
    <w:rsid w:val="008274A9"/>
    <w:rsid w:val="0082755E"/>
    <w:rsid w:val="00827561"/>
    <w:rsid w:val="00827649"/>
    <w:rsid w:val="00827A1E"/>
    <w:rsid w:val="00827BF7"/>
    <w:rsid w:val="00827C6C"/>
    <w:rsid w:val="00827CCB"/>
    <w:rsid w:val="008303E5"/>
    <w:rsid w:val="008304B0"/>
    <w:rsid w:val="00830665"/>
    <w:rsid w:val="00830726"/>
    <w:rsid w:val="008307C6"/>
    <w:rsid w:val="0083093E"/>
    <w:rsid w:val="008309BF"/>
    <w:rsid w:val="00830AB0"/>
    <w:rsid w:val="00830FC5"/>
    <w:rsid w:val="008311A2"/>
    <w:rsid w:val="0083142C"/>
    <w:rsid w:val="0083168C"/>
    <w:rsid w:val="00831877"/>
    <w:rsid w:val="008319F1"/>
    <w:rsid w:val="00831A34"/>
    <w:rsid w:val="00831C1F"/>
    <w:rsid w:val="00831F4A"/>
    <w:rsid w:val="0083219A"/>
    <w:rsid w:val="008324DC"/>
    <w:rsid w:val="00832A64"/>
    <w:rsid w:val="00832BA5"/>
    <w:rsid w:val="00832BC3"/>
    <w:rsid w:val="00832CC4"/>
    <w:rsid w:val="00832EC9"/>
    <w:rsid w:val="0083338C"/>
    <w:rsid w:val="00833902"/>
    <w:rsid w:val="00833A59"/>
    <w:rsid w:val="00833AD2"/>
    <w:rsid w:val="00833B21"/>
    <w:rsid w:val="00833C19"/>
    <w:rsid w:val="008342FB"/>
    <w:rsid w:val="008346A2"/>
    <w:rsid w:val="00834719"/>
    <w:rsid w:val="00834738"/>
    <w:rsid w:val="008347D6"/>
    <w:rsid w:val="00834821"/>
    <w:rsid w:val="008348F9"/>
    <w:rsid w:val="008349ED"/>
    <w:rsid w:val="00834E8F"/>
    <w:rsid w:val="00834ED9"/>
    <w:rsid w:val="00834EF5"/>
    <w:rsid w:val="008352F6"/>
    <w:rsid w:val="008357F8"/>
    <w:rsid w:val="00835885"/>
    <w:rsid w:val="00835A5A"/>
    <w:rsid w:val="00835E1A"/>
    <w:rsid w:val="00835F1B"/>
    <w:rsid w:val="00835F2D"/>
    <w:rsid w:val="008361FA"/>
    <w:rsid w:val="00836629"/>
    <w:rsid w:val="008366CB"/>
    <w:rsid w:val="0083698B"/>
    <w:rsid w:val="008369CD"/>
    <w:rsid w:val="00836A98"/>
    <w:rsid w:val="00836C37"/>
    <w:rsid w:val="00836E98"/>
    <w:rsid w:val="008370E3"/>
    <w:rsid w:val="00837109"/>
    <w:rsid w:val="0083714E"/>
    <w:rsid w:val="008371F8"/>
    <w:rsid w:val="00837278"/>
    <w:rsid w:val="00837377"/>
    <w:rsid w:val="0083740B"/>
    <w:rsid w:val="0083743D"/>
    <w:rsid w:val="008374DF"/>
    <w:rsid w:val="008375DB"/>
    <w:rsid w:val="008376B8"/>
    <w:rsid w:val="008376F4"/>
    <w:rsid w:val="0083781C"/>
    <w:rsid w:val="00837921"/>
    <w:rsid w:val="00837CEA"/>
    <w:rsid w:val="00837F0D"/>
    <w:rsid w:val="00840107"/>
    <w:rsid w:val="0084013D"/>
    <w:rsid w:val="00840549"/>
    <w:rsid w:val="00840671"/>
    <w:rsid w:val="008406CE"/>
    <w:rsid w:val="0084075E"/>
    <w:rsid w:val="00840A49"/>
    <w:rsid w:val="00840D8D"/>
    <w:rsid w:val="00840E6E"/>
    <w:rsid w:val="00840FDE"/>
    <w:rsid w:val="008413DB"/>
    <w:rsid w:val="008414B1"/>
    <w:rsid w:val="00841BD1"/>
    <w:rsid w:val="00841D24"/>
    <w:rsid w:val="00841E5B"/>
    <w:rsid w:val="00841F35"/>
    <w:rsid w:val="008420EC"/>
    <w:rsid w:val="008421B5"/>
    <w:rsid w:val="0084269D"/>
    <w:rsid w:val="008426E2"/>
    <w:rsid w:val="00842754"/>
    <w:rsid w:val="00842865"/>
    <w:rsid w:val="00842E72"/>
    <w:rsid w:val="00842F79"/>
    <w:rsid w:val="00842FAD"/>
    <w:rsid w:val="00843009"/>
    <w:rsid w:val="00843063"/>
    <w:rsid w:val="008431F6"/>
    <w:rsid w:val="00843214"/>
    <w:rsid w:val="00843341"/>
    <w:rsid w:val="0084359E"/>
    <w:rsid w:val="008435AF"/>
    <w:rsid w:val="00843803"/>
    <w:rsid w:val="008438E8"/>
    <w:rsid w:val="00843B61"/>
    <w:rsid w:val="00843C5A"/>
    <w:rsid w:val="00843F7C"/>
    <w:rsid w:val="00843F96"/>
    <w:rsid w:val="0084405B"/>
    <w:rsid w:val="008440B8"/>
    <w:rsid w:val="008444E7"/>
    <w:rsid w:val="008445EC"/>
    <w:rsid w:val="00844631"/>
    <w:rsid w:val="00844811"/>
    <w:rsid w:val="00844932"/>
    <w:rsid w:val="00844DBF"/>
    <w:rsid w:val="00844E8B"/>
    <w:rsid w:val="00844E8D"/>
    <w:rsid w:val="0084550D"/>
    <w:rsid w:val="00845588"/>
    <w:rsid w:val="00845682"/>
    <w:rsid w:val="008456A4"/>
    <w:rsid w:val="00845934"/>
    <w:rsid w:val="00845945"/>
    <w:rsid w:val="00845B68"/>
    <w:rsid w:val="00845BE3"/>
    <w:rsid w:val="00845E3D"/>
    <w:rsid w:val="008460F0"/>
    <w:rsid w:val="0084612C"/>
    <w:rsid w:val="008463C1"/>
    <w:rsid w:val="008469A3"/>
    <w:rsid w:val="00846B03"/>
    <w:rsid w:val="00846B1B"/>
    <w:rsid w:val="00846F74"/>
    <w:rsid w:val="008470C7"/>
    <w:rsid w:val="008470F1"/>
    <w:rsid w:val="0084732A"/>
    <w:rsid w:val="0084789D"/>
    <w:rsid w:val="00847AC3"/>
    <w:rsid w:val="00847B65"/>
    <w:rsid w:val="00847CB7"/>
    <w:rsid w:val="00847DFB"/>
    <w:rsid w:val="00847E51"/>
    <w:rsid w:val="00847E9F"/>
    <w:rsid w:val="00847EC8"/>
    <w:rsid w:val="00850168"/>
    <w:rsid w:val="00850412"/>
    <w:rsid w:val="008505E5"/>
    <w:rsid w:val="00850722"/>
    <w:rsid w:val="00850859"/>
    <w:rsid w:val="00850BE0"/>
    <w:rsid w:val="008511E2"/>
    <w:rsid w:val="00851430"/>
    <w:rsid w:val="0085154B"/>
    <w:rsid w:val="008515CE"/>
    <w:rsid w:val="008516F5"/>
    <w:rsid w:val="00851BB1"/>
    <w:rsid w:val="00851FBD"/>
    <w:rsid w:val="0085201D"/>
    <w:rsid w:val="00852031"/>
    <w:rsid w:val="008524EC"/>
    <w:rsid w:val="00852656"/>
    <w:rsid w:val="008526D1"/>
    <w:rsid w:val="00852963"/>
    <w:rsid w:val="00852A28"/>
    <w:rsid w:val="00852E7F"/>
    <w:rsid w:val="00852FB4"/>
    <w:rsid w:val="00853012"/>
    <w:rsid w:val="0085336C"/>
    <w:rsid w:val="00853454"/>
    <w:rsid w:val="00853475"/>
    <w:rsid w:val="008535C5"/>
    <w:rsid w:val="00853780"/>
    <w:rsid w:val="008537B0"/>
    <w:rsid w:val="00853955"/>
    <w:rsid w:val="00853A68"/>
    <w:rsid w:val="00853ADB"/>
    <w:rsid w:val="00853AE8"/>
    <w:rsid w:val="00853D81"/>
    <w:rsid w:val="00853F62"/>
    <w:rsid w:val="00853FE0"/>
    <w:rsid w:val="0085401D"/>
    <w:rsid w:val="00854155"/>
    <w:rsid w:val="008548DB"/>
    <w:rsid w:val="008548FB"/>
    <w:rsid w:val="00854D6C"/>
    <w:rsid w:val="008550B2"/>
    <w:rsid w:val="008552F9"/>
    <w:rsid w:val="00855508"/>
    <w:rsid w:val="0085561D"/>
    <w:rsid w:val="0085574C"/>
    <w:rsid w:val="0085585F"/>
    <w:rsid w:val="00855A8F"/>
    <w:rsid w:val="00855B84"/>
    <w:rsid w:val="00855E6D"/>
    <w:rsid w:val="00855F5C"/>
    <w:rsid w:val="00856033"/>
    <w:rsid w:val="008567BD"/>
    <w:rsid w:val="00856956"/>
    <w:rsid w:val="00856A23"/>
    <w:rsid w:val="00856A36"/>
    <w:rsid w:val="00856FB0"/>
    <w:rsid w:val="00856FC3"/>
    <w:rsid w:val="00857031"/>
    <w:rsid w:val="008573A0"/>
    <w:rsid w:val="0085778E"/>
    <w:rsid w:val="00857989"/>
    <w:rsid w:val="00857AA4"/>
    <w:rsid w:val="00857BC9"/>
    <w:rsid w:val="00857F5D"/>
    <w:rsid w:val="00857FA6"/>
    <w:rsid w:val="00860169"/>
    <w:rsid w:val="00860235"/>
    <w:rsid w:val="00860241"/>
    <w:rsid w:val="008604E0"/>
    <w:rsid w:val="00860555"/>
    <w:rsid w:val="008606D5"/>
    <w:rsid w:val="0086098F"/>
    <w:rsid w:val="008609EA"/>
    <w:rsid w:val="00860DB5"/>
    <w:rsid w:val="00860DE9"/>
    <w:rsid w:val="0086124C"/>
    <w:rsid w:val="00861309"/>
    <w:rsid w:val="0086138C"/>
    <w:rsid w:val="008614AD"/>
    <w:rsid w:val="0086156F"/>
    <w:rsid w:val="00861753"/>
    <w:rsid w:val="00861A55"/>
    <w:rsid w:val="00861AA3"/>
    <w:rsid w:val="00861C81"/>
    <w:rsid w:val="00861DAD"/>
    <w:rsid w:val="00861F47"/>
    <w:rsid w:val="00862068"/>
    <w:rsid w:val="0086210B"/>
    <w:rsid w:val="008621A3"/>
    <w:rsid w:val="008626A7"/>
    <w:rsid w:val="00862794"/>
    <w:rsid w:val="008629B3"/>
    <w:rsid w:val="00862AB5"/>
    <w:rsid w:val="00862D39"/>
    <w:rsid w:val="00862F7E"/>
    <w:rsid w:val="00862FC2"/>
    <w:rsid w:val="00863068"/>
    <w:rsid w:val="00863103"/>
    <w:rsid w:val="0086315C"/>
    <w:rsid w:val="0086355A"/>
    <w:rsid w:val="008635BF"/>
    <w:rsid w:val="008635D5"/>
    <w:rsid w:val="00863618"/>
    <w:rsid w:val="00863727"/>
    <w:rsid w:val="0086381C"/>
    <w:rsid w:val="00863835"/>
    <w:rsid w:val="00863BCE"/>
    <w:rsid w:val="00863CF5"/>
    <w:rsid w:val="00863E13"/>
    <w:rsid w:val="00863EDD"/>
    <w:rsid w:val="00864223"/>
    <w:rsid w:val="008642A9"/>
    <w:rsid w:val="008644A8"/>
    <w:rsid w:val="00864644"/>
    <w:rsid w:val="00864915"/>
    <w:rsid w:val="008649DD"/>
    <w:rsid w:val="00864A09"/>
    <w:rsid w:val="00864B0C"/>
    <w:rsid w:val="00864C48"/>
    <w:rsid w:val="00864CB2"/>
    <w:rsid w:val="00864DAB"/>
    <w:rsid w:val="008650E6"/>
    <w:rsid w:val="0086515A"/>
    <w:rsid w:val="00865260"/>
    <w:rsid w:val="00865269"/>
    <w:rsid w:val="008652AD"/>
    <w:rsid w:val="00865489"/>
    <w:rsid w:val="008656E9"/>
    <w:rsid w:val="008657FF"/>
    <w:rsid w:val="0086596A"/>
    <w:rsid w:val="00865A92"/>
    <w:rsid w:val="00865AF7"/>
    <w:rsid w:val="00866193"/>
    <w:rsid w:val="00866462"/>
    <w:rsid w:val="008664DC"/>
    <w:rsid w:val="00866738"/>
    <w:rsid w:val="00866778"/>
    <w:rsid w:val="00866792"/>
    <w:rsid w:val="00866AA2"/>
    <w:rsid w:val="00866C82"/>
    <w:rsid w:val="00866F86"/>
    <w:rsid w:val="0086701E"/>
    <w:rsid w:val="008673C4"/>
    <w:rsid w:val="008675CA"/>
    <w:rsid w:val="008675D7"/>
    <w:rsid w:val="008677B2"/>
    <w:rsid w:val="00867817"/>
    <w:rsid w:val="0086789E"/>
    <w:rsid w:val="00867C03"/>
    <w:rsid w:val="00867EA1"/>
    <w:rsid w:val="00870007"/>
    <w:rsid w:val="0087040C"/>
    <w:rsid w:val="008709E2"/>
    <w:rsid w:val="00870CEB"/>
    <w:rsid w:val="00871118"/>
    <w:rsid w:val="00871278"/>
    <w:rsid w:val="0087135B"/>
    <w:rsid w:val="008714DB"/>
    <w:rsid w:val="00871526"/>
    <w:rsid w:val="00871705"/>
    <w:rsid w:val="0087193D"/>
    <w:rsid w:val="00871C10"/>
    <w:rsid w:val="00871CBF"/>
    <w:rsid w:val="00872352"/>
    <w:rsid w:val="008726B3"/>
    <w:rsid w:val="00872770"/>
    <w:rsid w:val="008727A9"/>
    <w:rsid w:val="008733C4"/>
    <w:rsid w:val="00873415"/>
    <w:rsid w:val="0087349B"/>
    <w:rsid w:val="008735F7"/>
    <w:rsid w:val="00873740"/>
    <w:rsid w:val="0087391D"/>
    <w:rsid w:val="0087398A"/>
    <w:rsid w:val="008739E5"/>
    <w:rsid w:val="00873BE1"/>
    <w:rsid w:val="00873C1E"/>
    <w:rsid w:val="00873DF2"/>
    <w:rsid w:val="00873F55"/>
    <w:rsid w:val="00874025"/>
    <w:rsid w:val="0087425C"/>
    <w:rsid w:val="008745FF"/>
    <w:rsid w:val="0087464D"/>
    <w:rsid w:val="0087491D"/>
    <w:rsid w:val="00874E86"/>
    <w:rsid w:val="00875103"/>
    <w:rsid w:val="008751D0"/>
    <w:rsid w:val="00875213"/>
    <w:rsid w:val="008752A5"/>
    <w:rsid w:val="008752DC"/>
    <w:rsid w:val="008753B5"/>
    <w:rsid w:val="00875788"/>
    <w:rsid w:val="00875A24"/>
    <w:rsid w:val="00875A54"/>
    <w:rsid w:val="00875BB3"/>
    <w:rsid w:val="00875DCB"/>
    <w:rsid w:val="00875F09"/>
    <w:rsid w:val="00875FC8"/>
    <w:rsid w:val="00875FFE"/>
    <w:rsid w:val="0087609A"/>
    <w:rsid w:val="0087626B"/>
    <w:rsid w:val="008769E0"/>
    <w:rsid w:val="00876A6E"/>
    <w:rsid w:val="00876ABD"/>
    <w:rsid w:val="00876C28"/>
    <w:rsid w:val="00876D77"/>
    <w:rsid w:val="00876D8C"/>
    <w:rsid w:val="00876DC5"/>
    <w:rsid w:val="00876E3A"/>
    <w:rsid w:val="008771B3"/>
    <w:rsid w:val="0087725E"/>
    <w:rsid w:val="0087742B"/>
    <w:rsid w:val="008776B7"/>
    <w:rsid w:val="0087777B"/>
    <w:rsid w:val="008777AE"/>
    <w:rsid w:val="0087787B"/>
    <w:rsid w:val="00877CF3"/>
    <w:rsid w:val="00877FBA"/>
    <w:rsid w:val="0088023A"/>
    <w:rsid w:val="008802BD"/>
    <w:rsid w:val="008802BF"/>
    <w:rsid w:val="008803ED"/>
    <w:rsid w:val="00880558"/>
    <w:rsid w:val="008808B8"/>
    <w:rsid w:val="00880DA5"/>
    <w:rsid w:val="008810F6"/>
    <w:rsid w:val="0088165D"/>
    <w:rsid w:val="008816FB"/>
    <w:rsid w:val="008817BD"/>
    <w:rsid w:val="008817CF"/>
    <w:rsid w:val="008818DE"/>
    <w:rsid w:val="00881977"/>
    <w:rsid w:val="00881DCF"/>
    <w:rsid w:val="0088202A"/>
    <w:rsid w:val="008820FE"/>
    <w:rsid w:val="00882265"/>
    <w:rsid w:val="008823B1"/>
    <w:rsid w:val="00882477"/>
    <w:rsid w:val="008824F4"/>
    <w:rsid w:val="0088257B"/>
    <w:rsid w:val="008826B8"/>
    <w:rsid w:val="008827FE"/>
    <w:rsid w:val="00882805"/>
    <w:rsid w:val="00882910"/>
    <w:rsid w:val="00882B68"/>
    <w:rsid w:val="00882BB4"/>
    <w:rsid w:val="00882DAA"/>
    <w:rsid w:val="00882EFE"/>
    <w:rsid w:val="008830FB"/>
    <w:rsid w:val="0088314A"/>
    <w:rsid w:val="0088324D"/>
    <w:rsid w:val="00883447"/>
    <w:rsid w:val="00883448"/>
    <w:rsid w:val="00883557"/>
    <w:rsid w:val="00883829"/>
    <w:rsid w:val="008838D0"/>
    <w:rsid w:val="00883962"/>
    <w:rsid w:val="00883D73"/>
    <w:rsid w:val="00883EB1"/>
    <w:rsid w:val="00884110"/>
    <w:rsid w:val="0088416C"/>
    <w:rsid w:val="00884262"/>
    <w:rsid w:val="00884465"/>
    <w:rsid w:val="00884562"/>
    <w:rsid w:val="00884822"/>
    <w:rsid w:val="0088484D"/>
    <w:rsid w:val="00884A66"/>
    <w:rsid w:val="00884C46"/>
    <w:rsid w:val="00884C66"/>
    <w:rsid w:val="00885187"/>
    <w:rsid w:val="008852C0"/>
    <w:rsid w:val="008852C8"/>
    <w:rsid w:val="008854DD"/>
    <w:rsid w:val="00885560"/>
    <w:rsid w:val="0088568E"/>
    <w:rsid w:val="008856E0"/>
    <w:rsid w:val="00885954"/>
    <w:rsid w:val="00886066"/>
    <w:rsid w:val="00886380"/>
    <w:rsid w:val="008863B9"/>
    <w:rsid w:val="00886600"/>
    <w:rsid w:val="00886625"/>
    <w:rsid w:val="00886817"/>
    <w:rsid w:val="00886AD8"/>
    <w:rsid w:val="00886D08"/>
    <w:rsid w:val="00886D47"/>
    <w:rsid w:val="0088723B"/>
    <w:rsid w:val="0088726B"/>
    <w:rsid w:val="00887464"/>
    <w:rsid w:val="0088759A"/>
    <w:rsid w:val="00887697"/>
    <w:rsid w:val="00887742"/>
    <w:rsid w:val="00887A93"/>
    <w:rsid w:val="00887EAD"/>
    <w:rsid w:val="008900C8"/>
    <w:rsid w:val="0089029E"/>
    <w:rsid w:val="0089085C"/>
    <w:rsid w:val="00890ABA"/>
    <w:rsid w:val="00890B7C"/>
    <w:rsid w:val="00890CB9"/>
    <w:rsid w:val="008910B0"/>
    <w:rsid w:val="008912CF"/>
    <w:rsid w:val="0089142D"/>
    <w:rsid w:val="00891726"/>
    <w:rsid w:val="00891A44"/>
    <w:rsid w:val="00891AA5"/>
    <w:rsid w:val="00891BC6"/>
    <w:rsid w:val="00891E54"/>
    <w:rsid w:val="00892339"/>
    <w:rsid w:val="00892386"/>
    <w:rsid w:val="00892539"/>
    <w:rsid w:val="00892574"/>
    <w:rsid w:val="00892908"/>
    <w:rsid w:val="00892C41"/>
    <w:rsid w:val="00892CE2"/>
    <w:rsid w:val="00892D97"/>
    <w:rsid w:val="008932DA"/>
    <w:rsid w:val="00893556"/>
    <w:rsid w:val="0089359B"/>
    <w:rsid w:val="00893697"/>
    <w:rsid w:val="00893698"/>
    <w:rsid w:val="00893A77"/>
    <w:rsid w:val="00893B08"/>
    <w:rsid w:val="00893E6A"/>
    <w:rsid w:val="00894215"/>
    <w:rsid w:val="00894292"/>
    <w:rsid w:val="00894441"/>
    <w:rsid w:val="0089453A"/>
    <w:rsid w:val="0089462F"/>
    <w:rsid w:val="0089486A"/>
    <w:rsid w:val="00894881"/>
    <w:rsid w:val="008948C5"/>
    <w:rsid w:val="00894968"/>
    <w:rsid w:val="00894A6B"/>
    <w:rsid w:val="00894B56"/>
    <w:rsid w:val="008950A4"/>
    <w:rsid w:val="008950BE"/>
    <w:rsid w:val="008951D0"/>
    <w:rsid w:val="0089558C"/>
    <w:rsid w:val="00895E67"/>
    <w:rsid w:val="00895F28"/>
    <w:rsid w:val="00895F75"/>
    <w:rsid w:val="00895F84"/>
    <w:rsid w:val="00896219"/>
    <w:rsid w:val="008964A5"/>
    <w:rsid w:val="00896557"/>
    <w:rsid w:val="00896582"/>
    <w:rsid w:val="00896683"/>
    <w:rsid w:val="00896C7F"/>
    <w:rsid w:val="00896CC0"/>
    <w:rsid w:val="00896E63"/>
    <w:rsid w:val="00896EE7"/>
    <w:rsid w:val="00897100"/>
    <w:rsid w:val="0089729D"/>
    <w:rsid w:val="00897720"/>
    <w:rsid w:val="00897899"/>
    <w:rsid w:val="00897B5E"/>
    <w:rsid w:val="00897BD3"/>
    <w:rsid w:val="00897C5E"/>
    <w:rsid w:val="00897CE0"/>
    <w:rsid w:val="00897D5E"/>
    <w:rsid w:val="008A01BD"/>
    <w:rsid w:val="008A02D9"/>
    <w:rsid w:val="008A043F"/>
    <w:rsid w:val="008A0865"/>
    <w:rsid w:val="008A109F"/>
    <w:rsid w:val="008A111F"/>
    <w:rsid w:val="008A1327"/>
    <w:rsid w:val="008A1377"/>
    <w:rsid w:val="008A1649"/>
    <w:rsid w:val="008A177A"/>
    <w:rsid w:val="008A18CD"/>
    <w:rsid w:val="008A1CA1"/>
    <w:rsid w:val="008A1EAC"/>
    <w:rsid w:val="008A2618"/>
    <w:rsid w:val="008A268A"/>
    <w:rsid w:val="008A2918"/>
    <w:rsid w:val="008A2C56"/>
    <w:rsid w:val="008A3104"/>
    <w:rsid w:val="008A34DE"/>
    <w:rsid w:val="008A3526"/>
    <w:rsid w:val="008A355D"/>
    <w:rsid w:val="008A37C6"/>
    <w:rsid w:val="008A37E9"/>
    <w:rsid w:val="008A38A0"/>
    <w:rsid w:val="008A3903"/>
    <w:rsid w:val="008A3D04"/>
    <w:rsid w:val="008A3E32"/>
    <w:rsid w:val="008A416E"/>
    <w:rsid w:val="008A421C"/>
    <w:rsid w:val="008A4492"/>
    <w:rsid w:val="008A45A8"/>
    <w:rsid w:val="008A4B42"/>
    <w:rsid w:val="008A4DA6"/>
    <w:rsid w:val="008A4DED"/>
    <w:rsid w:val="008A5279"/>
    <w:rsid w:val="008A5512"/>
    <w:rsid w:val="008A55E8"/>
    <w:rsid w:val="008A5611"/>
    <w:rsid w:val="008A5632"/>
    <w:rsid w:val="008A5642"/>
    <w:rsid w:val="008A573D"/>
    <w:rsid w:val="008A5927"/>
    <w:rsid w:val="008A59BC"/>
    <w:rsid w:val="008A5EEF"/>
    <w:rsid w:val="008A6000"/>
    <w:rsid w:val="008A605D"/>
    <w:rsid w:val="008A6077"/>
    <w:rsid w:val="008A6160"/>
    <w:rsid w:val="008A61C3"/>
    <w:rsid w:val="008A62E1"/>
    <w:rsid w:val="008A62E8"/>
    <w:rsid w:val="008A632B"/>
    <w:rsid w:val="008A6460"/>
    <w:rsid w:val="008A654A"/>
    <w:rsid w:val="008A67DD"/>
    <w:rsid w:val="008A694A"/>
    <w:rsid w:val="008A6A50"/>
    <w:rsid w:val="008A6D61"/>
    <w:rsid w:val="008A7130"/>
    <w:rsid w:val="008A729B"/>
    <w:rsid w:val="008A72C5"/>
    <w:rsid w:val="008A7484"/>
    <w:rsid w:val="008A7492"/>
    <w:rsid w:val="008A7605"/>
    <w:rsid w:val="008A7801"/>
    <w:rsid w:val="008A791E"/>
    <w:rsid w:val="008A79AB"/>
    <w:rsid w:val="008A7AAB"/>
    <w:rsid w:val="008A7B03"/>
    <w:rsid w:val="008A7D14"/>
    <w:rsid w:val="008A7D61"/>
    <w:rsid w:val="008A7D7B"/>
    <w:rsid w:val="008A7DB4"/>
    <w:rsid w:val="008A7EE4"/>
    <w:rsid w:val="008B05E4"/>
    <w:rsid w:val="008B07C1"/>
    <w:rsid w:val="008B0911"/>
    <w:rsid w:val="008B0A3B"/>
    <w:rsid w:val="008B0C30"/>
    <w:rsid w:val="008B0DDF"/>
    <w:rsid w:val="008B0E13"/>
    <w:rsid w:val="008B0E48"/>
    <w:rsid w:val="008B0E52"/>
    <w:rsid w:val="008B0ECD"/>
    <w:rsid w:val="008B0EFD"/>
    <w:rsid w:val="008B0F39"/>
    <w:rsid w:val="008B10AB"/>
    <w:rsid w:val="008B1529"/>
    <w:rsid w:val="008B15D0"/>
    <w:rsid w:val="008B17AE"/>
    <w:rsid w:val="008B183C"/>
    <w:rsid w:val="008B1961"/>
    <w:rsid w:val="008B1B91"/>
    <w:rsid w:val="008B1C57"/>
    <w:rsid w:val="008B1D79"/>
    <w:rsid w:val="008B1E41"/>
    <w:rsid w:val="008B226C"/>
    <w:rsid w:val="008B289C"/>
    <w:rsid w:val="008B34C2"/>
    <w:rsid w:val="008B3A64"/>
    <w:rsid w:val="008B3A69"/>
    <w:rsid w:val="008B3AE3"/>
    <w:rsid w:val="008B3CE1"/>
    <w:rsid w:val="008B3F01"/>
    <w:rsid w:val="008B3F41"/>
    <w:rsid w:val="008B3F42"/>
    <w:rsid w:val="008B4182"/>
    <w:rsid w:val="008B4394"/>
    <w:rsid w:val="008B43BF"/>
    <w:rsid w:val="008B455C"/>
    <w:rsid w:val="008B458F"/>
    <w:rsid w:val="008B4642"/>
    <w:rsid w:val="008B46E8"/>
    <w:rsid w:val="008B4848"/>
    <w:rsid w:val="008B49B9"/>
    <w:rsid w:val="008B4BC0"/>
    <w:rsid w:val="008B5202"/>
    <w:rsid w:val="008B542D"/>
    <w:rsid w:val="008B549C"/>
    <w:rsid w:val="008B56B8"/>
    <w:rsid w:val="008B58BD"/>
    <w:rsid w:val="008B5D0A"/>
    <w:rsid w:val="008B6498"/>
    <w:rsid w:val="008B664A"/>
    <w:rsid w:val="008B67DF"/>
    <w:rsid w:val="008B6901"/>
    <w:rsid w:val="008B6AD8"/>
    <w:rsid w:val="008B6B54"/>
    <w:rsid w:val="008B6B81"/>
    <w:rsid w:val="008B6C7A"/>
    <w:rsid w:val="008B6C9C"/>
    <w:rsid w:val="008B7639"/>
    <w:rsid w:val="008B78F7"/>
    <w:rsid w:val="008B7B88"/>
    <w:rsid w:val="008B7BB5"/>
    <w:rsid w:val="008B7C68"/>
    <w:rsid w:val="008B7D44"/>
    <w:rsid w:val="008B7E18"/>
    <w:rsid w:val="008C0013"/>
    <w:rsid w:val="008C01E9"/>
    <w:rsid w:val="008C0635"/>
    <w:rsid w:val="008C06A0"/>
    <w:rsid w:val="008C08C4"/>
    <w:rsid w:val="008C08D1"/>
    <w:rsid w:val="008C0917"/>
    <w:rsid w:val="008C0A65"/>
    <w:rsid w:val="008C0C13"/>
    <w:rsid w:val="008C0CD9"/>
    <w:rsid w:val="008C0D71"/>
    <w:rsid w:val="008C0E6F"/>
    <w:rsid w:val="008C0F4E"/>
    <w:rsid w:val="008C1035"/>
    <w:rsid w:val="008C10CB"/>
    <w:rsid w:val="008C128B"/>
    <w:rsid w:val="008C1495"/>
    <w:rsid w:val="008C166E"/>
    <w:rsid w:val="008C18AD"/>
    <w:rsid w:val="008C1A73"/>
    <w:rsid w:val="008C1C0B"/>
    <w:rsid w:val="008C1CCA"/>
    <w:rsid w:val="008C1D2A"/>
    <w:rsid w:val="008C1D3C"/>
    <w:rsid w:val="008C1D93"/>
    <w:rsid w:val="008C1DEF"/>
    <w:rsid w:val="008C1E3E"/>
    <w:rsid w:val="008C1F01"/>
    <w:rsid w:val="008C217A"/>
    <w:rsid w:val="008C21D2"/>
    <w:rsid w:val="008C25F2"/>
    <w:rsid w:val="008C27D3"/>
    <w:rsid w:val="008C2995"/>
    <w:rsid w:val="008C2AEF"/>
    <w:rsid w:val="008C2C7A"/>
    <w:rsid w:val="008C2D89"/>
    <w:rsid w:val="008C311D"/>
    <w:rsid w:val="008C346A"/>
    <w:rsid w:val="008C3830"/>
    <w:rsid w:val="008C3839"/>
    <w:rsid w:val="008C397F"/>
    <w:rsid w:val="008C3B6C"/>
    <w:rsid w:val="008C3BB3"/>
    <w:rsid w:val="008C3BB4"/>
    <w:rsid w:val="008C42E7"/>
    <w:rsid w:val="008C43AC"/>
    <w:rsid w:val="008C44F9"/>
    <w:rsid w:val="008C454D"/>
    <w:rsid w:val="008C472D"/>
    <w:rsid w:val="008C4893"/>
    <w:rsid w:val="008C492A"/>
    <w:rsid w:val="008C4989"/>
    <w:rsid w:val="008C4E11"/>
    <w:rsid w:val="008C4F1E"/>
    <w:rsid w:val="008C50FF"/>
    <w:rsid w:val="008C5217"/>
    <w:rsid w:val="008C5260"/>
    <w:rsid w:val="008C5341"/>
    <w:rsid w:val="008C5410"/>
    <w:rsid w:val="008C5585"/>
    <w:rsid w:val="008C56E5"/>
    <w:rsid w:val="008C5946"/>
    <w:rsid w:val="008C5B50"/>
    <w:rsid w:val="008C5C32"/>
    <w:rsid w:val="008C643A"/>
    <w:rsid w:val="008C6648"/>
    <w:rsid w:val="008C670B"/>
    <w:rsid w:val="008C6738"/>
    <w:rsid w:val="008C6967"/>
    <w:rsid w:val="008C6A3B"/>
    <w:rsid w:val="008C6AA1"/>
    <w:rsid w:val="008C6C45"/>
    <w:rsid w:val="008C769F"/>
    <w:rsid w:val="008C77BD"/>
    <w:rsid w:val="008C77CD"/>
    <w:rsid w:val="008C7832"/>
    <w:rsid w:val="008C7879"/>
    <w:rsid w:val="008C791D"/>
    <w:rsid w:val="008C798F"/>
    <w:rsid w:val="008C7A39"/>
    <w:rsid w:val="008C7B72"/>
    <w:rsid w:val="008C7E2F"/>
    <w:rsid w:val="008C7FC9"/>
    <w:rsid w:val="008D0131"/>
    <w:rsid w:val="008D01D0"/>
    <w:rsid w:val="008D031E"/>
    <w:rsid w:val="008D041E"/>
    <w:rsid w:val="008D0785"/>
    <w:rsid w:val="008D0B62"/>
    <w:rsid w:val="008D0BC1"/>
    <w:rsid w:val="008D0EAE"/>
    <w:rsid w:val="008D115E"/>
    <w:rsid w:val="008D1325"/>
    <w:rsid w:val="008D14D7"/>
    <w:rsid w:val="008D156D"/>
    <w:rsid w:val="008D1598"/>
    <w:rsid w:val="008D160B"/>
    <w:rsid w:val="008D178F"/>
    <w:rsid w:val="008D17B7"/>
    <w:rsid w:val="008D1B7E"/>
    <w:rsid w:val="008D1F04"/>
    <w:rsid w:val="008D1F1F"/>
    <w:rsid w:val="008D205D"/>
    <w:rsid w:val="008D240F"/>
    <w:rsid w:val="008D256F"/>
    <w:rsid w:val="008D29EA"/>
    <w:rsid w:val="008D2E5F"/>
    <w:rsid w:val="008D2F23"/>
    <w:rsid w:val="008D2F3F"/>
    <w:rsid w:val="008D3062"/>
    <w:rsid w:val="008D30AC"/>
    <w:rsid w:val="008D33DC"/>
    <w:rsid w:val="008D3462"/>
    <w:rsid w:val="008D37F2"/>
    <w:rsid w:val="008D386F"/>
    <w:rsid w:val="008D3AE8"/>
    <w:rsid w:val="008D412D"/>
    <w:rsid w:val="008D432B"/>
    <w:rsid w:val="008D4545"/>
    <w:rsid w:val="008D462F"/>
    <w:rsid w:val="008D46FB"/>
    <w:rsid w:val="008D47C3"/>
    <w:rsid w:val="008D4877"/>
    <w:rsid w:val="008D49B5"/>
    <w:rsid w:val="008D4C99"/>
    <w:rsid w:val="008D4E52"/>
    <w:rsid w:val="008D4E55"/>
    <w:rsid w:val="008D4EB3"/>
    <w:rsid w:val="008D51EF"/>
    <w:rsid w:val="008D51FC"/>
    <w:rsid w:val="008D538B"/>
    <w:rsid w:val="008D5548"/>
    <w:rsid w:val="008D566F"/>
    <w:rsid w:val="008D570A"/>
    <w:rsid w:val="008D5730"/>
    <w:rsid w:val="008D578E"/>
    <w:rsid w:val="008D584A"/>
    <w:rsid w:val="008D5AF5"/>
    <w:rsid w:val="008D5DDF"/>
    <w:rsid w:val="008D603F"/>
    <w:rsid w:val="008D6119"/>
    <w:rsid w:val="008D6441"/>
    <w:rsid w:val="008D684F"/>
    <w:rsid w:val="008D68EF"/>
    <w:rsid w:val="008D69CA"/>
    <w:rsid w:val="008D6A47"/>
    <w:rsid w:val="008D6BF7"/>
    <w:rsid w:val="008D6FDB"/>
    <w:rsid w:val="008D7022"/>
    <w:rsid w:val="008D70AD"/>
    <w:rsid w:val="008D70C9"/>
    <w:rsid w:val="008D7249"/>
    <w:rsid w:val="008D730A"/>
    <w:rsid w:val="008D7467"/>
    <w:rsid w:val="008D7488"/>
    <w:rsid w:val="008D75F0"/>
    <w:rsid w:val="008D77A3"/>
    <w:rsid w:val="008D798A"/>
    <w:rsid w:val="008D7C97"/>
    <w:rsid w:val="008D7CBA"/>
    <w:rsid w:val="008D7E6B"/>
    <w:rsid w:val="008D7ECD"/>
    <w:rsid w:val="008D7EE8"/>
    <w:rsid w:val="008E0145"/>
    <w:rsid w:val="008E025B"/>
    <w:rsid w:val="008E02D8"/>
    <w:rsid w:val="008E059F"/>
    <w:rsid w:val="008E061D"/>
    <w:rsid w:val="008E075C"/>
    <w:rsid w:val="008E08BE"/>
    <w:rsid w:val="008E0B07"/>
    <w:rsid w:val="008E0C31"/>
    <w:rsid w:val="008E1070"/>
    <w:rsid w:val="008E161A"/>
    <w:rsid w:val="008E1991"/>
    <w:rsid w:val="008E1D40"/>
    <w:rsid w:val="008E1F6C"/>
    <w:rsid w:val="008E21D9"/>
    <w:rsid w:val="008E24DD"/>
    <w:rsid w:val="008E24E0"/>
    <w:rsid w:val="008E26FF"/>
    <w:rsid w:val="008E271E"/>
    <w:rsid w:val="008E2789"/>
    <w:rsid w:val="008E2800"/>
    <w:rsid w:val="008E28A0"/>
    <w:rsid w:val="008E28C1"/>
    <w:rsid w:val="008E2A17"/>
    <w:rsid w:val="008E2AC1"/>
    <w:rsid w:val="008E2C9D"/>
    <w:rsid w:val="008E2D41"/>
    <w:rsid w:val="008E2D52"/>
    <w:rsid w:val="008E2D54"/>
    <w:rsid w:val="008E37E9"/>
    <w:rsid w:val="008E3817"/>
    <w:rsid w:val="008E3A28"/>
    <w:rsid w:val="008E3AB5"/>
    <w:rsid w:val="008E3B6B"/>
    <w:rsid w:val="008E3C34"/>
    <w:rsid w:val="008E3C3E"/>
    <w:rsid w:val="008E3C58"/>
    <w:rsid w:val="008E4551"/>
    <w:rsid w:val="008E45C4"/>
    <w:rsid w:val="008E45F7"/>
    <w:rsid w:val="008E4704"/>
    <w:rsid w:val="008E48EE"/>
    <w:rsid w:val="008E4FA2"/>
    <w:rsid w:val="008E5B7A"/>
    <w:rsid w:val="008E5E59"/>
    <w:rsid w:val="008E648F"/>
    <w:rsid w:val="008E6995"/>
    <w:rsid w:val="008E69AE"/>
    <w:rsid w:val="008E6A35"/>
    <w:rsid w:val="008E6CC3"/>
    <w:rsid w:val="008E6DD6"/>
    <w:rsid w:val="008E6FFC"/>
    <w:rsid w:val="008E721E"/>
    <w:rsid w:val="008E729A"/>
    <w:rsid w:val="008E72C3"/>
    <w:rsid w:val="008E74D8"/>
    <w:rsid w:val="008E75EB"/>
    <w:rsid w:val="008E768F"/>
    <w:rsid w:val="008E76C8"/>
    <w:rsid w:val="008E7769"/>
    <w:rsid w:val="008E7785"/>
    <w:rsid w:val="008E794A"/>
    <w:rsid w:val="008E7C73"/>
    <w:rsid w:val="008E7D27"/>
    <w:rsid w:val="008E7F25"/>
    <w:rsid w:val="008F019B"/>
    <w:rsid w:val="008F028B"/>
    <w:rsid w:val="008F05EB"/>
    <w:rsid w:val="008F0659"/>
    <w:rsid w:val="008F08E0"/>
    <w:rsid w:val="008F0982"/>
    <w:rsid w:val="008F0D5C"/>
    <w:rsid w:val="008F0D5F"/>
    <w:rsid w:val="008F0F27"/>
    <w:rsid w:val="008F146A"/>
    <w:rsid w:val="008F14C6"/>
    <w:rsid w:val="008F17D2"/>
    <w:rsid w:val="008F1A19"/>
    <w:rsid w:val="008F1BD9"/>
    <w:rsid w:val="008F1E9E"/>
    <w:rsid w:val="008F1F0C"/>
    <w:rsid w:val="008F203E"/>
    <w:rsid w:val="008F2166"/>
    <w:rsid w:val="008F21B6"/>
    <w:rsid w:val="008F2209"/>
    <w:rsid w:val="008F239D"/>
    <w:rsid w:val="008F2512"/>
    <w:rsid w:val="008F2615"/>
    <w:rsid w:val="008F2941"/>
    <w:rsid w:val="008F296E"/>
    <w:rsid w:val="008F2A2B"/>
    <w:rsid w:val="008F2AEA"/>
    <w:rsid w:val="008F2E97"/>
    <w:rsid w:val="008F3074"/>
    <w:rsid w:val="008F3146"/>
    <w:rsid w:val="008F31A5"/>
    <w:rsid w:val="008F31DE"/>
    <w:rsid w:val="008F3813"/>
    <w:rsid w:val="008F3892"/>
    <w:rsid w:val="008F392E"/>
    <w:rsid w:val="008F39FB"/>
    <w:rsid w:val="008F3A13"/>
    <w:rsid w:val="008F3BBE"/>
    <w:rsid w:val="008F3D65"/>
    <w:rsid w:val="008F3E02"/>
    <w:rsid w:val="008F3E0A"/>
    <w:rsid w:val="008F3E0F"/>
    <w:rsid w:val="008F3E8D"/>
    <w:rsid w:val="008F3F4C"/>
    <w:rsid w:val="008F4083"/>
    <w:rsid w:val="008F421A"/>
    <w:rsid w:val="008F429F"/>
    <w:rsid w:val="008F433A"/>
    <w:rsid w:val="008F44BE"/>
    <w:rsid w:val="008F4505"/>
    <w:rsid w:val="008F45B5"/>
    <w:rsid w:val="008F4681"/>
    <w:rsid w:val="008F4AE6"/>
    <w:rsid w:val="008F4B79"/>
    <w:rsid w:val="008F4BCA"/>
    <w:rsid w:val="008F4BEC"/>
    <w:rsid w:val="008F4DBD"/>
    <w:rsid w:val="008F5047"/>
    <w:rsid w:val="008F50E4"/>
    <w:rsid w:val="008F51A4"/>
    <w:rsid w:val="008F5245"/>
    <w:rsid w:val="008F52B1"/>
    <w:rsid w:val="008F55C7"/>
    <w:rsid w:val="008F5660"/>
    <w:rsid w:val="008F5779"/>
    <w:rsid w:val="008F58D4"/>
    <w:rsid w:val="008F5D86"/>
    <w:rsid w:val="008F5F2B"/>
    <w:rsid w:val="008F5F52"/>
    <w:rsid w:val="008F62F6"/>
    <w:rsid w:val="008F639A"/>
    <w:rsid w:val="008F64DB"/>
    <w:rsid w:val="008F6554"/>
    <w:rsid w:val="008F6582"/>
    <w:rsid w:val="008F6712"/>
    <w:rsid w:val="008F6BCF"/>
    <w:rsid w:val="008F6D6F"/>
    <w:rsid w:val="008F6DAB"/>
    <w:rsid w:val="008F6DC4"/>
    <w:rsid w:val="008F6EC3"/>
    <w:rsid w:val="008F7270"/>
    <w:rsid w:val="008F756F"/>
    <w:rsid w:val="008F7769"/>
    <w:rsid w:val="008F78C0"/>
    <w:rsid w:val="008F7A20"/>
    <w:rsid w:val="008F7DC2"/>
    <w:rsid w:val="008F7FA1"/>
    <w:rsid w:val="008F7FF5"/>
    <w:rsid w:val="00900021"/>
    <w:rsid w:val="0090013F"/>
    <w:rsid w:val="009003DE"/>
    <w:rsid w:val="0090092C"/>
    <w:rsid w:val="00900982"/>
    <w:rsid w:val="00900B89"/>
    <w:rsid w:val="00900CFB"/>
    <w:rsid w:val="00900D2C"/>
    <w:rsid w:val="00900D43"/>
    <w:rsid w:val="00900D9E"/>
    <w:rsid w:val="00900DA1"/>
    <w:rsid w:val="00900E5F"/>
    <w:rsid w:val="00901285"/>
    <w:rsid w:val="00901382"/>
    <w:rsid w:val="00901465"/>
    <w:rsid w:val="009018D9"/>
    <w:rsid w:val="00901A1C"/>
    <w:rsid w:val="00901A57"/>
    <w:rsid w:val="00901EB6"/>
    <w:rsid w:val="0090205B"/>
    <w:rsid w:val="009020F7"/>
    <w:rsid w:val="0090223A"/>
    <w:rsid w:val="009023B9"/>
    <w:rsid w:val="0090270E"/>
    <w:rsid w:val="0090277A"/>
    <w:rsid w:val="009028D4"/>
    <w:rsid w:val="00902BB9"/>
    <w:rsid w:val="00902E3B"/>
    <w:rsid w:val="00902FF6"/>
    <w:rsid w:val="009030C7"/>
    <w:rsid w:val="0090327F"/>
    <w:rsid w:val="009033DD"/>
    <w:rsid w:val="0090367A"/>
    <w:rsid w:val="009036DF"/>
    <w:rsid w:val="00903874"/>
    <w:rsid w:val="00903966"/>
    <w:rsid w:val="00903998"/>
    <w:rsid w:val="00903A5B"/>
    <w:rsid w:val="00903A97"/>
    <w:rsid w:val="00903C3A"/>
    <w:rsid w:val="00903CD4"/>
    <w:rsid w:val="00903CDA"/>
    <w:rsid w:val="00903DF8"/>
    <w:rsid w:val="00903E98"/>
    <w:rsid w:val="00903EEB"/>
    <w:rsid w:val="00903F48"/>
    <w:rsid w:val="00903F53"/>
    <w:rsid w:val="00903F65"/>
    <w:rsid w:val="00903F72"/>
    <w:rsid w:val="00904020"/>
    <w:rsid w:val="0090424B"/>
    <w:rsid w:val="009043CF"/>
    <w:rsid w:val="00904514"/>
    <w:rsid w:val="00904552"/>
    <w:rsid w:val="0090490F"/>
    <w:rsid w:val="00904A2A"/>
    <w:rsid w:val="0090503F"/>
    <w:rsid w:val="00905309"/>
    <w:rsid w:val="00905578"/>
    <w:rsid w:val="00905A1E"/>
    <w:rsid w:val="00905C85"/>
    <w:rsid w:val="00905E35"/>
    <w:rsid w:val="00905E5D"/>
    <w:rsid w:val="00905F84"/>
    <w:rsid w:val="00905FF8"/>
    <w:rsid w:val="0090608A"/>
    <w:rsid w:val="009064C0"/>
    <w:rsid w:val="00906710"/>
    <w:rsid w:val="00906780"/>
    <w:rsid w:val="00906D8A"/>
    <w:rsid w:val="00907011"/>
    <w:rsid w:val="009073AC"/>
    <w:rsid w:val="009074FB"/>
    <w:rsid w:val="0090751D"/>
    <w:rsid w:val="00907710"/>
    <w:rsid w:val="009077DD"/>
    <w:rsid w:val="00907E6D"/>
    <w:rsid w:val="00910093"/>
    <w:rsid w:val="009100DA"/>
    <w:rsid w:val="009101DF"/>
    <w:rsid w:val="009102D5"/>
    <w:rsid w:val="00910341"/>
    <w:rsid w:val="009103C3"/>
    <w:rsid w:val="00910422"/>
    <w:rsid w:val="00910473"/>
    <w:rsid w:val="0091073A"/>
    <w:rsid w:val="009108A4"/>
    <w:rsid w:val="00910916"/>
    <w:rsid w:val="00910BA7"/>
    <w:rsid w:val="00910C27"/>
    <w:rsid w:val="00910C96"/>
    <w:rsid w:val="00910D53"/>
    <w:rsid w:val="00910DE4"/>
    <w:rsid w:val="00910FE7"/>
    <w:rsid w:val="00911071"/>
    <w:rsid w:val="00911794"/>
    <w:rsid w:val="00911B2F"/>
    <w:rsid w:val="00911B77"/>
    <w:rsid w:val="00911E2C"/>
    <w:rsid w:val="00911F75"/>
    <w:rsid w:val="00911FE3"/>
    <w:rsid w:val="009121F0"/>
    <w:rsid w:val="0091239B"/>
    <w:rsid w:val="00912457"/>
    <w:rsid w:val="009124F7"/>
    <w:rsid w:val="00912722"/>
    <w:rsid w:val="00912743"/>
    <w:rsid w:val="00912786"/>
    <w:rsid w:val="009129D8"/>
    <w:rsid w:val="00912A6E"/>
    <w:rsid w:val="00912ACE"/>
    <w:rsid w:val="00912AE6"/>
    <w:rsid w:val="00912C5C"/>
    <w:rsid w:val="00912E08"/>
    <w:rsid w:val="00912E87"/>
    <w:rsid w:val="00912E99"/>
    <w:rsid w:val="00912FB9"/>
    <w:rsid w:val="009131BD"/>
    <w:rsid w:val="0091355C"/>
    <w:rsid w:val="009135C9"/>
    <w:rsid w:val="00913678"/>
    <w:rsid w:val="009139C4"/>
    <w:rsid w:val="00913A6A"/>
    <w:rsid w:val="00913DCF"/>
    <w:rsid w:val="00913EC0"/>
    <w:rsid w:val="00914075"/>
    <w:rsid w:val="009140D7"/>
    <w:rsid w:val="00914202"/>
    <w:rsid w:val="0091439B"/>
    <w:rsid w:val="00914431"/>
    <w:rsid w:val="00914495"/>
    <w:rsid w:val="00914846"/>
    <w:rsid w:val="009148CF"/>
    <w:rsid w:val="00914C5B"/>
    <w:rsid w:val="00914C89"/>
    <w:rsid w:val="00914D15"/>
    <w:rsid w:val="00914D78"/>
    <w:rsid w:val="00914E4D"/>
    <w:rsid w:val="00915238"/>
    <w:rsid w:val="00915544"/>
    <w:rsid w:val="009155C5"/>
    <w:rsid w:val="0091571A"/>
    <w:rsid w:val="009159E0"/>
    <w:rsid w:val="00915B68"/>
    <w:rsid w:val="00915D63"/>
    <w:rsid w:val="00915FA1"/>
    <w:rsid w:val="00916034"/>
    <w:rsid w:val="00916167"/>
    <w:rsid w:val="009163B3"/>
    <w:rsid w:val="0091645B"/>
    <w:rsid w:val="009165DE"/>
    <w:rsid w:val="00916628"/>
    <w:rsid w:val="009166D0"/>
    <w:rsid w:val="009167E9"/>
    <w:rsid w:val="0091687C"/>
    <w:rsid w:val="00916A19"/>
    <w:rsid w:val="00916D06"/>
    <w:rsid w:val="00916D37"/>
    <w:rsid w:val="00916DD0"/>
    <w:rsid w:val="009172D5"/>
    <w:rsid w:val="00917345"/>
    <w:rsid w:val="009173C8"/>
    <w:rsid w:val="0091746D"/>
    <w:rsid w:val="009174CC"/>
    <w:rsid w:val="0091777C"/>
    <w:rsid w:val="00917A31"/>
    <w:rsid w:val="00917BDB"/>
    <w:rsid w:val="00917C15"/>
    <w:rsid w:val="00917F00"/>
    <w:rsid w:val="0092003F"/>
    <w:rsid w:val="00920126"/>
    <w:rsid w:val="00920148"/>
    <w:rsid w:val="00920247"/>
    <w:rsid w:val="009202AF"/>
    <w:rsid w:val="00920403"/>
    <w:rsid w:val="0092078E"/>
    <w:rsid w:val="00920954"/>
    <w:rsid w:val="00920A2C"/>
    <w:rsid w:val="00920A48"/>
    <w:rsid w:val="00920BD0"/>
    <w:rsid w:val="00920D6D"/>
    <w:rsid w:val="00920F23"/>
    <w:rsid w:val="0092134A"/>
    <w:rsid w:val="009213CC"/>
    <w:rsid w:val="00921646"/>
    <w:rsid w:val="00921BBD"/>
    <w:rsid w:val="009223EB"/>
    <w:rsid w:val="00922400"/>
    <w:rsid w:val="009225D3"/>
    <w:rsid w:val="0092261B"/>
    <w:rsid w:val="009226EC"/>
    <w:rsid w:val="009227F3"/>
    <w:rsid w:val="009228FB"/>
    <w:rsid w:val="00922A37"/>
    <w:rsid w:val="00922AA7"/>
    <w:rsid w:val="00922EE7"/>
    <w:rsid w:val="00922F08"/>
    <w:rsid w:val="00922F95"/>
    <w:rsid w:val="00922FA8"/>
    <w:rsid w:val="00923105"/>
    <w:rsid w:val="00923158"/>
    <w:rsid w:val="00923382"/>
    <w:rsid w:val="00923629"/>
    <w:rsid w:val="00923734"/>
    <w:rsid w:val="00923778"/>
    <w:rsid w:val="00923788"/>
    <w:rsid w:val="009239E6"/>
    <w:rsid w:val="00923A2A"/>
    <w:rsid w:val="00923EB6"/>
    <w:rsid w:val="00923F2A"/>
    <w:rsid w:val="009242B8"/>
    <w:rsid w:val="00924389"/>
    <w:rsid w:val="009243EB"/>
    <w:rsid w:val="00924799"/>
    <w:rsid w:val="009247E2"/>
    <w:rsid w:val="00924A6B"/>
    <w:rsid w:val="00924EB0"/>
    <w:rsid w:val="00925175"/>
    <w:rsid w:val="009251CA"/>
    <w:rsid w:val="009251CF"/>
    <w:rsid w:val="0092528D"/>
    <w:rsid w:val="0092543F"/>
    <w:rsid w:val="00925637"/>
    <w:rsid w:val="0092567C"/>
    <w:rsid w:val="00925882"/>
    <w:rsid w:val="0092589F"/>
    <w:rsid w:val="00925B50"/>
    <w:rsid w:val="00925F6E"/>
    <w:rsid w:val="00925FDA"/>
    <w:rsid w:val="009260B1"/>
    <w:rsid w:val="009264E6"/>
    <w:rsid w:val="00926579"/>
    <w:rsid w:val="00926923"/>
    <w:rsid w:val="00926AF6"/>
    <w:rsid w:val="00926CD7"/>
    <w:rsid w:val="00926E24"/>
    <w:rsid w:val="0092716D"/>
    <w:rsid w:val="00927181"/>
    <w:rsid w:val="00927431"/>
    <w:rsid w:val="0092765F"/>
    <w:rsid w:val="0092775E"/>
    <w:rsid w:val="0092795F"/>
    <w:rsid w:val="00927AD4"/>
    <w:rsid w:val="00927BCB"/>
    <w:rsid w:val="00927E8F"/>
    <w:rsid w:val="00927FC1"/>
    <w:rsid w:val="0093004D"/>
    <w:rsid w:val="0093041E"/>
    <w:rsid w:val="00930473"/>
    <w:rsid w:val="0093069C"/>
    <w:rsid w:val="0093090A"/>
    <w:rsid w:val="009309C2"/>
    <w:rsid w:val="009309F1"/>
    <w:rsid w:val="00930CC5"/>
    <w:rsid w:val="00930EDB"/>
    <w:rsid w:val="00930F96"/>
    <w:rsid w:val="0093100C"/>
    <w:rsid w:val="009311F1"/>
    <w:rsid w:val="009312C9"/>
    <w:rsid w:val="009313E2"/>
    <w:rsid w:val="00931496"/>
    <w:rsid w:val="009314E2"/>
    <w:rsid w:val="00932405"/>
    <w:rsid w:val="0093270D"/>
    <w:rsid w:val="009328E5"/>
    <w:rsid w:val="009328F0"/>
    <w:rsid w:val="00932A92"/>
    <w:rsid w:val="00932AD4"/>
    <w:rsid w:val="00932B0A"/>
    <w:rsid w:val="00932D1F"/>
    <w:rsid w:val="00932DE9"/>
    <w:rsid w:val="00932FC6"/>
    <w:rsid w:val="00933412"/>
    <w:rsid w:val="0093341A"/>
    <w:rsid w:val="009336F0"/>
    <w:rsid w:val="009338F3"/>
    <w:rsid w:val="0093397E"/>
    <w:rsid w:val="00933BA3"/>
    <w:rsid w:val="00933C4D"/>
    <w:rsid w:val="00933F01"/>
    <w:rsid w:val="00933FFA"/>
    <w:rsid w:val="00934377"/>
    <w:rsid w:val="00934573"/>
    <w:rsid w:val="009345DF"/>
    <w:rsid w:val="009346BB"/>
    <w:rsid w:val="00934762"/>
    <w:rsid w:val="00935182"/>
    <w:rsid w:val="009352E8"/>
    <w:rsid w:val="009353FA"/>
    <w:rsid w:val="0093559A"/>
    <w:rsid w:val="009355E2"/>
    <w:rsid w:val="00935661"/>
    <w:rsid w:val="009357BF"/>
    <w:rsid w:val="00935840"/>
    <w:rsid w:val="00935B91"/>
    <w:rsid w:val="00935C60"/>
    <w:rsid w:val="00935DAE"/>
    <w:rsid w:val="00935DB0"/>
    <w:rsid w:val="00935E7D"/>
    <w:rsid w:val="00935E7E"/>
    <w:rsid w:val="00935F41"/>
    <w:rsid w:val="00935FEA"/>
    <w:rsid w:val="00936243"/>
    <w:rsid w:val="009362F1"/>
    <w:rsid w:val="009363A8"/>
    <w:rsid w:val="0093661F"/>
    <w:rsid w:val="00936EE4"/>
    <w:rsid w:val="00936EEB"/>
    <w:rsid w:val="0093704E"/>
    <w:rsid w:val="0093713B"/>
    <w:rsid w:val="009373AA"/>
    <w:rsid w:val="009373DF"/>
    <w:rsid w:val="0093744F"/>
    <w:rsid w:val="009374C0"/>
    <w:rsid w:val="00937626"/>
    <w:rsid w:val="009377FC"/>
    <w:rsid w:val="009378A0"/>
    <w:rsid w:val="0093790D"/>
    <w:rsid w:val="00937A20"/>
    <w:rsid w:val="00937A87"/>
    <w:rsid w:val="00937CE2"/>
    <w:rsid w:val="00937E5A"/>
    <w:rsid w:val="00937F09"/>
    <w:rsid w:val="00937FB4"/>
    <w:rsid w:val="00940482"/>
    <w:rsid w:val="00940AA6"/>
    <w:rsid w:val="00940B09"/>
    <w:rsid w:val="00940BD9"/>
    <w:rsid w:val="00940DF6"/>
    <w:rsid w:val="00940FCC"/>
    <w:rsid w:val="009414E2"/>
    <w:rsid w:val="009416BD"/>
    <w:rsid w:val="009418E4"/>
    <w:rsid w:val="0094193B"/>
    <w:rsid w:val="00941D3B"/>
    <w:rsid w:val="00941F02"/>
    <w:rsid w:val="00941FAD"/>
    <w:rsid w:val="0094211C"/>
    <w:rsid w:val="009421C7"/>
    <w:rsid w:val="0094230C"/>
    <w:rsid w:val="009424B2"/>
    <w:rsid w:val="009426C2"/>
    <w:rsid w:val="00942782"/>
    <w:rsid w:val="009427FF"/>
    <w:rsid w:val="00942808"/>
    <w:rsid w:val="00942D20"/>
    <w:rsid w:val="00942DEE"/>
    <w:rsid w:val="0094356F"/>
    <w:rsid w:val="00943B3A"/>
    <w:rsid w:val="00943B85"/>
    <w:rsid w:val="00943C55"/>
    <w:rsid w:val="00943F1A"/>
    <w:rsid w:val="00943F64"/>
    <w:rsid w:val="009443CA"/>
    <w:rsid w:val="009445A8"/>
    <w:rsid w:val="00944623"/>
    <w:rsid w:val="009446B6"/>
    <w:rsid w:val="00944749"/>
    <w:rsid w:val="00944A09"/>
    <w:rsid w:val="00944E26"/>
    <w:rsid w:val="00944F1B"/>
    <w:rsid w:val="009451C6"/>
    <w:rsid w:val="00945215"/>
    <w:rsid w:val="009453F3"/>
    <w:rsid w:val="009453F6"/>
    <w:rsid w:val="00945754"/>
    <w:rsid w:val="00945BF3"/>
    <w:rsid w:val="00945CDF"/>
    <w:rsid w:val="00945D1B"/>
    <w:rsid w:val="00945D9D"/>
    <w:rsid w:val="00945ECA"/>
    <w:rsid w:val="00945FF9"/>
    <w:rsid w:val="009460E6"/>
    <w:rsid w:val="009463FF"/>
    <w:rsid w:val="009464D5"/>
    <w:rsid w:val="00946509"/>
    <w:rsid w:val="0094660A"/>
    <w:rsid w:val="009466E3"/>
    <w:rsid w:val="0094673D"/>
    <w:rsid w:val="00946800"/>
    <w:rsid w:val="0094692E"/>
    <w:rsid w:val="00946A47"/>
    <w:rsid w:val="00946AB6"/>
    <w:rsid w:val="00946C39"/>
    <w:rsid w:val="00946C42"/>
    <w:rsid w:val="00946DEA"/>
    <w:rsid w:val="00946EFF"/>
    <w:rsid w:val="00947375"/>
    <w:rsid w:val="009473E9"/>
    <w:rsid w:val="009476E5"/>
    <w:rsid w:val="0094771A"/>
    <w:rsid w:val="00947810"/>
    <w:rsid w:val="009478E6"/>
    <w:rsid w:val="0094791C"/>
    <w:rsid w:val="00947E4B"/>
    <w:rsid w:val="00947E94"/>
    <w:rsid w:val="00947EC7"/>
    <w:rsid w:val="00950012"/>
    <w:rsid w:val="009500B7"/>
    <w:rsid w:val="0095025E"/>
    <w:rsid w:val="0095045F"/>
    <w:rsid w:val="00950507"/>
    <w:rsid w:val="009506FE"/>
    <w:rsid w:val="009507D9"/>
    <w:rsid w:val="00950920"/>
    <w:rsid w:val="00950AB6"/>
    <w:rsid w:val="00950BFD"/>
    <w:rsid w:val="00950CFC"/>
    <w:rsid w:val="00950F2F"/>
    <w:rsid w:val="00951028"/>
    <w:rsid w:val="00951057"/>
    <w:rsid w:val="00951185"/>
    <w:rsid w:val="009511CE"/>
    <w:rsid w:val="00951504"/>
    <w:rsid w:val="009518DD"/>
    <w:rsid w:val="0095191C"/>
    <w:rsid w:val="0095192E"/>
    <w:rsid w:val="00951979"/>
    <w:rsid w:val="009519B7"/>
    <w:rsid w:val="00951A8E"/>
    <w:rsid w:val="00951C09"/>
    <w:rsid w:val="00951C6A"/>
    <w:rsid w:val="00951DA1"/>
    <w:rsid w:val="00951FF1"/>
    <w:rsid w:val="009526C3"/>
    <w:rsid w:val="0095273C"/>
    <w:rsid w:val="0095275D"/>
    <w:rsid w:val="00952811"/>
    <w:rsid w:val="0095283E"/>
    <w:rsid w:val="009528E7"/>
    <w:rsid w:val="00952935"/>
    <w:rsid w:val="0095294C"/>
    <w:rsid w:val="00952B1B"/>
    <w:rsid w:val="00952B2C"/>
    <w:rsid w:val="009531A0"/>
    <w:rsid w:val="00953531"/>
    <w:rsid w:val="0095363F"/>
    <w:rsid w:val="00953786"/>
    <w:rsid w:val="00953A36"/>
    <w:rsid w:val="00953BBE"/>
    <w:rsid w:val="0095413A"/>
    <w:rsid w:val="00954285"/>
    <w:rsid w:val="00954802"/>
    <w:rsid w:val="00954B07"/>
    <w:rsid w:val="00954B95"/>
    <w:rsid w:val="00954DEA"/>
    <w:rsid w:val="00954FD0"/>
    <w:rsid w:val="009552D4"/>
    <w:rsid w:val="00955342"/>
    <w:rsid w:val="0095538A"/>
    <w:rsid w:val="00955505"/>
    <w:rsid w:val="009555D1"/>
    <w:rsid w:val="00955C3F"/>
    <w:rsid w:val="00955C45"/>
    <w:rsid w:val="00955C6E"/>
    <w:rsid w:val="00955D9A"/>
    <w:rsid w:val="00955DB7"/>
    <w:rsid w:val="00955FD5"/>
    <w:rsid w:val="00956268"/>
    <w:rsid w:val="009565FA"/>
    <w:rsid w:val="00956961"/>
    <w:rsid w:val="00956BB3"/>
    <w:rsid w:val="00956D70"/>
    <w:rsid w:val="00956E9E"/>
    <w:rsid w:val="009571B7"/>
    <w:rsid w:val="00957231"/>
    <w:rsid w:val="00957374"/>
    <w:rsid w:val="009574AB"/>
    <w:rsid w:val="009575A5"/>
    <w:rsid w:val="00957712"/>
    <w:rsid w:val="009577A6"/>
    <w:rsid w:val="009578E6"/>
    <w:rsid w:val="00957B70"/>
    <w:rsid w:val="00957C7D"/>
    <w:rsid w:val="00957E73"/>
    <w:rsid w:val="009600DA"/>
    <w:rsid w:val="00960295"/>
    <w:rsid w:val="0096043F"/>
    <w:rsid w:val="0096048C"/>
    <w:rsid w:val="00960628"/>
    <w:rsid w:val="009609C2"/>
    <w:rsid w:val="00960A91"/>
    <w:rsid w:val="00960AB3"/>
    <w:rsid w:val="00960EC0"/>
    <w:rsid w:val="00960F79"/>
    <w:rsid w:val="00961090"/>
    <w:rsid w:val="009611F0"/>
    <w:rsid w:val="00961319"/>
    <w:rsid w:val="00961503"/>
    <w:rsid w:val="00961506"/>
    <w:rsid w:val="0096166D"/>
    <w:rsid w:val="00961967"/>
    <w:rsid w:val="00961B40"/>
    <w:rsid w:val="00961E24"/>
    <w:rsid w:val="00961EFD"/>
    <w:rsid w:val="00961F26"/>
    <w:rsid w:val="009620B6"/>
    <w:rsid w:val="009620E5"/>
    <w:rsid w:val="009620FF"/>
    <w:rsid w:val="0096210B"/>
    <w:rsid w:val="009621F2"/>
    <w:rsid w:val="0096283F"/>
    <w:rsid w:val="0096292D"/>
    <w:rsid w:val="00962A85"/>
    <w:rsid w:val="00962BB7"/>
    <w:rsid w:val="00962EFA"/>
    <w:rsid w:val="00962F8D"/>
    <w:rsid w:val="009630BB"/>
    <w:rsid w:val="00963141"/>
    <w:rsid w:val="009633D0"/>
    <w:rsid w:val="009634D0"/>
    <w:rsid w:val="009634E7"/>
    <w:rsid w:val="0096376C"/>
    <w:rsid w:val="009638D9"/>
    <w:rsid w:val="00963A1D"/>
    <w:rsid w:val="00963AE4"/>
    <w:rsid w:val="00963B86"/>
    <w:rsid w:val="00963F0A"/>
    <w:rsid w:val="0096415E"/>
    <w:rsid w:val="0096420C"/>
    <w:rsid w:val="00964301"/>
    <w:rsid w:val="009644EE"/>
    <w:rsid w:val="009645E2"/>
    <w:rsid w:val="00964879"/>
    <w:rsid w:val="009649EB"/>
    <w:rsid w:val="00964A41"/>
    <w:rsid w:val="00965025"/>
    <w:rsid w:val="009652BA"/>
    <w:rsid w:val="009652D1"/>
    <w:rsid w:val="009653BC"/>
    <w:rsid w:val="00965659"/>
    <w:rsid w:val="00965C4C"/>
    <w:rsid w:val="00965D1D"/>
    <w:rsid w:val="0096608F"/>
    <w:rsid w:val="009661C4"/>
    <w:rsid w:val="009662BB"/>
    <w:rsid w:val="00966499"/>
    <w:rsid w:val="00966B95"/>
    <w:rsid w:val="00966C7B"/>
    <w:rsid w:val="00966C8D"/>
    <w:rsid w:val="0096723D"/>
    <w:rsid w:val="009673BC"/>
    <w:rsid w:val="0096776B"/>
    <w:rsid w:val="00967876"/>
    <w:rsid w:val="009679C5"/>
    <w:rsid w:val="009679D6"/>
    <w:rsid w:val="00967C08"/>
    <w:rsid w:val="00967E55"/>
    <w:rsid w:val="009702AE"/>
    <w:rsid w:val="009702F4"/>
    <w:rsid w:val="00970420"/>
    <w:rsid w:val="00970F3C"/>
    <w:rsid w:val="00971007"/>
    <w:rsid w:val="0097101E"/>
    <w:rsid w:val="00971243"/>
    <w:rsid w:val="009717AB"/>
    <w:rsid w:val="009718E6"/>
    <w:rsid w:val="00971BB9"/>
    <w:rsid w:val="00971DCD"/>
    <w:rsid w:val="00971EB6"/>
    <w:rsid w:val="00972BFF"/>
    <w:rsid w:val="00972D04"/>
    <w:rsid w:val="00972FA4"/>
    <w:rsid w:val="009730F8"/>
    <w:rsid w:val="00973544"/>
    <w:rsid w:val="009737D5"/>
    <w:rsid w:val="00973A2D"/>
    <w:rsid w:val="00973B8F"/>
    <w:rsid w:val="00974032"/>
    <w:rsid w:val="00974114"/>
    <w:rsid w:val="00974204"/>
    <w:rsid w:val="00974296"/>
    <w:rsid w:val="009742B2"/>
    <w:rsid w:val="0097457E"/>
    <w:rsid w:val="0097464A"/>
    <w:rsid w:val="009747F7"/>
    <w:rsid w:val="00974844"/>
    <w:rsid w:val="0097484A"/>
    <w:rsid w:val="0097489F"/>
    <w:rsid w:val="009749F6"/>
    <w:rsid w:val="00974BC6"/>
    <w:rsid w:val="00974CCB"/>
    <w:rsid w:val="00974F8C"/>
    <w:rsid w:val="009750EE"/>
    <w:rsid w:val="009753A8"/>
    <w:rsid w:val="009753E1"/>
    <w:rsid w:val="0097549E"/>
    <w:rsid w:val="009754EC"/>
    <w:rsid w:val="009757B8"/>
    <w:rsid w:val="00975B74"/>
    <w:rsid w:val="00975CB9"/>
    <w:rsid w:val="00975CBD"/>
    <w:rsid w:val="00975CF2"/>
    <w:rsid w:val="00976040"/>
    <w:rsid w:val="00976044"/>
    <w:rsid w:val="009764A6"/>
    <w:rsid w:val="0097651C"/>
    <w:rsid w:val="009765EA"/>
    <w:rsid w:val="0097687D"/>
    <w:rsid w:val="0097691D"/>
    <w:rsid w:val="00976975"/>
    <w:rsid w:val="00976F63"/>
    <w:rsid w:val="009772F4"/>
    <w:rsid w:val="0097797B"/>
    <w:rsid w:val="00977B5B"/>
    <w:rsid w:val="00977BFB"/>
    <w:rsid w:val="00977C5A"/>
    <w:rsid w:val="00977D08"/>
    <w:rsid w:val="009800F1"/>
    <w:rsid w:val="00980173"/>
    <w:rsid w:val="009801AA"/>
    <w:rsid w:val="009802B2"/>
    <w:rsid w:val="0098062C"/>
    <w:rsid w:val="0098084C"/>
    <w:rsid w:val="00980959"/>
    <w:rsid w:val="00980A7E"/>
    <w:rsid w:val="00981077"/>
    <w:rsid w:val="0098124B"/>
    <w:rsid w:val="009813A3"/>
    <w:rsid w:val="009814D0"/>
    <w:rsid w:val="009816D3"/>
    <w:rsid w:val="009817AF"/>
    <w:rsid w:val="0098180C"/>
    <w:rsid w:val="00982070"/>
    <w:rsid w:val="00982129"/>
    <w:rsid w:val="009821BE"/>
    <w:rsid w:val="009825CE"/>
    <w:rsid w:val="009825D4"/>
    <w:rsid w:val="00982648"/>
    <w:rsid w:val="009827FD"/>
    <w:rsid w:val="00982812"/>
    <w:rsid w:val="00982BA7"/>
    <w:rsid w:val="00982C60"/>
    <w:rsid w:val="00982C8D"/>
    <w:rsid w:val="00982C9F"/>
    <w:rsid w:val="00982F09"/>
    <w:rsid w:val="00983076"/>
    <w:rsid w:val="009830B8"/>
    <w:rsid w:val="0098312A"/>
    <w:rsid w:val="00983598"/>
    <w:rsid w:val="00983942"/>
    <w:rsid w:val="00983960"/>
    <w:rsid w:val="00983A25"/>
    <w:rsid w:val="00983B70"/>
    <w:rsid w:val="00983BBA"/>
    <w:rsid w:val="0098415C"/>
    <w:rsid w:val="00984390"/>
    <w:rsid w:val="009847A7"/>
    <w:rsid w:val="009849BF"/>
    <w:rsid w:val="00984AB6"/>
    <w:rsid w:val="00984ADA"/>
    <w:rsid w:val="00984FCE"/>
    <w:rsid w:val="0098501A"/>
    <w:rsid w:val="00985225"/>
    <w:rsid w:val="00985342"/>
    <w:rsid w:val="0098548D"/>
    <w:rsid w:val="00985729"/>
    <w:rsid w:val="0098593B"/>
    <w:rsid w:val="00985EBA"/>
    <w:rsid w:val="009864B3"/>
    <w:rsid w:val="009864C9"/>
    <w:rsid w:val="00986539"/>
    <w:rsid w:val="0098654E"/>
    <w:rsid w:val="00986B71"/>
    <w:rsid w:val="00986B85"/>
    <w:rsid w:val="009870BA"/>
    <w:rsid w:val="009870DB"/>
    <w:rsid w:val="009870DC"/>
    <w:rsid w:val="00987260"/>
    <w:rsid w:val="009875D8"/>
    <w:rsid w:val="00987694"/>
    <w:rsid w:val="00987705"/>
    <w:rsid w:val="00987DC1"/>
    <w:rsid w:val="00987EDC"/>
    <w:rsid w:val="009902A5"/>
    <w:rsid w:val="009903B3"/>
    <w:rsid w:val="00990434"/>
    <w:rsid w:val="0099052D"/>
    <w:rsid w:val="009905A3"/>
    <w:rsid w:val="0099069B"/>
    <w:rsid w:val="0099082D"/>
    <w:rsid w:val="00991445"/>
    <w:rsid w:val="0099152C"/>
    <w:rsid w:val="00991876"/>
    <w:rsid w:val="00991BF5"/>
    <w:rsid w:val="00991C04"/>
    <w:rsid w:val="00991C53"/>
    <w:rsid w:val="00991FD4"/>
    <w:rsid w:val="00991FFD"/>
    <w:rsid w:val="0099208D"/>
    <w:rsid w:val="009920BF"/>
    <w:rsid w:val="009923C0"/>
    <w:rsid w:val="009925BE"/>
    <w:rsid w:val="0099287B"/>
    <w:rsid w:val="00992B0A"/>
    <w:rsid w:val="00992BBA"/>
    <w:rsid w:val="00992D2C"/>
    <w:rsid w:val="00992D98"/>
    <w:rsid w:val="00993209"/>
    <w:rsid w:val="00993241"/>
    <w:rsid w:val="009932B3"/>
    <w:rsid w:val="009933B7"/>
    <w:rsid w:val="0099357C"/>
    <w:rsid w:val="0099360F"/>
    <w:rsid w:val="00993825"/>
    <w:rsid w:val="00993B34"/>
    <w:rsid w:val="00993C40"/>
    <w:rsid w:val="00993C9C"/>
    <w:rsid w:val="00993CDE"/>
    <w:rsid w:val="00993DA8"/>
    <w:rsid w:val="00993E22"/>
    <w:rsid w:val="00993E89"/>
    <w:rsid w:val="00994045"/>
    <w:rsid w:val="0099416A"/>
    <w:rsid w:val="009941B0"/>
    <w:rsid w:val="0099447C"/>
    <w:rsid w:val="0099467E"/>
    <w:rsid w:val="00994868"/>
    <w:rsid w:val="009949B6"/>
    <w:rsid w:val="00994AF8"/>
    <w:rsid w:val="00994D7C"/>
    <w:rsid w:val="00994F63"/>
    <w:rsid w:val="00994F86"/>
    <w:rsid w:val="0099516F"/>
    <w:rsid w:val="009953A1"/>
    <w:rsid w:val="00995512"/>
    <w:rsid w:val="009958A2"/>
    <w:rsid w:val="00995C43"/>
    <w:rsid w:val="00995D9A"/>
    <w:rsid w:val="00995EA3"/>
    <w:rsid w:val="00995EAE"/>
    <w:rsid w:val="00995FC5"/>
    <w:rsid w:val="00996283"/>
    <w:rsid w:val="009963B8"/>
    <w:rsid w:val="009964EC"/>
    <w:rsid w:val="00996668"/>
    <w:rsid w:val="009969F4"/>
    <w:rsid w:val="00996E60"/>
    <w:rsid w:val="00996F23"/>
    <w:rsid w:val="00997275"/>
    <w:rsid w:val="009972FF"/>
    <w:rsid w:val="009973CC"/>
    <w:rsid w:val="00997435"/>
    <w:rsid w:val="009975D4"/>
    <w:rsid w:val="00997698"/>
    <w:rsid w:val="00997A19"/>
    <w:rsid w:val="00997B07"/>
    <w:rsid w:val="00997B16"/>
    <w:rsid w:val="00997E33"/>
    <w:rsid w:val="00997EF7"/>
    <w:rsid w:val="009A042E"/>
    <w:rsid w:val="009A074E"/>
    <w:rsid w:val="009A09E3"/>
    <w:rsid w:val="009A0BD5"/>
    <w:rsid w:val="009A124F"/>
    <w:rsid w:val="009A162E"/>
    <w:rsid w:val="009A16A1"/>
    <w:rsid w:val="009A174A"/>
    <w:rsid w:val="009A18CE"/>
    <w:rsid w:val="009A1A41"/>
    <w:rsid w:val="009A1B85"/>
    <w:rsid w:val="009A1BB1"/>
    <w:rsid w:val="009A1C3B"/>
    <w:rsid w:val="009A1F90"/>
    <w:rsid w:val="009A20F0"/>
    <w:rsid w:val="009A2179"/>
    <w:rsid w:val="009A21F8"/>
    <w:rsid w:val="009A2304"/>
    <w:rsid w:val="009A2E3F"/>
    <w:rsid w:val="009A2F15"/>
    <w:rsid w:val="009A326E"/>
    <w:rsid w:val="009A343B"/>
    <w:rsid w:val="009A34BF"/>
    <w:rsid w:val="009A35BE"/>
    <w:rsid w:val="009A3C7B"/>
    <w:rsid w:val="009A3E66"/>
    <w:rsid w:val="009A3F4D"/>
    <w:rsid w:val="009A3F8D"/>
    <w:rsid w:val="009A3F9A"/>
    <w:rsid w:val="009A40A3"/>
    <w:rsid w:val="009A41F2"/>
    <w:rsid w:val="009A4599"/>
    <w:rsid w:val="009A45AE"/>
    <w:rsid w:val="009A4649"/>
    <w:rsid w:val="009A499A"/>
    <w:rsid w:val="009A4AEB"/>
    <w:rsid w:val="009A4B40"/>
    <w:rsid w:val="009A4DDE"/>
    <w:rsid w:val="009A5278"/>
    <w:rsid w:val="009A536C"/>
    <w:rsid w:val="009A54B4"/>
    <w:rsid w:val="009A5621"/>
    <w:rsid w:val="009A570F"/>
    <w:rsid w:val="009A5B08"/>
    <w:rsid w:val="009A5B95"/>
    <w:rsid w:val="009A5EBF"/>
    <w:rsid w:val="009A6030"/>
    <w:rsid w:val="009A60AB"/>
    <w:rsid w:val="009A6189"/>
    <w:rsid w:val="009A631D"/>
    <w:rsid w:val="009A634B"/>
    <w:rsid w:val="009A6470"/>
    <w:rsid w:val="009A663D"/>
    <w:rsid w:val="009A6784"/>
    <w:rsid w:val="009A6AA1"/>
    <w:rsid w:val="009A6C0D"/>
    <w:rsid w:val="009A6C67"/>
    <w:rsid w:val="009A6CAD"/>
    <w:rsid w:val="009A6E3B"/>
    <w:rsid w:val="009A6FF1"/>
    <w:rsid w:val="009A70D2"/>
    <w:rsid w:val="009A716F"/>
    <w:rsid w:val="009A7343"/>
    <w:rsid w:val="009A7551"/>
    <w:rsid w:val="009A76C1"/>
    <w:rsid w:val="009A791E"/>
    <w:rsid w:val="009A79AC"/>
    <w:rsid w:val="009A7F3F"/>
    <w:rsid w:val="009B000E"/>
    <w:rsid w:val="009B00AE"/>
    <w:rsid w:val="009B0650"/>
    <w:rsid w:val="009B0845"/>
    <w:rsid w:val="009B0A5E"/>
    <w:rsid w:val="009B0FD8"/>
    <w:rsid w:val="009B137B"/>
    <w:rsid w:val="009B1398"/>
    <w:rsid w:val="009B1577"/>
    <w:rsid w:val="009B1613"/>
    <w:rsid w:val="009B1638"/>
    <w:rsid w:val="009B16DE"/>
    <w:rsid w:val="009B17DC"/>
    <w:rsid w:val="009B17E1"/>
    <w:rsid w:val="009B1826"/>
    <w:rsid w:val="009B1984"/>
    <w:rsid w:val="009B1986"/>
    <w:rsid w:val="009B1DE0"/>
    <w:rsid w:val="009B1DE1"/>
    <w:rsid w:val="009B1DEE"/>
    <w:rsid w:val="009B1EA2"/>
    <w:rsid w:val="009B2000"/>
    <w:rsid w:val="009B22F1"/>
    <w:rsid w:val="009B23C6"/>
    <w:rsid w:val="009B23CA"/>
    <w:rsid w:val="009B277D"/>
    <w:rsid w:val="009B27D8"/>
    <w:rsid w:val="009B29D3"/>
    <w:rsid w:val="009B29F0"/>
    <w:rsid w:val="009B2A70"/>
    <w:rsid w:val="009B2A7E"/>
    <w:rsid w:val="009B2ADE"/>
    <w:rsid w:val="009B2FF8"/>
    <w:rsid w:val="009B3269"/>
    <w:rsid w:val="009B3366"/>
    <w:rsid w:val="009B3657"/>
    <w:rsid w:val="009B3690"/>
    <w:rsid w:val="009B3A63"/>
    <w:rsid w:val="009B3B40"/>
    <w:rsid w:val="009B3BCA"/>
    <w:rsid w:val="009B3C81"/>
    <w:rsid w:val="009B401B"/>
    <w:rsid w:val="009B4124"/>
    <w:rsid w:val="009B4413"/>
    <w:rsid w:val="009B44C9"/>
    <w:rsid w:val="009B4506"/>
    <w:rsid w:val="009B48BE"/>
    <w:rsid w:val="009B4B80"/>
    <w:rsid w:val="009B4CBD"/>
    <w:rsid w:val="009B4D02"/>
    <w:rsid w:val="009B4D2A"/>
    <w:rsid w:val="009B4D73"/>
    <w:rsid w:val="009B5214"/>
    <w:rsid w:val="009B52F9"/>
    <w:rsid w:val="009B5435"/>
    <w:rsid w:val="009B546F"/>
    <w:rsid w:val="009B557B"/>
    <w:rsid w:val="009B5868"/>
    <w:rsid w:val="009B5C63"/>
    <w:rsid w:val="009B5D24"/>
    <w:rsid w:val="009B5D4A"/>
    <w:rsid w:val="009B5DF3"/>
    <w:rsid w:val="009B625B"/>
    <w:rsid w:val="009B6316"/>
    <w:rsid w:val="009B633E"/>
    <w:rsid w:val="009B6503"/>
    <w:rsid w:val="009B67A6"/>
    <w:rsid w:val="009B67CD"/>
    <w:rsid w:val="009B681B"/>
    <w:rsid w:val="009B6ACD"/>
    <w:rsid w:val="009B6D8D"/>
    <w:rsid w:val="009B6D9E"/>
    <w:rsid w:val="009B6F82"/>
    <w:rsid w:val="009B6FE5"/>
    <w:rsid w:val="009B7056"/>
    <w:rsid w:val="009B7177"/>
    <w:rsid w:val="009B760B"/>
    <w:rsid w:val="009B767A"/>
    <w:rsid w:val="009B78EE"/>
    <w:rsid w:val="009B7A05"/>
    <w:rsid w:val="009B7A2C"/>
    <w:rsid w:val="009B7A95"/>
    <w:rsid w:val="009B7C48"/>
    <w:rsid w:val="009B7D1C"/>
    <w:rsid w:val="009B7EE7"/>
    <w:rsid w:val="009B7F26"/>
    <w:rsid w:val="009B7FB7"/>
    <w:rsid w:val="009C0574"/>
    <w:rsid w:val="009C085D"/>
    <w:rsid w:val="009C1087"/>
    <w:rsid w:val="009C123B"/>
    <w:rsid w:val="009C134E"/>
    <w:rsid w:val="009C135F"/>
    <w:rsid w:val="009C1928"/>
    <w:rsid w:val="009C1D5E"/>
    <w:rsid w:val="009C1DBB"/>
    <w:rsid w:val="009C1EE1"/>
    <w:rsid w:val="009C1F39"/>
    <w:rsid w:val="009C1FC1"/>
    <w:rsid w:val="009C22B1"/>
    <w:rsid w:val="009C236D"/>
    <w:rsid w:val="009C254A"/>
    <w:rsid w:val="009C2715"/>
    <w:rsid w:val="009C28B3"/>
    <w:rsid w:val="009C29D6"/>
    <w:rsid w:val="009C2BCC"/>
    <w:rsid w:val="009C2D5E"/>
    <w:rsid w:val="009C2D93"/>
    <w:rsid w:val="009C2EF0"/>
    <w:rsid w:val="009C3104"/>
    <w:rsid w:val="009C311E"/>
    <w:rsid w:val="009C315F"/>
    <w:rsid w:val="009C326D"/>
    <w:rsid w:val="009C3779"/>
    <w:rsid w:val="009C37A3"/>
    <w:rsid w:val="009C3A83"/>
    <w:rsid w:val="009C3ACE"/>
    <w:rsid w:val="009C3BB3"/>
    <w:rsid w:val="009C3BBB"/>
    <w:rsid w:val="009C3DBD"/>
    <w:rsid w:val="009C3E06"/>
    <w:rsid w:val="009C3E62"/>
    <w:rsid w:val="009C3EB9"/>
    <w:rsid w:val="009C3EF4"/>
    <w:rsid w:val="009C3F37"/>
    <w:rsid w:val="009C3FB1"/>
    <w:rsid w:val="009C3FEA"/>
    <w:rsid w:val="009C4101"/>
    <w:rsid w:val="009C4169"/>
    <w:rsid w:val="009C466E"/>
    <w:rsid w:val="009C47C5"/>
    <w:rsid w:val="009C4A01"/>
    <w:rsid w:val="009C4BF6"/>
    <w:rsid w:val="009C4C78"/>
    <w:rsid w:val="009C4E65"/>
    <w:rsid w:val="009C4ED5"/>
    <w:rsid w:val="009C4EE4"/>
    <w:rsid w:val="009C517E"/>
    <w:rsid w:val="009C51BC"/>
    <w:rsid w:val="009C5308"/>
    <w:rsid w:val="009C5354"/>
    <w:rsid w:val="009C53C7"/>
    <w:rsid w:val="009C5684"/>
    <w:rsid w:val="009C57CF"/>
    <w:rsid w:val="009C5A9E"/>
    <w:rsid w:val="009C5B90"/>
    <w:rsid w:val="009C5BFB"/>
    <w:rsid w:val="009C5D8D"/>
    <w:rsid w:val="009C5FA5"/>
    <w:rsid w:val="009C61F9"/>
    <w:rsid w:val="009C665E"/>
    <w:rsid w:val="009C684F"/>
    <w:rsid w:val="009C695F"/>
    <w:rsid w:val="009C69D6"/>
    <w:rsid w:val="009C6CAD"/>
    <w:rsid w:val="009C6CDE"/>
    <w:rsid w:val="009C6FD4"/>
    <w:rsid w:val="009C710D"/>
    <w:rsid w:val="009C715B"/>
    <w:rsid w:val="009C719E"/>
    <w:rsid w:val="009C7840"/>
    <w:rsid w:val="009C7A73"/>
    <w:rsid w:val="009C7D64"/>
    <w:rsid w:val="009C7DA2"/>
    <w:rsid w:val="009C7F78"/>
    <w:rsid w:val="009C7FD9"/>
    <w:rsid w:val="009D03F0"/>
    <w:rsid w:val="009D0643"/>
    <w:rsid w:val="009D06D4"/>
    <w:rsid w:val="009D06F0"/>
    <w:rsid w:val="009D07FF"/>
    <w:rsid w:val="009D0B44"/>
    <w:rsid w:val="009D0BE1"/>
    <w:rsid w:val="009D0C06"/>
    <w:rsid w:val="009D0C23"/>
    <w:rsid w:val="009D1208"/>
    <w:rsid w:val="009D141A"/>
    <w:rsid w:val="009D1499"/>
    <w:rsid w:val="009D1562"/>
    <w:rsid w:val="009D156B"/>
    <w:rsid w:val="009D1938"/>
    <w:rsid w:val="009D1A50"/>
    <w:rsid w:val="009D1AAD"/>
    <w:rsid w:val="009D1C77"/>
    <w:rsid w:val="009D1E4A"/>
    <w:rsid w:val="009D1E71"/>
    <w:rsid w:val="009D20C3"/>
    <w:rsid w:val="009D269E"/>
    <w:rsid w:val="009D26F1"/>
    <w:rsid w:val="009D2ACB"/>
    <w:rsid w:val="009D2BE8"/>
    <w:rsid w:val="009D2C33"/>
    <w:rsid w:val="009D2CB0"/>
    <w:rsid w:val="009D2D1B"/>
    <w:rsid w:val="009D2D56"/>
    <w:rsid w:val="009D2E2C"/>
    <w:rsid w:val="009D2EDE"/>
    <w:rsid w:val="009D3292"/>
    <w:rsid w:val="009D3776"/>
    <w:rsid w:val="009D38C8"/>
    <w:rsid w:val="009D3974"/>
    <w:rsid w:val="009D398C"/>
    <w:rsid w:val="009D3A08"/>
    <w:rsid w:val="009D3D3B"/>
    <w:rsid w:val="009D3D48"/>
    <w:rsid w:val="009D427E"/>
    <w:rsid w:val="009D4301"/>
    <w:rsid w:val="009D43A0"/>
    <w:rsid w:val="009D43DA"/>
    <w:rsid w:val="009D4418"/>
    <w:rsid w:val="009D453C"/>
    <w:rsid w:val="009D475D"/>
    <w:rsid w:val="009D4910"/>
    <w:rsid w:val="009D4A82"/>
    <w:rsid w:val="009D4C31"/>
    <w:rsid w:val="009D4CD1"/>
    <w:rsid w:val="009D4D24"/>
    <w:rsid w:val="009D4DAD"/>
    <w:rsid w:val="009D4FE4"/>
    <w:rsid w:val="009D50D1"/>
    <w:rsid w:val="009D51AC"/>
    <w:rsid w:val="009D51CD"/>
    <w:rsid w:val="009D53EB"/>
    <w:rsid w:val="009D5431"/>
    <w:rsid w:val="009D54C7"/>
    <w:rsid w:val="009D5668"/>
    <w:rsid w:val="009D5707"/>
    <w:rsid w:val="009D5881"/>
    <w:rsid w:val="009D59C1"/>
    <w:rsid w:val="009D5A51"/>
    <w:rsid w:val="009D5DEF"/>
    <w:rsid w:val="009D6335"/>
    <w:rsid w:val="009D6768"/>
    <w:rsid w:val="009D678C"/>
    <w:rsid w:val="009D67F0"/>
    <w:rsid w:val="009D6821"/>
    <w:rsid w:val="009D68BF"/>
    <w:rsid w:val="009D69E6"/>
    <w:rsid w:val="009D6BA3"/>
    <w:rsid w:val="009D6D84"/>
    <w:rsid w:val="009D706A"/>
    <w:rsid w:val="009D728C"/>
    <w:rsid w:val="009D72C2"/>
    <w:rsid w:val="009D76E4"/>
    <w:rsid w:val="009D7A7F"/>
    <w:rsid w:val="009D7E71"/>
    <w:rsid w:val="009D7ED3"/>
    <w:rsid w:val="009E00FA"/>
    <w:rsid w:val="009E0143"/>
    <w:rsid w:val="009E0404"/>
    <w:rsid w:val="009E0563"/>
    <w:rsid w:val="009E0629"/>
    <w:rsid w:val="009E0954"/>
    <w:rsid w:val="009E0A31"/>
    <w:rsid w:val="009E0CC5"/>
    <w:rsid w:val="009E0E8C"/>
    <w:rsid w:val="009E11F5"/>
    <w:rsid w:val="009E124E"/>
    <w:rsid w:val="009E15A5"/>
    <w:rsid w:val="009E1850"/>
    <w:rsid w:val="009E1B82"/>
    <w:rsid w:val="009E1D12"/>
    <w:rsid w:val="009E1F39"/>
    <w:rsid w:val="009E1F86"/>
    <w:rsid w:val="009E21D3"/>
    <w:rsid w:val="009E22AD"/>
    <w:rsid w:val="009E23A8"/>
    <w:rsid w:val="009E2738"/>
    <w:rsid w:val="009E2975"/>
    <w:rsid w:val="009E2E82"/>
    <w:rsid w:val="009E2EF4"/>
    <w:rsid w:val="009E3391"/>
    <w:rsid w:val="009E340C"/>
    <w:rsid w:val="009E34B0"/>
    <w:rsid w:val="009E35D0"/>
    <w:rsid w:val="009E3815"/>
    <w:rsid w:val="009E3A2C"/>
    <w:rsid w:val="009E3A81"/>
    <w:rsid w:val="009E3DE6"/>
    <w:rsid w:val="009E3E75"/>
    <w:rsid w:val="009E41DD"/>
    <w:rsid w:val="009E42E2"/>
    <w:rsid w:val="009E43BC"/>
    <w:rsid w:val="009E4534"/>
    <w:rsid w:val="009E4645"/>
    <w:rsid w:val="009E46FA"/>
    <w:rsid w:val="009E49F8"/>
    <w:rsid w:val="009E4B0F"/>
    <w:rsid w:val="009E4B6A"/>
    <w:rsid w:val="009E4E66"/>
    <w:rsid w:val="009E4EF9"/>
    <w:rsid w:val="009E500C"/>
    <w:rsid w:val="009E5238"/>
    <w:rsid w:val="009E52D0"/>
    <w:rsid w:val="009E53FA"/>
    <w:rsid w:val="009E5410"/>
    <w:rsid w:val="009E5769"/>
    <w:rsid w:val="009E57C6"/>
    <w:rsid w:val="009E593F"/>
    <w:rsid w:val="009E5A28"/>
    <w:rsid w:val="009E5A3A"/>
    <w:rsid w:val="009E5AD8"/>
    <w:rsid w:val="009E5B4F"/>
    <w:rsid w:val="009E5B59"/>
    <w:rsid w:val="009E5D6E"/>
    <w:rsid w:val="009E645A"/>
    <w:rsid w:val="009E6807"/>
    <w:rsid w:val="009E692F"/>
    <w:rsid w:val="009E6AA6"/>
    <w:rsid w:val="009E6C83"/>
    <w:rsid w:val="009E6F08"/>
    <w:rsid w:val="009E707F"/>
    <w:rsid w:val="009E733B"/>
    <w:rsid w:val="009E7796"/>
    <w:rsid w:val="009E786A"/>
    <w:rsid w:val="009E78B6"/>
    <w:rsid w:val="009E7B2C"/>
    <w:rsid w:val="009E7E9B"/>
    <w:rsid w:val="009E7F9E"/>
    <w:rsid w:val="009F003E"/>
    <w:rsid w:val="009F01BC"/>
    <w:rsid w:val="009F01E9"/>
    <w:rsid w:val="009F034F"/>
    <w:rsid w:val="009F06A7"/>
    <w:rsid w:val="009F06E3"/>
    <w:rsid w:val="009F06F8"/>
    <w:rsid w:val="009F086D"/>
    <w:rsid w:val="009F08DF"/>
    <w:rsid w:val="009F0CCD"/>
    <w:rsid w:val="009F0D77"/>
    <w:rsid w:val="009F0EC7"/>
    <w:rsid w:val="009F1297"/>
    <w:rsid w:val="009F1328"/>
    <w:rsid w:val="009F1368"/>
    <w:rsid w:val="009F1432"/>
    <w:rsid w:val="009F14E7"/>
    <w:rsid w:val="009F1BDD"/>
    <w:rsid w:val="009F1CCD"/>
    <w:rsid w:val="009F2084"/>
    <w:rsid w:val="009F21AB"/>
    <w:rsid w:val="009F2278"/>
    <w:rsid w:val="009F22C0"/>
    <w:rsid w:val="009F247D"/>
    <w:rsid w:val="009F28ED"/>
    <w:rsid w:val="009F299D"/>
    <w:rsid w:val="009F29A9"/>
    <w:rsid w:val="009F2B4A"/>
    <w:rsid w:val="009F2BE2"/>
    <w:rsid w:val="009F2C57"/>
    <w:rsid w:val="009F2C92"/>
    <w:rsid w:val="009F2CC0"/>
    <w:rsid w:val="009F38AF"/>
    <w:rsid w:val="009F39BE"/>
    <w:rsid w:val="009F3ABB"/>
    <w:rsid w:val="009F3ADE"/>
    <w:rsid w:val="009F3E0A"/>
    <w:rsid w:val="009F3FA1"/>
    <w:rsid w:val="009F4030"/>
    <w:rsid w:val="009F40FF"/>
    <w:rsid w:val="009F4244"/>
    <w:rsid w:val="009F425D"/>
    <w:rsid w:val="009F45CF"/>
    <w:rsid w:val="009F46D3"/>
    <w:rsid w:val="009F4803"/>
    <w:rsid w:val="009F4A33"/>
    <w:rsid w:val="009F4A5A"/>
    <w:rsid w:val="009F4D10"/>
    <w:rsid w:val="009F5059"/>
    <w:rsid w:val="009F528B"/>
    <w:rsid w:val="009F5442"/>
    <w:rsid w:val="009F5529"/>
    <w:rsid w:val="009F5839"/>
    <w:rsid w:val="009F5853"/>
    <w:rsid w:val="009F59DD"/>
    <w:rsid w:val="009F5AC6"/>
    <w:rsid w:val="009F5E4D"/>
    <w:rsid w:val="009F5F8F"/>
    <w:rsid w:val="009F610E"/>
    <w:rsid w:val="009F616A"/>
    <w:rsid w:val="009F63C1"/>
    <w:rsid w:val="009F67E0"/>
    <w:rsid w:val="009F6907"/>
    <w:rsid w:val="009F6D3A"/>
    <w:rsid w:val="009F701F"/>
    <w:rsid w:val="009F7154"/>
    <w:rsid w:val="009F74E6"/>
    <w:rsid w:val="009F7777"/>
    <w:rsid w:val="009F783D"/>
    <w:rsid w:val="009F79B8"/>
    <w:rsid w:val="009F79FC"/>
    <w:rsid w:val="009F7BF5"/>
    <w:rsid w:val="009F7D59"/>
    <w:rsid w:val="00A000E3"/>
    <w:rsid w:val="00A000E7"/>
    <w:rsid w:val="00A00323"/>
    <w:rsid w:val="00A0072E"/>
    <w:rsid w:val="00A00794"/>
    <w:rsid w:val="00A008CF"/>
    <w:rsid w:val="00A00D56"/>
    <w:rsid w:val="00A00D5B"/>
    <w:rsid w:val="00A00DA0"/>
    <w:rsid w:val="00A00F09"/>
    <w:rsid w:val="00A01108"/>
    <w:rsid w:val="00A01325"/>
    <w:rsid w:val="00A0133E"/>
    <w:rsid w:val="00A015E7"/>
    <w:rsid w:val="00A01792"/>
    <w:rsid w:val="00A01953"/>
    <w:rsid w:val="00A01C38"/>
    <w:rsid w:val="00A01CB2"/>
    <w:rsid w:val="00A01CF2"/>
    <w:rsid w:val="00A01D8C"/>
    <w:rsid w:val="00A01D94"/>
    <w:rsid w:val="00A01E47"/>
    <w:rsid w:val="00A01E4B"/>
    <w:rsid w:val="00A01E59"/>
    <w:rsid w:val="00A01FE5"/>
    <w:rsid w:val="00A0205A"/>
    <w:rsid w:val="00A020C2"/>
    <w:rsid w:val="00A023AB"/>
    <w:rsid w:val="00A025B8"/>
    <w:rsid w:val="00A02616"/>
    <w:rsid w:val="00A027FB"/>
    <w:rsid w:val="00A02B2A"/>
    <w:rsid w:val="00A02BEF"/>
    <w:rsid w:val="00A0323F"/>
    <w:rsid w:val="00A032A1"/>
    <w:rsid w:val="00A0332D"/>
    <w:rsid w:val="00A0338D"/>
    <w:rsid w:val="00A0352D"/>
    <w:rsid w:val="00A035B0"/>
    <w:rsid w:val="00A035C2"/>
    <w:rsid w:val="00A03626"/>
    <w:rsid w:val="00A036DC"/>
    <w:rsid w:val="00A03766"/>
    <w:rsid w:val="00A03926"/>
    <w:rsid w:val="00A03E8A"/>
    <w:rsid w:val="00A03EA0"/>
    <w:rsid w:val="00A04219"/>
    <w:rsid w:val="00A04659"/>
    <w:rsid w:val="00A047BC"/>
    <w:rsid w:val="00A048BD"/>
    <w:rsid w:val="00A049EA"/>
    <w:rsid w:val="00A04B73"/>
    <w:rsid w:val="00A04ECB"/>
    <w:rsid w:val="00A04F26"/>
    <w:rsid w:val="00A051AE"/>
    <w:rsid w:val="00A05508"/>
    <w:rsid w:val="00A055D5"/>
    <w:rsid w:val="00A057BF"/>
    <w:rsid w:val="00A059EE"/>
    <w:rsid w:val="00A05D83"/>
    <w:rsid w:val="00A062BB"/>
    <w:rsid w:val="00A06477"/>
    <w:rsid w:val="00A0652A"/>
    <w:rsid w:val="00A067A1"/>
    <w:rsid w:val="00A067F5"/>
    <w:rsid w:val="00A067FE"/>
    <w:rsid w:val="00A06A3F"/>
    <w:rsid w:val="00A06AA8"/>
    <w:rsid w:val="00A071A3"/>
    <w:rsid w:val="00A072A4"/>
    <w:rsid w:val="00A07362"/>
    <w:rsid w:val="00A0739F"/>
    <w:rsid w:val="00A07645"/>
    <w:rsid w:val="00A076B9"/>
    <w:rsid w:val="00A0779A"/>
    <w:rsid w:val="00A07B9C"/>
    <w:rsid w:val="00A07D43"/>
    <w:rsid w:val="00A102F8"/>
    <w:rsid w:val="00A1031F"/>
    <w:rsid w:val="00A1069E"/>
    <w:rsid w:val="00A10950"/>
    <w:rsid w:val="00A10AFD"/>
    <w:rsid w:val="00A10B79"/>
    <w:rsid w:val="00A10C00"/>
    <w:rsid w:val="00A10C1D"/>
    <w:rsid w:val="00A10C5F"/>
    <w:rsid w:val="00A11085"/>
    <w:rsid w:val="00A11192"/>
    <w:rsid w:val="00A11663"/>
    <w:rsid w:val="00A116FB"/>
    <w:rsid w:val="00A117E8"/>
    <w:rsid w:val="00A1181C"/>
    <w:rsid w:val="00A11DF0"/>
    <w:rsid w:val="00A12162"/>
    <w:rsid w:val="00A1259B"/>
    <w:rsid w:val="00A1285F"/>
    <w:rsid w:val="00A12A36"/>
    <w:rsid w:val="00A12A4B"/>
    <w:rsid w:val="00A12F79"/>
    <w:rsid w:val="00A12FA3"/>
    <w:rsid w:val="00A12FD1"/>
    <w:rsid w:val="00A13099"/>
    <w:rsid w:val="00A1315A"/>
    <w:rsid w:val="00A131DB"/>
    <w:rsid w:val="00A1324A"/>
    <w:rsid w:val="00A134DA"/>
    <w:rsid w:val="00A1353C"/>
    <w:rsid w:val="00A13587"/>
    <w:rsid w:val="00A13694"/>
    <w:rsid w:val="00A13A3E"/>
    <w:rsid w:val="00A13D96"/>
    <w:rsid w:val="00A13DA3"/>
    <w:rsid w:val="00A13F08"/>
    <w:rsid w:val="00A13F20"/>
    <w:rsid w:val="00A13FA3"/>
    <w:rsid w:val="00A1411F"/>
    <w:rsid w:val="00A1416B"/>
    <w:rsid w:val="00A141AF"/>
    <w:rsid w:val="00A1422E"/>
    <w:rsid w:val="00A142AC"/>
    <w:rsid w:val="00A142E7"/>
    <w:rsid w:val="00A145AD"/>
    <w:rsid w:val="00A147B2"/>
    <w:rsid w:val="00A14837"/>
    <w:rsid w:val="00A14B1F"/>
    <w:rsid w:val="00A14D69"/>
    <w:rsid w:val="00A15034"/>
    <w:rsid w:val="00A150E3"/>
    <w:rsid w:val="00A15494"/>
    <w:rsid w:val="00A1551D"/>
    <w:rsid w:val="00A15526"/>
    <w:rsid w:val="00A1558B"/>
    <w:rsid w:val="00A15785"/>
    <w:rsid w:val="00A157C0"/>
    <w:rsid w:val="00A15929"/>
    <w:rsid w:val="00A15931"/>
    <w:rsid w:val="00A15964"/>
    <w:rsid w:val="00A159BF"/>
    <w:rsid w:val="00A15B6E"/>
    <w:rsid w:val="00A16012"/>
    <w:rsid w:val="00A16187"/>
    <w:rsid w:val="00A164B8"/>
    <w:rsid w:val="00A16702"/>
    <w:rsid w:val="00A169A4"/>
    <w:rsid w:val="00A16A7A"/>
    <w:rsid w:val="00A16C15"/>
    <w:rsid w:val="00A16D4D"/>
    <w:rsid w:val="00A16E4C"/>
    <w:rsid w:val="00A16F47"/>
    <w:rsid w:val="00A17198"/>
    <w:rsid w:val="00A172D5"/>
    <w:rsid w:val="00A17AA8"/>
    <w:rsid w:val="00A17C55"/>
    <w:rsid w:val="00A17F40"/>
    <w:rsid w:val="00A20075"/>
    <w:rsid w:val="00A2007B"/>
    <w:rsid w:val="00A2018A"/>
    <w:rsid w:val="00A2023A"/>
    <w:rsid w:val="00A202E3"/>
    <w:rsid w:val="00A20562"/>
    <w:rsid w:val="00A2059A"/>
    <w:rsid w:val="00A20855"/>
    <w:rsid w:val="00A208B2"/>
    <w:rsid w:val="00A208EF"/>
    <w:rsid w:val="00A20B1F"/>
    <w:rsid w:val="00A20B56"/>
    <w:rsid w:val="00A20B75"/>
    <w:rsid w:val="00A20B9F"/>
    <w:rsid w:val="00A20FF0"/>
    <w:rsid w:val="00A2138C"/>
    <w:rsid w:val="00A2142F"/>
    <w:rsid w:val="00A214DD"/>
    <w:rsid w:val="00A21750"/>
    <w:rsid w:val="00A218BD"/>
    <w:rsid w:val="00A218F5"/>
    <w:rsid w:val="00A21E5B"/>
    <w:rsid w:val="00A2201E"/>
    <w:rsid w:val="00A2206E"/>
    <w:rsid w:val="00A2212E"/>
    <w:rsid w:val="00A22153"/>
    <w:rsid w:val="00A221EC"/>
    <w:rsid w:val="00A22222"/>
    <w:rsid w:val="00A22469"/>
    <w:rsid w:val="00A2253C"/>
    <w:rsid w:val="00A22556"/>
    <w:rsid w:val="00A22C74"/>
    <w:rsid w:val="00A22CA9"/>
    <w:rsid w:val="00A22E90"/>
    <w:rsid w:val="00A23446"/>
    <w:rsid w:val="00A23478"/>
    <w:rsid w:val="00A23891"/>
    <w:rsid w:val="00A23C5A"/>
    <w:rsid w:val="00A23E2F"/>
    <w:rsid w:val="00A23E81"/>
    <w:rsid w:val="00A23F34"/>
    <w:rsid w:val="00A23F8A"/>
    <w:rsid w:val="00A24084"/>
    <w:rsid w:val="00A24130"/>
    <w:rsid w:val="00A2418D"/>
    <w:rsid w:val="00A241FF"/>
    <w:rsid w:val="00A24415"/>
    <w:rsid w:val="00A24470"/>
    <w:rsid w:val="00A24525"/>
    <w:rsid w:val="00A2479C"/>
    <w:rsid w:val="00A247FD"/>
    <w:rsid w:val="00A24964"/>
    <w:rsid w:val="00A24A65"/>
    <w:rsid w:val="00A24D14"/>
    <w:rsid w:val="00A24F2C"/>
    <w:rsid w:val="00A24F79"/>
    <w:rsid w:val="00A25223"/>
    <w:rsid w:val="00A254E4"/>
    <w:rsid w:val="00A256B0"/>
    <w:rsid w:val="00A256E1"/>
    <w:rsid w:val="00A259C1"/>
    <w:rsid w:val="00A259CC"/>
    <w:rsid w:val="00A25A31"/>
    <w:rsid w:val="00A25E99"/>
    <w:rsid w:val="00A25F0C"/>
    <w:rsid w:val="00A25F83"/>
    <w:rsid w:val="00A26076"/>
    <w:rsid w:val="00A260C9"/>
    <w:rsid w:val="00A268FE"/>
    <w:rsid w:val="00A26A1E"/>
    <w:rsid w:val="00A26E38"/>
    <w:rsid w:val="00A270C9"/>
    <w:rsid w:val="00A27187"/>
    <w:rsid w:val="00A273B6"/>
    <w:rsid w:val="00A273F8"/>
    <w:rsid w:val="00A27475"/>
    <w:rsid w:val="00A27574"/>
    <w:rsid w:val="00A275B9"/>
    <w:rsid w:val="00A27613"/>
    <w:rsid w:val="00A277D2"/>
    <w:rsid w:val="00A27851"/>
    <w:rsid w:val="00A279F4"/>
    <w:rsid w:val="00A27B39"/>
    <w:rsid w:val="00A27D3A"/>
    <w:rsid w:val="00A27EA3"/>
    <w:rsid w:val="00A3005B"/>
    <w:rsid w:val="00A3016A"/>
    <w:rsid w:val="00A302A8"/>
    <w:rsid w:val="00A303ED"/>
    <w:rsid w:val="00A30718"/>
    <w:rsid w:val="00A308E0"/>
    <w:rsid w:val="00A30966"/>
    <w:rsid w:val="00A30B94"/>
    <w:rsid w:val="00A30BA2"/>
    <w:rsid w:val="00A30BB8"/>
    <w:rsid w:val="00A30CA0"/>
    <w:rsid w:val="00A30DCC"/>
    <w:rsid w:val="00A30E87"/>
    <w:rsid w:val="00A310C4"/>
    <w:rsid w:val="00A3130C"/>
    <w:rsid w:val="00A313C7"/>
    <w:rsid w:val="00A31635"/>
    <w:rsid w:val="00A31864"/>
    <w:rsid w:val="00A319CA"/>
    <w:rsid w:val="00A31A08"/>
    <w:rsid w:val="00A31A56"/>
    <w:rsid w:val="00A31BF4"/>
    <w:rsid w:val="00A31DFC"/>
    <w:rsid w:val="00A321EC"/>
    <w:rsid w:val="00A322C7"/>
    <w:rsid w:val="00A32436"/>
    <w:rsid w:val="00A325A2"/>
    <w:rsid w:val="00A327CE"/>
    <w:rsid w:val="00A328DE"/>
    <w:rsid w:val="00A32B36"/>
    <w:rsid w:val="00A32D41"/>
    <w:rsid w:val="00A32EEF"/>
    <w:rsid w:val="00A331D9"/>
    <w:rsid w:val="00A3324F"/>
    <w:rsid w:val="00A336C2"/>
    <w:rsid w:val="00A336EA"/>
    <w:rsid w:val="00A337E4"/>
    <w:rsid w:val="00A341BE"/>
    <w:rsid w:val="00A34240"/>
    <w:rsid w:val="00A3425A"/>
    <w:rsid w:val="00A3459E"/>
    <w:rsid w:val="00A34792"/>
    <w:rsid w:val="00A34885"/>
    <w:rsid w:val="00A34A51"/>
    <w:rsid w:val="00A34BF1"/>
    <w:rsid w:val="00A34F6A"/>
    <w:rsid w:val="00A34F86"/>
    <w:rsid w:val="00A352EF"/>
    <w:rsid w:val="00A3539C"/>
    <w:rsid w:val="00A353F8"/>
    <w:rsid w:val="00A355DC"/>
    <w:rsid w:val="00A3570E"/>
    <w:rsid w:val="00A357AB"/>
    <w:rsid w:val="00A35B8F"/>
    <w:rsid w:val="00A35D58"/>
    <w:rsid w:val="00A35EE7"/>
    <w:rsid w:val="00A35F98"/>
    <w:rsid w:val="00A36137"/>
    <w:rsid w:val="00A36596"/>
    <w:rsid w:val="00A365A4"/>
    <w:rsid w:val="00A36805"/>
    <w:rsid w:val="00A36859"/>
    <w:rsid w:val="00A36A98"/>
    <w:rsid w:val="00A36B6A"/>
    <w:rsid w:val="00A36C5F"/>
    <w:rsid w:val="00A370EE"/>
    <w:rsid w:val="00A37233"/>
    <w:rsid w:val="00A372E2"/>
    <w:rsid w:val="00A373C9"/>
    <w:rsid w:val="00A374C3"/>
    <w:rsid w:val="00A3771F"/>
    <w:rsid w:val="00A37758"/>
    <w:rsid w:val="00A3776A"/>
    <w:rsid w:val="00A37DD9"/>
    <w:rsid w:val="00A37E5E"/>
    <w:rsid w:val="00A4032E"/>
    <w:rsid w:val="00A406E2"/>
    <w:rsid w:val="00A40759"/>
    <w:rsid w:val="00A40A14"/>
    <w:rsid w:val="00A40B03"/>
    <w:rsid w:val="00A40D03"/>
    <w:rsid w:val="00A40D12"/>
    <w:rsid w:val="00A40D53"/>
    <w:rsid w:val="00A41104"/>
    <w:rsid w:val="00A4157C"/>
    <w:rsid w:val="00A41B22"/>
    <w:rsid w:val="00A41C54"/>
    <w:rsid w:val="00A41E2F"/>
    <w:rsid w:val="00A427F3"/>
    <w:rsid w:val="00A429EA"/>
    <w:rsid w:val="00A42B2A"/>
    <w:rsid w:val="00A430EE"/>
    <w:rsid w:val="00A43131"/>
    <w:rsid w:val="00A431DB"/>
    <w:rsid w:val="00A432A0"/>
    <w:rsid w:val="00A432F5"/>
    <w:rsid w:val="00A435AB"/>
    <w:rsid w:val="00A4388E"/>
    <w:rsid w:val="00A43EC2"/>
    <w:rsid w:val="00A44040"/>
    <w:rsid w:val="00A44365"/>
    <w:rsid w:val="00A44783"/>
    <w:rsid w:val="00A44799"/>
    <w:rsid w:val="00A44837"/>
    <w:rsid w:val="00A44A96"/>
    <w:rsid w:val="00A44ABC"/>
    <w:rsid w:val="00A44DF8"/>
    <w:rsid w:val="00A44E33"/>
    <w:rsid w:val="00A452D7"/>
    <w:rsid w:val="00A45402"/>
    <w:rsid w:val="00A455AF"/>
    <w:rsid w:val="00A45616"/>
    <w:rsid w:val="00A456A4"/>
    <w:rsid w:val="00A45B94"/>
    <w:rsid w:val="00A45DE7"/>
    <w:rsid w:val="00A45E82"/>
    <w:rsid w:val="00A45F2F"/>
    <w:rsid w:val="00A45FE2"/>
    <w:rsid w:val="00A4614D"/>
    <w:rsid w:val="00A461AE"/>
    <w:rsid w:val="00A461C1"/>
    <w:rsid w:val="00A461E4"/>
    <w:rsid w:val="00A465FF"/>
    <w:rsid w:val="00A46822"/>
    <w:rsid w:val="00A46980"/>
    <w:rsid w:val="00A46B2B"/>
    <w:rsid w:val="00A46B3B"/>
    <w:rsid w:val="00A46D6E"/>
    <w:rsid w:val="00A46F10"/>
    <w:rsid w:val="00A46F71"/>
    <w:rsid w:val="00A47068"/>
    <w:rsid w:val="00A47546"/>
    <w:rsid w:val="00A47629"/>
    <w:rsid w:val="00A47630"/>
    <w:rsid w:val="00A47740"/>
    <w:rsid w:val="00A47CA0"/>
    <w:rsid w:val="00A47D13"/>
    <w:rsid w:val="00A47DF6"/>
    <w:rsid w:val="00A50161"/>
    <w:rsid w:val="00A50354"/>
    <w:rsid w:val="00A50399"/>
    <w:rsid w:val="00A504FB"/>
    <w:rsid w:val="00A50500"/>
    <w:rsid w:val="00A505E8"/>
    <w:rsid w:val="00A50716"/>
    <w:rsid w:val="00A508B4"/>
    <w:rsid w:val="00A50A89"/>
    <w:rsid w:val="00A50CAA"/>
    <w:rsid w:val="00A510C5"/>
    <w:rsid w:val="00A5110D"/>
    <w:rsid w:val="00A51117"/>
    <w:rsid w:val="00A512A5"/>
    <w:rsid w:val="00A513F7"/>
    <w:rsid w:val="00A514F2"/>
    <w:rsid w:val="00A51576"/>
    <w:rsid w:val="00A51611"/>
    <w:rsid w:val="00A5163E"/>
    <w:rsid w:val="00A516D8"/>
    <w:rsid w:val="00A5177D"/>
    <w:rsid w:val="00A518A9"/>
    <w:rsid w:val="00A518C3"/>
    <w:rsid w:val="00A51923"/>
    <w:rsid w:val="00A51A4F"/>
    <w:rsid w:val="00A51B4D"/>
    <w:rsid w:val="00A51E26"/>
    <w:rsid w:val="00A51EEE"/>
    <w:rsid w:val="00A52054"/>
    <w:rsid w:val="00A520A7"/>
    <w:rsid w:val="00A52133"/>
    <w:rsid w:val="00A522F4"/>
    <w:rsid w:val="00A523F1"/>
    <w:rsid w:val="00A52486"/>
    <w:rsid w:val="00A5266A"/>
    <w:rsid w:val="00A529CD"/>
    <w:rsid w:val="00A52FB1"/>
    <w:rsid w:val="00A530CB"/>
    <w:rsid w:val="00A53231"/>
    <w:rsid w:val="00A532A9"/>
    <w:rsid w:val="00A532E4"/>
    <w:rsid w:val="00A532F5"/>
    <w:rsid w:val="00A53494"/>
    <w:rsid w:val="00A535F0"/>
    <w:rsid w:val="00A53773"/>
    <w:rsid w:val="00A53D27"/>
    <w:rsid w:val="00A53EE9"/>
    <w:rsid w:val="00A540F5"/>
    <w:rsid w:val="00A541A2"/>
    <w:rsid w:val="00A54306"/>
    <w:rsid w:val="00A544E0"/>
    <w:rsid w:val="00A547E7"/>
    <w:rsid w:val="00A54B8B"/>
    <w:rsid w:val="00A54C7D"/>
    <w:rsid w:val="00A54DBF"/>
    <w:rsid w:val="00A54EF7"/>
    <w:rsid w:val="00A5513F"/>
    <w:rsid w:val="00A5534D"/>
    <w:rsid w:val="00A554A0"/>
    <w:rsid w:val="00A55536"/>
    <w:rsid w:val="00A558BC"/>
    <w:rsid w:val="00A5595E"/>
    <w:rsid w:val="00A55B9E"/>
    <w:rsid w:val="00A55E70"/>
    <w:rsid w:val="00A55F01"/>
    <w:rsid w:val="00A564DF"/>
    <w:rsid w:val="00A565F6"/>
    <w:rsid w:val="00A5678A"/>
    <w:rsid w:val="00A5687B"/>
    <w:rsid w:val="00A56C5C"/>
    <w:rsid w:val="00A56CD5"/>
    <w:rsid w:val="00A56DC0"/>
    <w:rsid w:val="00A572C6"/>
    <w:rsid w:val="00A57439"/>
    <w:rsid w:val="00A57658"/>
    <w:rsid w:val="00A576B0"/>
    <w:rsid w:val="00A57A75"/>
    <w:rsid w:val="00A57C2D"/>
    <w:rsid w:val="00A57C73"/>
    <w:rsid w:val="00A57CF0"/>
    <w:rsid w:val="00A57D16"/>
    <w:rsid w:val="00A57D50"/>
    <w:rsid w:val="00A6001D"/>
    <w:rsid w:val="00A600E2"/>
    <w:rsid w:val="00A6019F"/>
    <w:rsid w:val="00A60444"/>
    <w:rsid w:val="00A605A7"/>
    <w:rsid w:val="00A60617"/>
    <w:rsid w:val="00A606D9"/>
    <w:rsid w:val="00A60865"/>
    <w:rsid w:val="00A60B4E"/>
    <w:rsid w:val="00A60B80"/>
    <w:rsid w:val="00A610BA"/>
    <w:rsid w:val="00A61236"/>
    <w:rsid w:val="00A612D9"/>
    <w:rsid w:val="00A615D0"/>
    <w:rsid w:val="00A616F5"/>
    <w:rsid w:val="00A61899"/>
    <w:rsid w:val="00A618CA"/>
    <w:rsid w:val="00A61A6A"/>
    <w:rsid w:val="00A61C0E"/>
    <w:rsid w:val="00A61CDF"/>
    <w:rsid w:val="00A61D0D"/>
    <w:rsid w:val="00A61EA0"/>
    <w:rsid w:val="00A61ED3"/>
    <w:rsid w:val="00A620DF"/>
    <w:rsid w:val="00A6211B"/>
    <w:rsid w:val="00A6222A"/>
    <w:rsid w:val="00A624E8"/>
    <w:rsid w:val="00A62652"/>
    <w:rsid w:val="00A627D2"/>
    <w:rsid w:val="00A62AA1"/>
    <w:rsid w:val="00A62C60"/>
    <w:rsid w:val="00A62ED7"/>
    <w:rsid w:val="00A6346A"/>
    <w:rsid w:val="00A6384E"/>
    <w:rsid w:val="00A639D5"/>
    <w:rsid w:val="00A63C2E"/>
    <w:rsid w:val="00A63EEC"/>
    <w:rsid w:val="00A64041"/>
    <w:rsid w:val="00A64286"/>
    <w:rsid w:val="00A642E4"/>
    <w:rsid w:val="00A64558"/>
    <w:rsid w:val="00A647AF"/>
    <w:rsid w:val="00A64818"/>
    <w:rsid w:val="00A64BC5"/>
    <w:rsid w:val="00A64E2D"/>
    <w:rsid w:val="00A64EF2"/>
    <w:rsid w:val="00A6533F"/>
    <w:rsid w:val="00A655F2"/>
    <w:rsid w:val="00A6567A"/>
    <w:rsid w:val="00A656A6"/>
    <w:rsid w:val="00A657C0"/>
    <w:rsid w:val="00A65CAA"/>
    <w:rsid w:val="00A662D1"/>
    <w:rsid w:val="00A6633B"/>
    <w:rsid w:val="00A66496"/>
    <w:rsid w:val="00A664DA"/>
    <w:rsid w:val="00A66653"/>
    <w:rsid w:val="00A66875"/>
    <w:rsid w:val="00A668EB"/>
    <w:rsid w:val="00A66900"/>
    <w:rsid w:val="00A66C37"/>
    <w:rsid w:val="00A66F11"/>
    <w:rsid w:val="00A67048"/>
    <w:rsid w:val="00A6705E"/>
    <w:rsid w:val="00A6712F"/>
    <w:rsid w:val="00A6723F"/>
    <w:rsid w:val="00A67C7F"/>
    <w:rsid w:val="00A7004A"/>
    <w:rsid w:val="00A701D0"/>
    <w:rsid w:val="00A704CB"/>
    <w:rsid w:val="00A70B3A"/>
    <w:rsid w:val="00A70BCA"/>
    <w:rsid w:val="00A7106E"/>
    <w:rsid w:val="00A711D2"/>
    <w:rsid w:val="00A711F6"/>
    <w:rsid w:val="00A71ABE"/>
    <w:rsid w:val="00A71CAE"/>
    <w:rsid w:val="00A71E66"/>
    <w:rsid w:val="00A7222E"/>
    <w:rsid w:val="00A72270"/>
    <w:rsid w:val="00A7227E"/>
    <w:rsid w:val="00A72294"/>
    <w:rsid w:val="00A723B5"/>
    <w:rsid w:val="00A72443"/>
    <w:rsid w:val="00A72488"/>
    <w:rsid w:val="00A72AEA"/>
    <w:rsid w:val="00A72CA8"/>
    <w:rsid w:val="00A72EF5"/>
    <w:rsid w:val="00A72F02"/>
    <w:rsid w:val="00A73126"/>
    <w:rsid w:val="00A73298"/>
    <w:rsid w:val="00A733EA"/>
    <w:rsid w:val="00A7358A"/>
    <w:rsid w:val="00A735C4"/>
    <w:rsid w:val="00A73748"/>
    <w:rsid w:val="00A738F1"/>
    <w:rsid w:val="00A73D32"/>
    <w:rsid w:val="00A73EB3"/>
    <w:rsid w:val="00A73FB6"/>
    <w:rsid w:val="00A74284"/>
    <w:rsid w:val="00A7441B"/>
    <w:rsid w:val="00A74526"/>
    <w:rsid w:val="00A74570"/>
    <w:rsid w:val="00A746D9"/>
    <w:rsid w:val="00A74771"/>
    <w:rsid w:val="00A74891"/>
    <w:rsid w:val="00A749EC"/>
    <w:rsid w:val="00A751E1"/>
    <w:rsid w:val="00A75269"/>
    <w:rsid w:val="00A7531E"/>
    <w:rsid w:val="00A7535C"/>
    <w:rsid w:val="00A75361"/>
    <w:rsid w:val="00A75971"/>
    <w:rsid w:val="00A75C82"/>
    <w:rsid w:val="00A75CD4"/>
    <w:rsid w:val="00A75DFF"/>
    <w:rsid w:val="00A76084"/>
    <w:rsid w:val="00A76091"/>
    <w:rsid w:val="00A7611D"/>
    <w:rsid w:val="00A7616F"/>
    <w:rsid w:val="00A76373"/>
    <w:rsid w:val="00A767C2"/>
    <w:rsid w:val="00A768EF"/>
    <w:rsid w:val="00A76AB9"/>
    <w:rsid w:val="00A76B8E"/>
    <w:rsid w:val="00A76EF2"/>
    <w:rsid w:val="00A76F69"/>
    <w:rsid w:val="00A77561"/>
    <w:rsid w:val="00A776AE"/>
    <w:rsid w:val="00A7771A"/>
    <w:rsid w:val="00A778DE"/>
    <w:rsid w:val="00A77910"/>
    <w:rsid w:val="00A7794E"/>
    <w:rsid w:val="00A779ED"/>
    <w:rsid w:val="00A77BC9"/>
    <w:rsid w:val="00A77D70"/>
    <w:rsid w:val="00A8008F"/>
    <w:rsid w:val="00A800D4"/>
    <w:rsid w:val="00A806FD"/>
    <w:rsid w:val="00A80901"/>
    <w:rsid w:val="00A80C0E"/>
    <w:rsid w:val="00A80C8F"/>
    <w:rsid w:val="00A80E23"/>
    <w:rsid w:val="00A81520"/>
    <w:rsid w:val="00A81630"/>
    <w:rsid w:val="00A81B18"/>
    <w:rsid w:val="00A81BE5"/>
    <w:rsid w:val="00A81C5D"/>
    <w:rsid w:val="00A81CD4"/>
    <w:rsid w:val="00A822F2"/>
    <w:rsid w:val="00A8230C"/>
    <w:rsid w:val="00A82383"/>
    <w:rsid w:val="00A825E9"/>
    <w:rsid w:val="00A828F1"/>
    <w:rsid w:val="00A8295A"/>
    <w:rsid w:val="00A82AA4"/>
    <w:rsid w:val="00A82CB2"/>
    <w:rsid w:val="00A82DC1"/>
    <w:rsid w:val="00A82F84"/>
    <w:rsid w:val="00A83133"/>
    <w:rsid w:val="00A831F1"/>
    <w:rsid w:val="00A83285"/>
    <w:rsid w:val="00A8331A"/>
    <w:rsid w:val="00A835EB"/>
    <w:rsid w:val="00A83633"/>
    <w:rsid w:val="00A837BF"/>
    <w:rsid w:val="00A83861"/>
    <w:rsid w:val="00A8388D"/>
    <w:rsid w:val="00A83A85"/>
    <w:rsid w:val="00A83ED2"/>
    <w:rsid w:val="00A83F24"/>
    <w:rsid w:val="00A844CB"/>
    <w:rsid w:val="00A844EE"/>
    <w:rsid w:val="00A845B5"/>
    <w:rsid w:val="00A845E4"/>
    <w:rsid w:val="00A845EC"/>
    <w:rsid w:val="00A8460B"/>
    <w:rsid w:val="00A8486A"/>
    <w:rsid w:val="00A84A75"/>
    <w:rsid w:val="00A84AF4"/>
    <w:rsid w:val="00A84AF9"/>
    <w:rsid w:val="00A84BD7"/>
    <w:rsid w:val="00A84EE8"/>
    <w:rsid w:val="00A84F2E"/>
    <w:rsid w:val="00A84FD7"/>
    <w:rsid w:val="00A85178"/>
    <w:rsid w:val="00A85209"/>
    <w:rsid w:val="00A852FE"/>
    <w:rsid w:val="00A85695"/>
    <w:rsid w:val="00A85880"/>
    <w:rsid w:val="00A858D5"/>
    <w:rsid w:val="00A859A1"/>
    <w:rsid w:val="00A859DE"/>
    <w:rsid w:val="00A859E6"/>
    <w:rsid w:val="00A85BBA"/>
    <w:rsid w:val="00A85F0C"/>
    <w:rsid w:val="00A86320"/>
    <w:rsid w:val="00A86337"/>
    <w:rsid w:val="00A86344"/>
    <w:rsid w:val="00A8677D"/>
    <w:rsid w:val="00A86B9F"/>
    <w:rsid w:val="00A86D36"/>
    <w:rsid w:val="00A86F2A"/>
    <w:rsid w:val="00A877B7"/>
    <w:rsid w:val="00A8792B"/>
    <w:rsid w:val="00A87A08"/>
    <w:rsid w:val="00A87B1B"/>
    <w:rsid w:val="00A903DD"/>
    <w:rsid w:val="00A904C8"/>
    <w:rsid w:val="00A909A4"/>
    <w:rsid w:val="00A90B70"/>
    <w:rsid w:val="00A90DE3"/>
    <w:rsid w:val="00A90E82"/>
    <w:rsid w:val="00A90F85"/>
    <w:rsid w:val="00A91037"/>
    <w:rsid w:val="00A9109B"/>
    <w:rsid w:val="00A91155"/>
    <w:rsid w:val="00A91224"/>
    <w:rsid w:val="00A912D5"/>
    <w:rsid w:val="00A91605"/>
    <w:rsid w:val="00A91717"/>
    <w:rsid w:val="00A91BD3"/>
    <w:rsid w:val="00A91C0A"/>
    <w:rsid w:val="00A9200E"/>
    <w:rsid w:val="00A921B8"/>
    <w:rsid w:val="00A92550"/>
    <w:rsid w:val="00A92601"/>
    <w:rsid w:val="00A9263F"/>
    <w:rsid w:val="00A92907"/>
    <w:rsid w:val="00A92996"/>
    <w:rsid w:val="00A92D12"/>
    <w:rsid w:val="00A92EBB"/>
    <w:rsid w:val="00A92F36"/>
    <w:rsid w:val="00A92FBA"/>
    <w:rsid w:val="00A9341C"/>
    <w:rsid w:val="00A93483"/>
    <w:rsid w:val="00A93587"/>
    <w:rsid w:val="00A939FB"/>
    <w:rsid w:val="00A93A41"/>
    <w:rsid w:val="00A93DDA"/>
    <w:rsid w:val="00A941D4"/>
    <w:rsid w:val="00A9439C"/>
    <w:rsid w:val="00A94461"/>
    <w:rsid w:val="00A945FB"/>
    <w:rsid w:val="00A94675"/>
    <w:rsid w:val="00A94B59"/>
    <w:rsid w:val="00A94CD6"/>
    <w:rsid w:val="00A95360"/>
    <w:rsid w:val="00A9568E"/>
    <w:rsid w:val="00A95AFA"/>
    <w:rsid w:val="00A95BF2"/>
    <w:rsid w:val="00A95E51"/>
    <w:rsid w:val="00A95FD1"/>
    <w:rsid w:val="00A96317"/>
    <w:rsid w:val="00A9634F"/>
    <w:rsid w:val="00A96A27"/>
    <w:rsid w:val="00A96A7B"/>
    <w:rsid w:val="00A96C17"/>
    <w:rsid w:val="00A96C36"/>
    <w:rsid w:val="00A96E3C"/>
    <w:rsid w:val="00A96E94"/>
    <w:rsid w:val="00A97016"/>
    <w:rsid w:val="00A9710C"/>
    <w:rsid w:val="00A9727E"/>
    <w:rsid w:val="00A9731C"/>
    <w:rsid w:val="00A9751D"/>
    <w:rsid w:val="00A97A04"/>
    <w:rsid w:val="00A97A65"/>
    <w:rsid w:val="00A97BA0"/>
    <w:rsid w:val="00A97DA0"/>
    <w:rsid w:val="00AA0097"/>
    <w:rsid w:val="00AA03FB"/>
    <w:rsid w:val="00AA0508"/>
    <w:rsid w:val="00AA0538"/>
    <w:rsid w:val="00AA0892"/>
    <w:rsid w:val="00AA0A73"/>
    <w:rsid w:val="00AA0A85"/>
    <w:rsid w:val="00AA0C72"/>
    <w:rsid w:val="00AA0E1E"/>
    <w:rsid w:val="00AA0E41"/>
    <w:rsid w:val="00AA12B3"/>
    <w:rsid w:val="00AA1342"/>
    <w:rsid w:val="00AA1350"/>
    <w:rsid w:val="00AA160A"/>
    <w:rsid w:val="00AA1750"/>
    <w:rsid w:val="00AA1884"/>
    <w:rsid w:val="00AA1887"/>
    <w:rsid w:val="00AA1A5B"/>
    <w:rsid w:val="00AA1A60"/>
    <w:rsid w:val="00AA1ACC"/>
    <w:rsid w:val="00AA1B1B"/>
    <w:rsid w:val="00AA1C5C"/>
    <w:rsid w:val="00AA2125"/>
    <w:rsid w:val="00AA23A6"/>
    <w:rsid w:val="00AA23D9"/>
    <w:rsid w:val="00AA2729"/>
    <w:rsid w:val="00AA2ADE"/>
    <w:rsid w:val="00AA2B60"/>
    <w:rsid w:val="00AA2BD5"/>
    <w:rsid w:val="00AA2BED"/>
    <w:rsid w:val="00AA2D3C"/>
    <w:rsid w:val="00AA2F98"/>
    <w:rsid w:val="00AA30DA"/>
    <w:rsid w:val="00AA31B7"/>
    <w:rsid w:val="00AA31C7"/>
    <w:rsid w:val="00AA31CC"/>
    <w:rsid w:val="00AA35B6"/>
    <w:rsid w:val="00AA368C"/>
    <w:rsid w:val="00AA36C6"/>
    <w:rsid w:val="00AA37AE"/>
    <w:rsid w:val="00AA380E"/>
    <w:rsid w:val="00AA3AB3"/>
    <w:rsid w:val="00AA3C12"/>
    <w:rsid w:val="00AA3D4F"/>
    <w:rsid w:val="00AA41A6"/>
    <w:rsid w:val="00AA421B"/>
    <w:rsid w:val="00AA434A"/>
    <w:rsid w:val="00AA4462"/>
    <w:rsid w:val="00AA44D9"/>
    <w:rsid w:val="00AA4764"/>
    <w:rsid w:val="00AA4BA2"/>
    <w:rsid w:val="00AA4C1A"/>
    <w:rsid w:val="00AA4DBE"/>
    <w:rsid w:val="00AA5148"/>
    <w:rsid w:val="00AA536D"/>
    <w:rsid w:val="00AA53C6"/>
    <w:rsid w:val="00AA54BD"/>
    <w:rsid w:val="00AA599D"/>
    <w:rsid w:val="00AA59BC"/>
    <w:rsid w:val="00AA5DDC"/>
    <w:rsid w:val="00AA6014"/>
    <w:rsid w:val="00AA62DC"/>
    <w:rsid w:val="00AA6687"/>
    <w:rsid w:val="00AA6967"/>
    <w:rsid w:val="00AA6BD8"/>
    <w:rsid w:val="00AA6D86"/>
    <w:rsid w:val="00AA6EBB"/>
    <w:rsid w:val="00AA6F34"/>
    <w:rsid w:val="00AA6F5B"/>
    <w:rsid w:val="00AA70BB"/>
    <w:rsid w:val="00AA7112"/>
    <w:rsid w:val="00AA7210"/>
    <w:rsid w:val="00AA72FC"/>
    <w:rsid w:val="00AA73EB"/>
    <w:rsid w:val="00AA768A"/>
    <w:rsid w:val="00AA77F8"/>
    <w:rsid w:val="00AA78A5"/>
    <w:rsid w:val="00AA793D"/>
    <w:rsid w:val="00AA7B5A"/>
    <w:rsid w:val="00AA7BCE"/>
    <w:rsid w:val="00AA7ED8"/>
    <w:rsid w:val="00AA7F9C"/>
    <w:rsid w:val="00AA7FD1"/>
    <w:rsid w:val="00AB0040"/>
    <w:rsid w:val="00AB017E"/>
    <w:rsid w:val="00AB0487"/>
    <w:rsid w:val="00AB049E"/>
    <w:rsid w:val="00AB04B3"/>
    <w:rsid w:val="00AB0635"/>
    <w:rsid w:val="00AB087B"/>
    <w:rsid w:val="00AB095C"/>
    <w:rsid w:val="00AB0CCC"/>
    <w:rsid w:val="00AB0DBF"/>
    <w:rsid w:val="00AB0DC1"/>
    <w:rsid w:val="00AB0DED"/>
    <w:rsid w:val="00AB1164"/>
    <w:rsid w:val="00AB13E1"/>
    <w:rsid w:val="00AB15C6"/>
    <w:rsid w:val="00AB16CD"/>
    <w:rsid w:val="00AB17D9"/>
    <w:rsid w:val="00AB1864"/>
    <w:rsid w:val="00AB192D"/>
    <w:rsid w:val="00AB1A60"/>
    <w:rsid w:val="00AB1AB5"/>
    <w:rsid w:val="00AB1C84"/>
    <w:rsid w:val="00AB1EF6"/>
    <w:rsid w:val="00AB1F2C"/>
    <w:rsid w:val="00AB2138"/>
    <w:rsid w:val="00AB234E"/>
    <w:rsid w:val="00AB24F8"/>
    <w:rsid w:val="00AB2A0D"/>
    <w:rsid w:val="00AB2A24"/>
    <w:rsid w:val="00AB2A69"/>
    <w:rsid w:val="00AB2CFD"/>
    <w:rsid w:val="00AB2D98"/>
    <w:rsid w:val="00AB2F99"/>
    <w:rsid w:val="00AB3217"/>
    <w:rsid w:val="00AB34C4"/>
    <w:rsid w:val="00AB3591"/>
    <w:rsid w:val="00AB3758"/>
    <w:rsid w:val="00AB3A57"/>
    <w:rsid w:val="00AB3AD3"/>
    <w:rsid w:val="00AB3B6C"/>
    <w:rsid w:val="00AB3B7A"/>
    <w:rsid w:val="00AB3BF9"/>
    <w:rsid w:val="00AB3E16"/>
    <w:rsid w:val="00AB3F92"/>
    <w:rsid w:val="00AB41DA"/>
    <w:rsid w:val="00AB436F"/>
    <w:rsid w:val="00AB4394"/>
    <w:rsid w:val="00AB4498"/>
    <w:rsid w:val="00AB44D6"/>
    <w:rsid w:val="00AB4A20"/>
    <w:rsid w:val="00AB4A29"/>
    <w:rsid w:val="00AB4FCB"/>
    <w:rsid w:val="00AB51A4"/>
    <w:rsid w:val="00AB5360"/>
    <w:rsid w:val="00AB5379"/>
    <w:rsid w:val="00AB5B63"/>
    <w:rsid w:val="00AB5CA6"/>
    <w:rsid w:val="00AB5F61"/>
    <w:rsid w:val="00AB5FDB"/>
    <w:rsid w:val="00AB6352"/>
    <w:rsid w:val="00AB686B"/>
    <w:rsid w:val="00AB6878"/>
    <w:rsid w:val="00AB6A89"/>
    <w:rsid w:val="00AB6AF9"/>
    <w:rsid w:val="00AB6B56"/>
    <w:rsid w:val="00AB6C50"/>
    <w:rsid w:val="00AB7026"/>
    <w:rsid w:val="00AB7169"/>
    <w:rsid w:val="00AB7243"/>
    <w:rsid w:val="00AB742F"/>
    <w:rsid w:val="00AB78AA"/>
    <w:rsid w:val="00AB7995"/>
    <w:rsid w:val="00AB7C4F"/>
    <w:rsid w:val="00AB7DD3"/>
    <w:rsid w:val="00AC03A5"/>
    <w:rsid w:val="00AC0425"/>
    <w:rsid w:val="00AC07B8"/>
    <w:rsid w:val="00AC0A23"/>
    <w:rsid w:val="00AC0BB5"/>
    <w:rsid w:val="00AC0CCC"/>
    <w:rsid w:val="00AC0F57"/>
    <w:rsid w:val="00AC0F92"/>
    <w:rsid w:val="00AC111C"/>
    <w:rsid w:val="00AC11FC"/>
    <w:rsid w:val="00AC1229"/>
    <w:rsid w:val="00AC12B3"/>
    <w:rsid w:val="00AC12E2"/>
    <w:rsid w:val="00AC1497"/>
    <w:rsid w:val="00AC14F9"/>
    <w:rsid w:val="00AC1754"/>
    <w:rsid w:val="00AC1A8C"/>
    <w:rsid w:val="00AC1D2A"/>
    <w:rsid w:val="00AC1E09"/>
    <w:rsid w:val="00AC1E2B"/>
    <w:rsid w:val="00AC20A0"/>
    <w:rsid w:val="00AC214B"/>
    <w:rsid w:val="00AC221C"/>
    <w:rsid w:val="00AC225D"/>
    <w:rsid w:val="00AC2354"/>
    <w:rsid w:val="00AC28B1"/>
    <w:rsid w:val="00AC2903"/>
    <w:rsid w:val="00AC2A61"/>
    <w:rsid w:val="00AC2C55"/>
    <w:rsid w:val="00AC2E12"/>
    <w:rsid w:val="00AC2F9A"/>
    <w:rsid w:val="00AC32AC"/>
    <w:rsid w:val="00AC3370"/>
    <w:rsid w:val="00AC356D"/>
    <w:rsid w:val="00AC35BE"/>
    <w:rsid w:val="00AC39CD"/>
    <w:rsid w:val="00AC3A37"/>
    <w:rsid w:val="00AC3A68"/>
    <w:rsid w:val="00AC3B75"/>
    <w:rsid w:val="00AC3E37"/>
    <w:rsid w:val="00AC3E94"/>
    <w:rsid w:val="00AC3F75"/>
    <w:rsid w:val="00AC40A9"/>
    <w:rsid w:val="00AC40D1"/>
    <w:rsid w:val="00AC4110"/>
    <w:rsid w:val="00AC4275"/>
    <w:rsid w:val="00AC4344"/>
    <w:rsid w:val="00AC4372"/>
    <w:rsid w:val="00AC4383"/>
    <w:rsid w:val="00AC438C"/>
    <w:rsid w:val="00AC44BF"/>
    <w:rsid w:val="00AC4686"/>
    <w:rsid w:val="00AC46FC"/>
    <w:rsid w:val="00AC4705"/>
    <w:rsid w:val="00AC47E2"/>
    <w:rsid w:val="00AC4904"/>
    <w:rsid w:val="00AC4945"/>
    <w:rsid w:val="00AC4A71"/>
    <w:rsid w:val="00AC4F0D"/>
    <w:rsid w:val="00AC4F59"/>
    <w:rsid w:val="00AC5035"/>
    <w:rsid w:val="00AC51E1"/>
    <w:rsid w:val="00AC5216"/>
    <w:rsid w:val="00AC58E1"/>
    <w:rsid w:val="00AC59A1"/>
    <w:rsid w:val="00AC5CB6"/>
    <w:rsid w:val="00AC5DB4"/>
    <w:rsid w:val="00AC5E7A"/>
    <w:rsid w:val="00AC5E97"/>
    <w:rsid w:val="00AC6007"/>
    <w:rsid w:val="00AC602B"/>
    <w:rsid w:val="00AC6181"/>
    <w:rsid w:val="00AC6295"/>
    <w:rsid w:val="00AC62FF"/>
    <w:rsid w:val="00AC6880"/>
    <w:rsid w:val="00AC6884"/>
    <w:rsid w:val="00AC691D"/>
    <w:rsid w:val="00AC694C"/>
    <w:rsid w:val="00AC6B04"/>
    <w:rsid w:val="00AC6B98"/>
    <w:rsid w:val="00AC6CB2"/>
    <w:rsid w:val="00AC70C9"/>
    <w:rsid w:val="00AC751F"/>
    <w:rsid w:val="00AC76F4"/>
    <w:rsid w:val="00AC7810"/>
    <w:rsid w:val="00AC7B6C"/>
    <w:rsid w:val="00AC7D04"/>
    <w:rsid w:val="00AC7D5E"/>
    <w:rsid w:val="00AC7E37"/>
    <w:rsid w:val="00AC7FBD"/>
    <w:rsid w:val="00AD02E8"/>
    <w:rsid w:val="00AD03B3"/>
    <w:rsid w:val="00AD058D"/>
    <w:rsid w:val="00AD08A3"/>
    <w:rsid w:val="00AD08F2"/>
    <w:rsid w:val="00AD0B46"/>
    <w:rsid w:val="00AD0BC4"/>
    <w:rsid w:val="00AD0C23"/>
    <w:rsid w:val="00AD0E3A"/>
    <w:rsid w:val="00AD11A9"/>
    <w:rsid w:val="00AD1252"/>
    <w:rsid w:val="00AD14BB"/>
    <w:rsid w:val="00AD16ED"/>
    <w:rsid w:val="00AD18A1"/>
    <w:rsid w:val="00AD19C0"/>
    <w:rsid w:val="00AD1C48"/>
    <w:rsid w:val="00AD1D4D"/>
    <w:rsid w:val="00AD1F05"/>
    <w:rsid w:val="00AD2108"/>
    <w:rsid w:val="00AD2344"/>
    <w:rsid w:val="00AD240D"/>
    <w:rsid w:val="00AD24CD"/>
    <w:rsid w:val="00AD25C2"/>
    <w:rsid w:val="00AD27DF"/>
    <w:rsid w:val="00AD28FD"/>
    <w:rsid w:val="00AD2AC0"/>
    <w:rsid w:val="00AD2B87"/>
    <w:rsid w:val="00AD2B97"/>
    <w:rsid w:val="00AD2BA6"/>
    <w:rsid w:val="00AD2C3D"/>
    <w:rsid w:val="00AD2DD6"/>
    <w:rsid w:val="00AD2FEC"/>
    <w:rsid w:val="00AD30AE"/>
    <w:rsid w:val="00AD3A2B"/>
    <w:rsid w:val="00AD3B04"/>
    <w:rsid w:val="00AD3B24"/>
    <w:rsid w:val="00AD3BC8"/>
    <w:rsid w:val="00AD3F1A"/>
    <w:rsid w:val="00AD41AA"/>
    <w:rsid w:val="00AD45FA"/>
    <w:rsid w:val="00AD467B"/>
    <w:rsid w:val="00AD4859"/>
    <w:rsid w:val="00AD491D"/>
    <w:rsid w:val="00AD4B2F"/>
    <w:rsid w:val="00AD4BFF"/>
    <w:rsid w:val="00AD4D52"/>
    <w:rsid w:val="00AD4D80"/>
    <w:rsid w:val="00AD4D82"/>
    <w:rsid w:val="00AD4DFF"/>
    <w:rsid w:val="00AD4F01"/>
    <w:rsid w:val="00AD5021"/>
    <w:rsid w:val="00AD5099"/>
    <w:rsid w:val="00AD55BD"/>
    <w:rsid w:val="00AD5B76"/>
    <w:rsid w:val="00AD5BE1"/>
    <w:rsid w:val="00AD5CB0"/>
    <w:rsid w:val="00AD5D37"/>
    <w:rsid w:val="00AD5D47"/>
    <w:rsid w:val="00AD5DD7"/>
    <w:rsid w:val="00AD5FFD"/>
    <w:rsid w:val="00AD60D8"/>
    <w:rsid w:val="00AD6228"/>
    <w:rsid w:val="00AD6246"/>
    <w:rsid w:val="00AD6292"/>
    <w:rsid w:val="00AD63DB"/>
    <w:rsid w:val="00AD6550"/>
    <w:rsid w:val="00AD671C"/>
    <w:rsid w:val="00AD684A"/>
    <w:rsid w:val="00AD68B5"/>
    <w:rsid w:val="00AD68D6"/>
    <w:rsid w:val="00AD6A18"/>
    <w:rsid w:val="00AD6C33"/>
    <w:rsid w:val="00AD6C9A"/>
    <w:rsid w:val="00AD6DD1"/>
    <w:rsid w:val="00AD70D1"/>
    <w:rsid w:val="00AD713A"/>
    <w:rsid w:val="00AD748F"/>
    <w:rsid w:val="00AD7933"/>
    <w:rsid w:val="00AD7AE3"/>
    <w:rsid w:val="00AD7B47"/>
    <w:rsid w:val="00AD7BC4"/>
    <w:rsid w:val="00AD7CF7"/>
    <w:rsid w:val="00AD7F49"/>
    <w:rsid w:val="00AE0081"/>
    <w:rsid w:val="00AE0238"/>
    <w:rsid w:val="00AE02C0"/>
    <w:rsid w:val="00AE03A2"/>
    <w:rsid w:val="00AE03F3"/>
    <w:rsid w:val="00AE0803"/>
    <w:rsid w:val="00AE0A6F"/>
    <w:rsid w:val="00AE0CD1"/>
    <w:rsid w:val="00AE0D22"/>
    <w:rsid w:val="00AE0E22"/>
    <w:rsid w:val="00AE10A4"/>
    <w:rsid w:val="00AE10AD"/>
    <w:rsid w:val="00AE1855"/>
    <w:rsid w:val="00AE1911"/>
    <w:rsid w:val="00AE1953"/>
    <w:rsid w:val="00AE19BA"/>
    <w:rsid w:val="00AE1BEA"/>
    <w:rsid w:val="00AE1C66"/>
    <w:rsid w:val="00AE1FB2"/>
    <w:rsid w:val="00AE2077"/>
    <w:rsid w:val="00AE213A"/>
    <w:rsid w:val="00AE233B"/>
    <w:rsid w:val="00AE23D5"/>
    <w:rsid w:val="00AE2419"/>
    <w:rsid w:val="00AE254C"/>
    <w:rsid w:val="00AE2777"/>
    <w:rsid w:val="00AE2DA6"/>
    <w:rsid w:val="00AE3143"/>
    <w:rsid w:val="00AE32AA"/>
    <w:rsid w:val="00AE333C"/>
    <w:rsid w:val="00AE380E"/>
    <w:rsid w:val="00AE3A2D"/>
    <w:rsid w:val="00AE3A73"/>
    <w:rsid w:val="00AE3E0E"/>
    <w:rsid w:val="00AE3F31"/>
    <w:rsid w:val="00AE3F64"/>
    <w:rsid w:val="00AE41C8"/>
    <w:rsid w:val="00AE4323"/>
    <w:rsid w:val="00AE45E4"/>
    <w:rsid w:val="00AE461C"/>
    <w:rsid w:val="00AE470C"/>
    <w:rsid w:val="00AE47C0"/>
    <w:rsid w:val="00AE4A8E"/>
    <w:rsid w:val="00AE4B85"/>
    <w:rsid w:val="00AE4E76"/>
    <w:rsid w:val="00AE4FF8"/>
    <w:rsid w:val="00AE50A5"/>
    <w:rsid w:val="00AE5146"/>
    <w:rsid w:val="00AE56B2"/>
    <w:rsid w:val="00AE5D90"/>
    <w:rsid w:val="00AE5DCC"/>
    <w:rsid w:val="00AE6162"/>
    <w:rsid w:val="00AE64E1"/>
    <w:rsid w:val="00AE65D2"/>
    <w:rsid w:val="00AE667A"/>
    <w:rsid w:val="00AE68BE"/>
    <w:rsid w:val="00AE68E9"/>
    <w:rsid w:val="00AE6BA7"/>
    <w:rsid w:val="00AE6C38"/>
    <w:rsid w:val="00AE6C46"/>
    <w:rsid w:val="00AE6EAC"/>
    <w:rsid w:val="00AE6EB8"/>
    <w:rsid w:val="00AE6FFB"/>
    <w:rsid w:val="00AE7113"/>
    <w:rsid w:val="00AE7366"/>
    <w:rsid w:val="00AE75B3"/>
    <w:rsid w:val="00AE78B6"/>
    <w:rsid w:val="00AE7931"/>
    <w:rsid w:val="00AE7966"/>
    <w:rsid w:val="00AE7B52"/>
    <w:rsid w:val="00AE7C37"/>
    <w:rsid w:val="00AE7D31"/>
    <w:rsid w:val="00AE7DB0"/>
    <w:rsid w:val="00AE7EFC"/>
    <w:rsid w:val="00AF009E"/>
    <w:rsid w:val="00AF0207"/>
    <w:rsid w:val="00AF0316"/>
    <w:rsid w:val="00AF04B5"/>
    <w:rsid w:val="00AF0837"/>
    <w:rsid w:val="00AF0B86"/>
    <w:rsid w:val="00AF0BCC"/>
    <w:rsid w:val="00AF0D2C"/>
    <w:rsid w:val="00AF0D3D"/>
    <w:rsid w:val="00AF0FF4"/>
    <w:rsid w:val="00AF11B2"/>
    <w:rsid w:val="00AF14CC"/>
    <w:rsid w:val="00AF1A73"/>
    <w:rsid w:val="00AF1A81"/>
    <w:rsid w:val="00AF1BE6"/>
    <w:rsid w:val="00AF1CBE"/>
    <w:rsid w:val="00AF1F75"/>
    <w:rsid w:val="00AF23AE"/>
    <w:rsid w:val="00AF23C3"/>
    <w:rsid w:val="00AF262F"/>
    <w:rsid w:val="00AF2794"/>
    <w:rsid w:val="00AF2798"/>
    <w:rsid w:val="00AF295E"/>
    <w:rsid w:val="00AF29E9"/>
    <w:rsid w:val="00AF2D59"/>
    <w:rsid w:val="00AF2D5D"/>
    <w:rsid w:val="00AF2F49"/>
    <w:rsid w:val="00AF31A8"/>
    <w:rsid w:val="00AF3214"/>
    <w:rsid w:val="00AF33B8"/>
    <w:rsid w:val="00AF33C1"/>
    <w:rsid w:val="00AF352D"/>
    <w:rsid w:val="00AF370F"/>
    <w:rsid w:val="00AF397E"/>
    <w:rsid w:val="00AF3BCE"/>
    <w:rsid w:val="00AF3CC3"/>
    <w:rsid w:val="00AF3F4B"/>
    <w:rsid w:val="00AF406F"/>
    <w:rsid w:val="00AF435B"/>
    <w:rsid w:val="00AF46B8"/>
    <w:rsid w:val="00AF4874"/>
    <w:rsid w:val="00AF48CE"/>
    <w:rsid w:val="00AF4AA2"/>
    <w:rsid w:val="00AF4B8C"/>
    <w:rsid w:val="00AF4C2A"/>
    <w:rsid w:val="00AF4DBF"/>
    <w:rsid w:val="00AF5247"/>
    <w:rsid w:val="00AF52C9"/>
    <w:rsid w:val="00AF54A2"/>
    <w:rsid w:val="00AF54D1"/>
    <w:rsid w:val="00AF57DB"/>
    <w:rsid w:val="00AF5972"/>
    <w:rsid w:val="00AF5B4C"/>
    <w:rsid w:val="00AF5B86"/>
    <w:rsid w:val="00AF5BDE"/>
    <w:rsid w:val="00AF5DF0"/>
    <w:rsid w:val="00AF5FAA"/>
    <w:rsid w:val="00AF6161"/>
    <w:rsid w:val="00AF6278"/>
    <w:rsid w:val="00AF630E"/>
    <w:rsid w:val="00AF640E"/>
    <w:rsid w:val="00AF64F9"/>
    <w:rsid w:val="00AF65C3"/>
    <w:rsid w:val="00AF6715"/>
    <w:rsid w:val="00AF6943"/>
    <w:rsid w:val="00AF6D3A"/>
    <w:rsid w:val="00AF6E04"/>
    <w:rsid w:val="00AF6F4A"/>
    <w:rsid w:val="00AF6FEE"/>
    <w:rsid w:val="00AF71A2"/>
    <w:rsid w:val="00AF71D9"/>
    <w:rsid w:val="00AF7324"/>
    <w:rsid w:val="00AF7908"/>
    <w:rsid w:val="00AF7AE9"/>
    <w:rsid w:val="00AF7E0C"/>
    <w:rsid w:val="00B001D3"/>
    <w:rsid w:val="00B0020A"/>
    <w:rsid w:val="00B00350"/>
    <w:rsid w:val="00B003F6"/>
    <w:rsid w:val="00B0057D"/>
    <w:rsid w:val="00B006E4"/>
    <w:rsid w:val="00B00922"/>
    <w:rsid w:val="00B00BD4"/>
    <w:rsid w:val="00B00C47"/>
    <w:rsid w:val="00B00F7E"/>
    <w:rsid w:val="00B01051"/>
    <w:rsid w:val="00B01069"/>
    <w:rsid w:val="00B012B3"/>
    <w:rsid w:val="00B013DC"/>
    <w:rsid w:val="00B0146F"/>
    <w:rsid w:val="00B01653"/>
    <w:rsid w:val="00B017A1"/>
    <w:rsid w:val="00B017E8"/>
    <w:rsid w:val="00B018AB"/>
    <w:rsid w:val="00B01C41"/>
    <w:rsid w:val="00B01CEE"/>
    <w:rsid w:val="00B01D45"/>
    <w:rsid w:val="00B01ED9"/>
    <w:rsid w:val="00B01F99"/>
    <w:rsid w:val="00B01FE3"/>
    <w:rsid w:val="00B02109"/>
    <w:rsid w:val="00B02275"/>
    <w:rsid w:val="00B02276"/>
    <w:rsid w:val="00B02945"/>
    <w:rsid w:val="00B02978"/>
    <w:rsid w:val="00B02EAA"/>
    <w:rsid w:val="00B02FBA"/>
    <w:rsid w:val="00B02FEA"/>
    <w:rsid w:val="00B038A9"/>
    <w:rsid w:val="00B038FE"/>
    <w:rsid w:val="00B03A04"/>
    <w:rsid w:val="00B03B3B"/>
    <w:rsid w:val="00B03C0C"/>
    <w:rsid w:val="00B03C70"/>
    <w:rsid w:val="00B03C7C"/>
    <w:rsid w:val="00B03F84"/>
    <w:rsid w:val="00B03F8B"/>
    <w:rsid w:val="00B03FF1"/>
    <w:rsid w:val="00B040C1"/>
    <w:rsid w:val="00B04133"/>
    <w:rsid w:val="00B0419A"/>
    <w:rsid w:val="00B041F4"/>
    <w:rsid w:val="00B0425C"/>
    <w:rsid w:val="00B04346"/>
    <w:rsid w:val="00B04479"/>
    <w:rsid w:val="00B04593"/>
    <w:rsid w:val="00B045F1"/>
    <w:rsid w:val="00B045F2"/>
    <w:rsid w:val="00B04993"/>
    <w:rsid w:val="00B04BBE"/>
    <w:rsid w:val="00B04EB5"/>
    <w:rsid w:val="00B05548"/>
    <w:rsid w:val="00B055B1"/>
    <w:rsid w:val="00B056D8"/>
    <w:rsid w:val="00B0587E"/>
    <w:rsid w:val="00B05893"/>
    <w:rsid w:val="00B05918"/>
    <w:rsid w:val="00B05956"/>
    <w:rsid w:val="00B05999"/>
    <w:rsid w:val="00B059F2"/>
    <w:rsid w:val="00B05B6B"/>
    <w:rsid w:val="00B05E14"/>
    <w:rsid w:val="00B06269"/>
    <w:rsid w:val="00B0640A"/>
    <w:rsid w:val="00B064B4"/>
    <w:rsid w:val="00B064B7"/>
    <w:rsid w:val="00B06657"/>
    <w:rsid w:val="00B06823"/>
    <w:rsid w:val="00B06896"/>
    <w:rsid w:val="00B0695C"/>
    <w:rsid w:val="00B06ABB"/>
    <w:rsid w:val="00B06AE2"/>
    <w:rsid w:val="00B06B10"/>
    <w:rsid w:val="00B06DA7"/>
    <w:rsid w:val="00B06EEF"/>
    <w:rsid w:val="00B06F06"/>
    <w:rsid w:val="00B06F52"/>
    <w:rsid w:val="00B072B7"/>
    <w:rsid w:val="00B075B2"/>
    <w:rsid w:val="00B0767F"/>
    <w:rsid w:val="00B076DC"/>
    <w:rsid w:val="00B0771A"/>
    <w:rsid w:val="00B0771F"/>
    <w:rsid w:val="00B077B4"/>
    <w:rsid w:val="00B079F3"/>
    <w:rsid w:val="00B07A53"/>
    <w:rsid w:val="00B07C59"/>
    <w:rsid w:val="00B07F0C"/>
    <w:rsid w:val="00B101C7"/>
    <w:rsid w:val="00B101F2"/>
    <w:rsid w:val="00B1036A"/>
    <w:rsid w:val="00B1042D"/>
    <w:rsid w:val="00B104B4"/>
    <w:rsid w:val="00B1082F"/>
    <w:rsid w:val="00B1096C"/>
    <w:rsid w:val="00B1097E"/>
    <w:rsid w:val="00B10A13"/>
    <w:rsid w:val="00B10B6B"/>
    <w:rsid w:val="00B10C27"/>
    <w:rsid w:val="00B10C3F"/>
    <w:rsid w:val="00B10CE2"/>
    <w:rsid w:val="00B10D6A"/>
    <w:rsid w:val="00B10E61"/>
    <w:rsid w:val="00B10FDF"/>
    <w:rsid w:val="00B1125D"/>
    <w:rsid w:val="00B114CB"/>
    <w:rsid w:val="00B11629"/>
    <w:rsid w:val="00B117A7"/>
    <w:rsid w:val="00B1181E"/>
    <w:rsid w:val="00B11B3D"/>
    <w:rsid w:val="00B11EF3"/>
    <w:rsid w:val="00B11F15"/>
    <w:rsid w:val="00B11F19"/>
    <w:rsid w:val="00B12064"/>
    <w:rsid w:val="00B121F1"/>
    <w:rsid w:val="00B12503"/>
    <w:rsid w:val="00B12C42"/>
    <w:rsid w:val="00B12DF9"/>
    <w:rsid w:val="00B12F38"/>
    <w:rsid w:val="00B1312F"/>
    <w:rsid w:val="00B13171"/>
    <w:rsid w:val="00B1317B"/>
    <w:rsid w:val="00B135AF"/>
    <w:rsid w:val="00B13723"/>
    <w:rsid w:val="00B13B92"/>
    <w:rsid w:val="00B13DAE"/>
    <w:rsid w:val="00B13FF2"/>
    <w:rsid w:val="00B14053"/>
    <w:rsid w:val="00B1459E"/>
    <w:rsid w:val="00B1470A"/>
    <w:rsid w:val="00B1472D"/>
    <w:rsid w:val="00B147B6"/>
    <w:rsid w:val="00B14C1F"/>
    <w:rsid w:val="00B14E80"/>
    <w:rsid w:val="00B14E9B"/>
    <w:rsid w:val="00B150B8"/>
    <w:rsid w:val="00B1583A"/>
    <w:rsid w:val="00B15BE5"/>
    <w:rsid w:val="00B15FCB"/>
    <w:rsid w:val="00B160F6"/>
    <w:rsid w:val="00B16152"/>
    <w:rsid w:val="00B16266"/>
    <w:rsid w:val="00B1627E"/>
    <w:rsid w:val="00B16354"/>
    <w:rsid w:val="00B16574"/>
    <w:rsid w:val="00B1664E"/>
    <w:rsid w:val="00B16716"/>
    <w:rsid w:val="00B16DBA"/>
    <w:rsid w:val="00B1710B"/>
    <w:rsid w:val="00B17189"/>
    <w:rsid w:val="00B1731E"/>
    <w:rsid w:val="00B1758A"/>
    <w:rsid w:val="00B177AA"/>
    <w:rsid w:val="00B17ACF"/>
    <w:rsid w:val="00B17BE5"/>
    <w:rsid w:val="00B17CA7"/>
    <w:rsid w:val="00B17D70"/>
    <w:rsid w:val="00B17E05"/>
    <w:rsid w:val="00B2008E"/>
    <w:rsid w:val="00B201AA"/>
    <w:rsid w:val="00B20204"/>
    <w:rsid w:val="00B20558"/>
    <w:rsid w:val="00B205C6"/>
    <w:rsid w:val="00B20669"/>
    <w:rsid w:val="00B20845"/>
    <w:rsid w:val="00B20907"/>
    <w:rsid w:val="00B20959"/>
    <w:rsid w:val="00B20C7A"/>
    <w:rsid w:val="00B20CD0"/>
    <w:rsid w:val="00B210F8"/>
    <w:rsid w:val="00B21377"/>
    <w:rsid w:val="00B21658"/>
    <w:rsid w:val="00B21663"/>
    <w:rsid w:val="00B21689"/>
    <w:rsid w:val="00B2170A"/>
    <w:rsid w:val="00B21817"/>
    <w:rsid w:val="00B21914"/>
    <w:rsid w:val="00B21A11"/>
    <w:rsid w:val="00B21A6C"/>
    <w:rsid w:val="00B21BE5"/>
    <w:rsid w:val="00B21C7B"/>
    <w:rsid w:val="00B21CA4"/>
    <w:rsid w:val="00B21D23"/>
    <w:rsid w:val="00B21DFF"/>
    <w:rsid w:val="00B21F3E"/>
    <w:rsid w:val="00B2259D"/>
    <w:rsid w:val="00B22660"/>
    <w:rsid w:val="00B22756"/>
    <w:rsid w:val="00B22A17"/>
    <w:rsid w:val="00B22BAE"/>
    <w:rsid w:val="00B22F2D"/>
    <w:rsid w:val="00B22FBA"/>
    <w:rsid w:val="00B23038"/>
    <w:rsid w:val="00B232C7"/>
    <w:rsid w:val="00B23497"/>
    <w:rsid w:val="00B234CF"/>
    <w:rsid w:val="00B23513"/>
    <w:rsid w:val="00B2363C"/>
    <w:rsid w:val="00B238D6"/>
    <w:rsid w:val="00B23C36"/>
    <w:rsid w:val="00B23EC9"/>
    <w:rsid w:val="00B240C0"/>
    <w:rsid w:val="00B243C7"/>
    <w:rsid w:val="00B24427"/>
    <w:rsid w:val="00B24578"/>
    <w:rsid w:val="00B24990"/>
    <w:rsid w:val="00B24A99"/>
    <w:rsid w:val="00B25039"/>
    <w:rsid w:val="00B25563"/>
    <w:rsid w:val="00B25814"/>
    <w:rsid w:val="00B25A46"/>
    <w:rsid w:val="00B26013"/>
    <w:rsid w:val="00B26146"/>
    <w:rsid w:val="00B2630C"/>
    <w:rsid w:val="00B26360"/>
    <w:rsid w:val="00B26476"/>
    <w:rsid w:val="00B26551"/>
    <w:rsid w:val="00B2656F"/>
    <w:rsid w:val="00B26680"/>
    <w:rsid w:val="00B267B0"/>
    <w:rsid w:val="00B26817"/>
    <w:rsid w:val="00B268DF"/>
    <w:rsid w:val="00B26BC8"/>
    <w:rsid w:val="00B27343"/>
    <w:rsid w:val="00B275A8"/>
    <w:rsid w:val="00B275D9"/>
    <w:rsid w:val="00B276A6"/>
    <w:rsid w:val="00B27AD2"/>
    <w:rsid w:val="00B27ADB"/>
    <w:rsid w:val="00B27B3A"/>
    <w:rsid w:val="00B27C2A"/>
    <w:rsid w:val="00B27CE8"/>
    <w:rsid w:val="00B30313"/>
    <w:rsid w:val="00B307AF"/>
    <w:rsid w:val="00B309F0"/>
    <w:rsid w:val="00B30A1F"/>
    <w:rsid w:val="00B30AE5"/>
    <w:rsid w:val="00B30B9F"/>
    <w:rsid w:val="00B30E33"/>
    <w:rsid w:val="00B3119A"/>
    <w:rsid w:val="00B31306"/>
    <w:rsid w:val="00B31B26"/>
    <w:rsid w:val="00B31B4A"/>
    <w:rsid w:val="00B31CFE"/>
    <w:rsid w:val="00B32165"/>
    <w:rsid w:val="00B322E9"/>
    <w:rsid w:val="00B32A9A"/>
    <w:rsid w:val="00B32CA0"/>
    <w:rsid w:val="00B32E83"/>
    <w:rsid w:val="00B32EA7"/>
    <w:rsid w:val="00B33153"/>
    <w:rsid w:val="00B333D6"/>
    <w:rsid w:val="00B33701"/>
    <w:rsid w:val="00B33815"/>
    <w:rsid w:val="00B33899"/>
    <w:rsid w:val="00B338B8"/>
    <w:rsid w:val="00B339AE"/>
    <w:rsid w:val="00B33C06"/>
    <w:rsid w:val="00B33C11"/>
    <w:rsid w:val="00B33F4D"/>
    <w:rsid w:val="00B34069"/>
    <w:rsid w:val="00B34194"/>
    <w:rsid w:val="00B3458D"/>
    <w:rsid w:val="00B34749"/>
    <w:rsid w:val="00B3494F"/>
    <w:rsid w:val="00B34A90"/>
    <w:rsid w:val="00B34B18"/>
    <w:rsid w:val="00B34C4A"/>
    <w:rsid w:val="00B34CC4"/>
    <w:rsid w:val="00B34D2A"/>
    <w:rsid w:val="00B34EAB"/>
    <w:rsid w:val="00B35295"/>
    <w:rsid w:val="00B3541B"/>
    <w:rsid w:val="00B3544C"/>
    <w:rsid w:val="00B35465"/>
    <w:rsid w:val="00B3547F"/>
    <w:rsid w:val="00B356DC"/>
    <w:rsid w:val="00B35868"/>
    <w:rsid w:val="00B358ED"/>
    <w:rsid w:val="00B35DA4"/>
    <w:rsid w:val="00B36469"/>
    <w:rsid w:val="00B36BF3"/>
    <w:rsid w:val="00B36C63"/>
    <w:rsid w:val="00B36D0D"/>
    <w:rsid w:val="00B36D51"/>
    <w:rsid w:val="00B36E3A"/>
    <w:rsid w:val="00B36ED5"/>
    <w:rsid w:val="00B3700E"/>
    <w:rsid w:val="00B3700F"/>
    <w:rsid w:val="00B3708E"/>
    <w:rsid w:val="00B370D4"/>
    <w:rsid w:val="00B3757F"/>
    <w:rsid w:val="00B3760C"/>
    <w:rsid w:val="00B379C6"/>
    <w:rsid w:val="00B37CE9"/>
    <w:rsid w:val="00B40264"/>
    <w:rsid w:val="00B4027D"/>
    <w:rsid w:val="00B405FE"/>
    <w:rsid w:val="00B406C9"/>
    <w:rsid w:val="00B407A0"/>
    <w:rsid w:val="00B4099E"/>
    <w:rsid w:val="00B40A27"/>
    <w:rsid w:val="00B40BB6"/>
    <w:rsid w:val="00B4106D"/>
    <w:rsid w:val="00B4117C"/>
    <w:rsid w:val="00B41206"/>
    <w:rsid w:val="00B41238"/>
    <w:rsid w:val="00B412AE"/>
    <w:rsid w:val="00B412F7"/>
    <w:rsid w:val="00B417DA"/>
    <w:rsid w:val="00B41B23"/>
    <w:rsid w:val="00B41BEB"/>
    <w:rsid w:val="00B41D40"/>
    <w:rsid w:val="00B41DD3"/>
    <w:rsid w:val="00B41EC7"/>
    <w:rsid w:val="00B41F2F"/>
    <w:rsid w:val="00B42368"/>
    <w:rsid w:val="00B423DC"/>
    <w:rsid w:val="00B424B1"/>
    <w:rsid w:val="00B42566"/>
    <w:rsid w:val="00B4259F"/>
    <w:rsid w:val="00B42624"/>
    <w:rsid w:val="00B427E8"/>
    <w:rsid w:val="00B42936"/>
    <w:rsid w:val="00B42A1E"/>
    <w:rsid w:val="00B42B29"/>
    <w:rsid w:val="00B42BA7"/>
    <w:rsid w:val="00B42DCA"/>
    <w:rsid w:val="00B42E59"/>
    <w:rsid w:val="00B430ED"/>
    <w:rsid w:val="00B4325C"/>
    <w:rsid w:val="00B43286"/>
    <w:rsid w:val="00B432A8"/>
    <w:rsid w:val="00B433FA"/>
    <w:rsid w:val="00B4376C"/>
    <w:rsid w:val="00B43871"/>
    <w:rsid w:val="00B438F3"/>
    <w:rsid w:val="00B4398F"/>
    <w:rsid w:val="00B43A98"/>
    <w:rsid w:val="00B43C89"/>
    <w:rsid w:val="00B43CC0"/>
    <w:rsid w:val="00B44131"/>
    <w:rsid w:val="00B44163"/>
    <w:rsid w:val="00B4426F"/>
    <w:rsid w:val="00B44409"/>
    <w:rsid w:val="00B44677"/>
    <w:rsid w:val="00B44756"/>
    <w:rsid w:val="00B44962"/>
    <w:rsid w:val="00B449FB"/>
    <w:rsid w:val="00B44B3D"/>
    <w:rsid w:val="00B44D4C"/>
    <w:rsid w:val="00B44D89"/>
    <w:rsid w:val="00B44DA0"/>
    <w:rsid w:val="00B450BF"/>
    <w:rsid w:val="00B45226"/>
    <w:rsid w:val="00B454E5"/>
    <w:rsid w:val="00B4568B"/>
    <w:rsid w:val="00B4572E"/>
    <w:rsid w:val="00B4587E"/>
    <w:rsid w:val="00B45A0E"/>
    <w:rsid w:val="00B45AC0"/>
    <w:rsid w:val="00B45C66"/>
    <w:rsid w:val="00B45DD7"/>
    <w:rsid w:val="00B45E58"/>
    <w:rsid w:val="00B45E8C"/>
    <w:rsid w:val="00B45EAC"/>
    <w:rsid w:val="00B45FCF"/>
    <w:rsid w:val="00B46448"/>
    <w:rsid w:val="00B46643"/>
    <w:rsid w:val="00B46686"/>
    <w:rsid w:val="00B4675B"/>
    <w:rsid w:val="00B467A3"/>
    <w:rsid w:val="00B467DF"/>
    <w:rsid w:val="00B467EB"/>
    <w:rsid w:val="00B46927"/>
    <w:rsid w:val="00B46951"/>
    <w:rsid w:val="00B46AB2"/>
    <w:rsid w:val="00B46F22"/>
    <w:rsid w:val="00B47236"/>
    <w:rsid w:val="00B47399"/>
    <w:rsid w:val="00B473D5"/>
    <w:rsid w:val="00B4759F"/>
    <w:rsid w:val="00B478A3"/>
    <w:rsid w:val="00B47A6B"/>
    <w:rsid w:val="00B47C57"/>
    <w:rsid w:val="00B47D37"/>
    <w:rsid w:val="00B47D8B"/>
    <w:rsid w:val="00B47E02"/>
    <w:rsid w:val="00B500DE"/>
    <w:rsid w:val="00B501AE"/>
    <w:rsid w:val="00B50377"/>
    <w:rsid w:val="00B5053A"/>
    <w:rsid w:val="00B5065A"/>
    <w:rsid w:val="00B5074A"/>
    <w:rsid w:val="00B50828"/>
    <w:rsid w:val="00B508B1"/>
    <w:rsid w:val="00B50941"/>
    <w:rsid w:val="00B50968"/>
    <w:rsid w:val="00B50A8F"/>
    <w:rsid w:val="00B50CCF"/>
    <w:rsid w:val="00B50D4C"/>
    <w:rsid w:val="00B50DC1"/>
    <w:rsid w:val="00B50E57"/>
    <w:rsid w:val="00B5158A"/>
    <w:rsid w:val="00B515BF"/>
    <w:rsid w:val="00B517D1"/>
    <w:rsid w:val="00B51AD6"/>
    <w:rsid w:val="00B51B9E"/>
    <w:rsid w:val="00B51C63"/>
    <w:rsid w:val="00B51E8B"/>
    <w:rsid w:val="00B51EB4"/>
    <w:rsid w:val="00B51FE5"/>
    <w:rsid w:val="00B52034"/>
    <w:rsid w:val="00B520C7"/>
    <w:rsid w:val="00B52104"/>
    <w:rsid w:val="00B52230"/>
    <w:rsid w:val="00B5228E"/>
    <w:rsid w:val="00B52378"/>
    <w:rsid w:val="00B52409"/>
    <w:rsid w:val="00B52460"/>
    <w:rsid w:val="00B525EC"/>
    <w:rsid w:val="00B52729"/>
    <w:rsid w:val="00B528E1"/>
    <w:rsid w:val="00B5295D"/>
    <w:rsid w:val="00B52CCC"/>
    <w:rsid w:val="00B52D2E"/>
    <w:rsid w:val="00B52D8D"/>
    <w:rsid w:val="00B52FDA"/>
    <w:rsid w:val="00B53089"/>
    <w:rsid w:val="00B53140"/>
    <w:rsid w:val="00B53192"/>
    <w:rsid w:val="00B53225"/>
    <w:rsid w:val="00B53615"/>
    <w:rsid w:val="00B536A3"/>
    <w:rsid w:val="00B5389B"/>
    <w:rsid w:val="00B53A33"/>
    <w:rsid w:val="00B53BEB"/>
    <w:rsid w:val="00B53D1A"/>
    <w:rsid w:val="00B53D95"/>
    <w:rsid w:val="00B53E1E"/>
    <w:rsid w:val="00B54009"/>
    <w:rsid w:val="00B541E4"/>
    <w:rsid w:val="00B543D5"/>
    <w:rsid w:val="00B5447D"/>
    <w:rsid w:val="00B5474D"/>
    <w:rsid w:val="00B54816"/>
    <w:rsid w:val="00B54889"/>
    <w:rsid w:val="00B54A78"/>
    <w:rsid w:val="00B54B11"/>
    <w:rsid w:val="00B54DD8"/>
    <w:rsid w:val="00B54E69"/>
    <w:rsid w:val="00B54E81"/>
    <w:rsid w:val="00B5508A"/>
    <w:rsid w:val="00B55252"/>
    <w:rsid w:val="00B552B5"/>
    <w:rsid w:val="00B552F8"/>
    <w:rsid w:val="00B55466"/>
    <w:rsid w:val="00B5587F"/>
    <w:rsid w:val="00B55ABA"/>
    <w:rsid w:val="00B55C74"/>
    <w:rsid w:val="00B55CFF"/>
    <w:rsid w:val="00B55D09"/>
    <w:rsid w:val="00B55EBA"/>
    <w:rsid w:val="00B56117"/>
    <w:rsid w:val="00B5617A"/>
    <w:rsid w:val="00B564E6"/>
    <w:rsid w:val="00B57072"/>
    <w:rsid w:val="00B57334"/>
    <w:rsid w:val="00B57749"/>
    <w:rsid w:val="00B579DA"/>
    <w:rsid w:val="00B57F2A"/>
    <w:rsid w:val="00B602C6"/>
    <w:rsid w:val="00B602D9"/>
    <w:rsid w:val="00B607A8"/>
    <w:rsid w:val="00B60915"/>
    <w:rsid w:val="00B60B74"/>
    <w:rsid w:val="00B60CCE"/>
    <w:rsid w:val="00B60D86"/>
    <w:rsid w:val="00B61470"/>
    <w:rsid w:val="00B61958"/>
    <w:rsid w:val="00B61BFE"/>
    <w:rsid w:val="00B61C63"/>
    <w:rsid w:val="00B61D19"/>
    <w:rsid w:val="00B61E7D"/>
    <w:rsid w:val="00B61E94"/>
    <w:rsid w:val="00B620A2"/>
    <w:rsid w:val="00B620B5"/>
    <w:rsid w:val="00B62243"/>
    <w:rsid w:val="00B626CF"/>
    <w:rsid w:val="00B628DA"/>
    <w:rsid w:val="00B62FE1"/>
    <w:rsid w:val="00B63229"/>
    <w:rsid w:val="00B639C5"/>
    <w:rsid w:val="00B639E4"/>
    <w:rsid w:val="00B63A03"/>
    <w:rsid w:val="00B641FC"/>
    <w:rsid w:val="00B6483E"/>
    <w:rsid w:val="00B649E6"/>
    <w:rsid w:val="00B64ABE"/>
    <w:rsid w:val="00B64AFB"/>
    <w:rsid w:val="00B64C40"/>
    <w:rsid w:val="00B64C43"/>
    <w:rsid w:val="00B64C50"/>
    <w:rsid w:val="00B64F9B"/>
    <w:rsid w:val="00B6504B"/>
    <w:rsid w:val="00B65432"/>
    <w:rsid w:val="00B6546D"/>
    <w:rsid w:val="00B655FF"/>
    <w:rsid w:val="00B658F0"/>
    <w:rsid w:val="00B65AF6"/>
    <w:rsid w:val="00B65B29"/>
    <w:rsid w:val="00B65B9C"/>
    <w:rsid w:val="00B65C2A"/>
    <w:rsid w:val="00B65DAE"/>
    <w:rsid w:val="00B65F1F"/>
    <w:rsid w:val="00B660D3"/>
    <w:rsid w:val="00B660DF"/>
    <w:rsid w:val="00B6616F"/>
    <w:rsid w:val="00B662F6"/>
    <w:rsid w:val="00B66422"/>
    <w:rsid w:val="00B666F8"/>
    <w:rsid w:val="00B66931"/>
    <w:rsid w:val="00B66A8D"/>
    <w:rsid w:val="00B66AE2"/>
    <w:rsid w:val="00B66BAE"/>
    <w:rsid w:val="00B66DD0"/>
    <w:rsid w:val="00B66F86"/>
    <w:rsid w:val="00B6703A"/>
    <w:rsid w:val="00B671C2"/>
    <w:rsid w:val="00B672A8"/>
    <w:rsid w:val="00B672C8"/>
    <w:rsid w:val="00B67718"/>
    <w:rsid w:val="00B67866"/>
    <w:rsid w:val="00B67892"/>
    <w:rsid w:val="00B67BCD"/>
    <w:rsid w:val="00B67BDB"/>
    <w:rsid w:val="00B67F77"/>
    <w:rsid w:val="00B67F84"/>
    <w:rsid w:val="00B703BD"/>
    <w:rsid w:val="00B704C3"/>
    <w:rsid w:val="00B705A7"/>
    <w:rsid w:val="00B709FA"/>
    <w:rsid w:val="00B70AC5"/>
    <w:rsid w:val="00B70D81"/>
    <w:rsid w:val="00B70F73"/>
    <w:rsid w:val="00B71084"/>
    <w:rsid w:val="00B71217"/>
    <w:rsid w:val="00B7132E"/>
    <w:rsid w:val="00B71352"/>
    <w:rsid w:val="00B71685"/>
    <w:rsid w:val="00B718A4"/>
    <w:rsid w:val="00B71BED"/>
    <w:rsid w:val="00B71D31"/>
    <w:rsid w:val="00B71D6F"/>
    <w:rsid w:val="00B7212A"/>
    <w:rsid w:val="00B72165"/>
    <w:rsid w:val="00B721C6"/>
    <w:rsid w:val="00B721CF"/>
    <w:rsid w:val="00B7285C"/>
    <w:rsid w:val="00B728F4"/>
    <w:rsid w:val="00B72970"/>
    <w:rsid w:val="00B72BB6"/>
    <w:rsid w:val="00B73404"/>
    <w:rsid w:val="00B734DC"/>
    <w:rsid w:val="00B73663"/>
    <w:rsid w:val="00B736F8"/>
    <w:rsid w:val="00B73704"/>
    <w:rsid w:val="00B738C5"/>
    <w:rsid w:val="00B73B8F"/>
    <w:rsid w:val="00B73DB7"/>
    <w:rsid w:val="00B740EC"/>
    <w:rsid w:val="00B741A1"/>
    <w:rsid w:val="00B74354"/>
    <w:rsid w:val="00B74381"/>
    <w:rsid w:val="00B74397"/>
    <w:rsid w:val="00B743A5"/>
    <w:rsid w:val="00B743DA"/>
    <w:rsid w:val="00B744A1"/>
    <w:rsid w:val="00B74692"/>
    <w:rsid w:val="00B74791"/>
    <w:rsid w:val="00B74A19"/>
    <w:rsid w:val="00B74A8A"/>
    <w:rsid w:val="00B74B33"/>
    <w:rsid w:val="00B74BBA"/>
    <w:rsid w:val="00B74D40"/>
    <w:rsid w:val="00B74E69"/>
    <w:rsid w:val="00B74EF7"/>
    <w:rsid w:val="00B7508D"/>
    <w:rsid w:val="00B752CF"/>
    <w:rsid w:val="00B753E7"/>
    <w:rsid w:val="00B75530"/>
    <w:rsid w:val="00B75616"/>
    <w:rsid w:val="00B7563F"/>
    <w:rsid w:val="00B75847"/>
    <w:rsid w:val="00B75BE0"/>
    <w:rsid w:val="00B75FF0"/>
    <w:rsid w:val="00B76057"/>
    <w:rsid w:val="00B760D2"/>
    <w:rsid w:val="00B760E6"/>
    <w:rsid w:val="00B7610B"/>
    <w:rsid w:val="00B762B1"/>
    <w:rsid w:val="00B76659"/>
    <w:rsid w:val="00B76706"/>
    <w:rsid w:val="00B7672B"/>
    <w:rsid w:val="00B76756"/>
    <w:rsid w:val="00B7686B"/>
    <w:rsid w:val="00B7697C"/>
    <w:rsid w:val="00B76B49"/>
    <w:rsid w:val="00B76C70"/>
    <w:rsid w:val="00B76FF5"/>
    <w:rsid w:val="00B770E1"/>
    <w:rsid w:val="00B77132"/>
    <w:rsid w:val="00B7731D"/>
    <w:rsid w:val="00B77686"/>
    <w:rsid w:val="00B778BC"/>
    <w:rsid w:val="00B77944"/>
    <w:rsid w:val="00B779DD"/>
    <w:rsid w:val="00B77BB4"/>
    <w:rsid w:val="00B77DCB"/>
    <w:rsid w:val="00B800AB"/>
    <w:rsid w:val="00B80292"/>
    <w:rsid w:val="00B80381"/>
    <w:rsid w:val="00B80582"/>
    <w:rsid w:val="00B808C6"/>
    <w:rsid w:val="00B80AE4"/>
    <w:rsid w:val="00B81160"/>
    <w:rsid w:val="00B812AA"/>
    <w:rsid w:val="00B81312"/>
    <w:rsid w:val="00B813D9"/>
    <w:rsid w:val="00B8145C"/>
    <w:rsid w:val="00B815A5"/>
    <w:rsid w:val="00B816E9"/>
    <w:rsid w:val="00B817B2"/>
    <w:rsid w:val="00B81909"/>
    <w:rsid w:val="00B819BC"/>
    <w:rsid w:val="00B819FD"/>
    <w:rsid w:val="00B81A12"/>
    <w:rsid w:val="00B81BA8"/>
    <w:rsid w:val="00B81DD0"/>
    <w:rsid w:val="00B820CA"/>
    <w:rsid w:val="00B820D1"/>
    <w:rsid w:val="00B825E8"/>
    <w:rsid w:val="00B82609"/>
    <w:rsid w:val="00B82660"/>
    <w:rsid w:val="00B82684"/>
    <w:rsid w:val="00B8278A"/>
    <w:rsid w:val="00B829D8"/>
    <w:rsid w:val="00B829DA"/>
    <w:rsid w:val="00B82EC5"/>
    <w:rsid w:val="00B83193"/>
    <w:rsid w:val="00B831A9"/>
    <w:rsid w:val="00B832F8"/>
    <w:rsid w:val="00B833E7"/>
    <w:rsid w:val="00B835BC"/>
    <w:rsid w:val="00B83844"/>
    <w:rsid w:val="00B838AA"/>
    <w:rsid w:val="00B83900"/>
    <w:rsid w:val="00B83977"/>
    <w:rsid w:val="00B83DE1"/>
    <w:rsid w:val="00B83E47"/>
    <w:rsid w:val="00B83EE0"/>
    <w:rsid w:val="00B8423B"/>
    <w:rsid w:val="00B84414"/>
    <w:rsid w:val="00B8447B"/>
    <w:rsid w:val="00B847C5"/>
    <w:rsid w:val="00B847EA"/>
    <w:rsid w:val="00B84AC3"/>
    <w:rsid w:val="00B84B1D"/>
    <w:rsid w:val="00B84D10"/>
    <w:rsid w:val="00B84D72"/>
    <w:rsid w:val="00B84F25"/>
    <w:rsid w:val="00B8512A"/>
    <w:rsid w:val="00B8514C"/>
    <w:rsid w:val="00B8536D"/>
    <w:rsid w:val="00B853A1"/>
    <w:rsid w:val="00B85804"/>
    <w:rsid w:val="00B8583C"/>
    <w:rsid w:val="00B85857"/>
    <w:rsid w:val="00B85D09"/>
    <w:rsid w:val="00B861F2"/>
    <w:rsid w:val="00B86537"/>
    <w:rsid w:val="00B866CA"/>
    <w:rsid w:val="00B8692C"/>
    <w:rsid w:val="00B86A0A"/>
    <w:rsid w:val="00B86C8D"/>
    <w:rsid w:val="00B86FBA"/>
    <w:rsid w:val="00B86FC9"/>
    <w:rsid w:val="00B87458"/>
    <w:rsid w:val="00B87493"/>
    <w:rsid w:val="00B87643"/>
    <w:rsid w:val="00B87886"/>
    <w:rsid w:val="00B87917"/>
    <w:rsid w:val="00B87A20"/>
    <w:rsid w:val="00B87ADF"/>
    <w:rsid w:val="00B87BE4"/>
    <w:rsid w:val="00B87D6E"/>
    <w:rsid w:val="00B90330"/>
    <w:rsid w:val="00B9041B"/>
    <w:rsid w:val="00B904C5"/>
    <w:rsid w:val="00B905D2"/>
    <w:rsid w:val="00B9061C"/>
    <w:rsid w:val="00B908D9"/>
    <w:rsid w:val="00B909B6"/>
    <w:rsid w:val="00B90F0E"/>
    <w:rsid w:val="00B910D9"/>
    <w:rsid w:val="00B911CA"/>
    <w:rsid w:val="00B914E8"/>
    <w:rsid w:val="00B915F8"/>
    <w:rsid w:val="00B91750"/>
    <w:rsid w:val="00B919B4"/>
    <w:rsid w:val="00B91A93"/>
    <w:rsid w:val="00B91AC5"/>
    <w:rsid w:val="00B92BD6"/>
    <w:rsid w:val="00B92CB3"/>
    <w:rsid w:val="00B92FA1"/>
    <w:rsid w:val="00B92FA7"/>
    <w:rsid w:val="00B93202"/>
    <w:rsid w:val="00B9343E"/>
    <w:rsid w:val="00B939A3"/>
    <w:rsid w:val="00B93ABE"/>
    <w:rsid w:val="00B93D43"/>
    <w:rsid w:val="00B94045"/>
    <w:rsid w:val="00B9417E"/>
    <w:rsid w:val="00B941FE"/>
    <w:rsid w:val="00B944D6"/>
    <w:rsid w:val="00B9453E"/>
    <w:rsid w:val="00B94670"/>
    <w:rsid w:val="00B94746"/>
    <w:rsid w:val="00B9479C"/>
    <w:rsid w:val="00B9484A"/>
    <w:rsid w:val="00B94A83"/>
    <w:rsid w:val="00B94A8C"/>
    <w:rsid w:val="00B94BB3"/>
    <w:rsid w:val="00B95207"/>
    <w:rsid w:val="00B955C8"/>
    <w:rsid w:val="00B95607"/>
    <w:rsid w:val="00B95690"/>
    <w:rsid w:val="00B95979"/>
    <w:rsid w:val="00B9597A"/>
    <w:rsid w:val="00B95DA4"/>
    <w:rsid w:val="00B95E09"/>
    <w:rsid w:val="00B95FF4"/>
    <w:rsid w:val="00B96088"/>
    <w:rsid w:val="00B96109"/>
    <w:rsid w:val="00B962B8"/>
    <w:rsid w:val="00B962D7"/>
    <w:rsid w:val="00B963EB"/>
    <w:rsid w:val="00B9660E"/>
    <w:rsid w:val="00B966C7"/>
    <w:rsid w:val="00B966F1"/>
    <w:rsid w:val="00B9683E"/>
    <w:rsid w:val="00B96AE4"/>
    <w:rsid w:val="00B96E62"/>
    <w:rsid w:val="00B96EA9"/>
    <w:rsid w:val="00B974A7"/>
    <w:rsid w:val="00B978B1"/>
    <w:rsid w:val="00B978B7"/>
    <w:rsid w:val="00B978F4"/>
    <w:rsid w:val="00B97A95"/>
    <w:rsid w:val="00B97BA5"/>
    <w:rsid w:val="00B97C4E"/>
    <w:rsid w:val="00B97D34"/>
    <w:rsid w:val="00BA044B"/>
    <w:rsid w:val="00BA0746"/>
    <w:rsid w:val="00BA08A8"/>
    <w:rsid w:val="00BA08AB"/>
    <w:rsid w:val="00BA0951"/>
    <w:rsid w:val="00BA0AE1"/>
    <w:rsid w:val="00BA0B0F"/>
    <w:rsid w:val="00BA0B28"/>
    <w:rsid w:val="00BA0B4A"/>
    <w:rsid w:val="00BA0EF6"/>
    <w:rsid w:val="00BA1042"/>
    <w:rsid w:val="00BA1320"/>
    <w:rsid w:val="00BA163D"/>
    <w:rsid w:val="00BA17F1"/>
    <w:rsid w:val="00BA1908"/>
    <w:rsid w:val="00BA1978"/>
    <w:rsid w:val="00BA1DDC"/>
    <w:rsid w:val="00BA2032"/>
    <w:rsid w:val="00BA20F4"/>
    <w:rsid w:val="00BA21B6"/>
    <w:rsid w:val="00BA223C"/>
    <w:rsid w:val="00BA2693"/>
    <w:rsid w:val="00BA2703"/>
    <w:rsid w:val="00BA27D5"/>
    <w:rsid w:val="00BA27E9"/>
    <w:rsid w:val="00BA2929"/>
    <w:rsid w:val="00BA2C9A"/>
    <w:rsid w:val="00BA32C4"/>
    <w:rsid w:val="00BA33F2"/>
    <w:rsid w:val="00BA3587"/>
    <w:rsid w:val="00BA37E1"/>
    <w:rsid w:val="00BA393F"/>
    <w:rsid w:val="00BA3AD6"/>
    <w:rsid w:val="00BA3CEC"/>
    <w:rsid w:val="00BA3ED6"/>
    <w:rsid w:val="00BA4153"/>
    <w:rsid w:val="00BA4280"/>
    <w:rsid w:val="00BA434C"/>
    <w:rsid w:val="00BA4525"/>
    <w:rsid w:val="00BA4606"/>
    <w:rsid w:val="00BA4667"/>
    <w:rsid w:val="00BA46CA"/>
    <w:rsid w:val="00BA4720"/>
    <w:rsid w:val="00BA4947"/>
    <w:rsid w:val="00BA494D"/>
    <w:rsid w:val="00BA4DB3"/>
    <w:rsid w:val="00BA4E30"/>
    <w:rsid w:val="00BA4EF6"/>
    <w:rsid w:val="00BA4F34"/>
    <w:rsid w:val="00BA4F59"/>
    <w:rsid w:val="00BA5037"/>
    <w:rsid w:val="00BA511D"/>
    <w:rsid w:val="00BA5690"/>
    <w:rsid w:val="00BA5743"/>
    <w:rsid w:val="00BA60FF"/>
    <w:rsid w:val="00BA610D"/>
    <w:rsid w:val="00BA622E"/>
    <w:rsid w:val="00BA62A1"/>
    <w:rsid w:val="00BA6959"/>
    <w:rsid w:val="00BA6C4D"/>
    <w:rsid w:val="00BA6E66"/>
    <w:rsid w:val="00BA6F75"/>
    <w:rsid w:val="00BA7254"/>
    <w:rsid w:val="00BA746E"/>
    <w:rsid w:val="00BA74CC"/>
    <w:rsid w:val="00BA74E9"/>
    <w:rsid w:val="00BA7596"/>
    <w:rsid w:val="00BA75B5"/>
    <w:rsid w:val="00BA79EE"/>
    <w:rsid w:val="00BA7AB4"/>
    <w:rsid w:val="00BA7C01"/>
    <w:rsid w:val="00BB0229"/>
    <w:rsid w:val="00BB0459"/>
    <w:rsid w:val="00BB0627"/>
    <w:rsid w:val="00BB0711"/>
    <w:rsid w:val="00BB0C2C"/>
    <w:rsid w:val="00BB13D0"/>
    <w:rsid w:val="00BB160E"/>
    <w:rsid w:val="00BB1656"/>
    <w:rsid w:val="00BB1BEC"/>
    <w:rsid w:val="00BB1EF1"/>
    <w:rsid w:val="00BB1FB6"/>
    <w:rsid w:val="00BB22F6"/>
    <w:rsid w:val="00BB2381"/>
    <w:rsid w:val="00BB2406"/>
    <w:rsid w:val="00BB26A4"/>
    <w:rsid w:val="00BB27C8"/>
    <w:rsid w:val="00BB28DC"/>
    <w:rsid w:val="00BB296D"/>
    <w:rsid w:val="00BB2B42"/>
    <w:rsid w:val="00BB2E5F"/>
    <w:rsid w:val="00BB2FC6"/>
    <w:rsid w:val="00BB3002"/>
    <w:rsid w:val="00BB301C"/>
    <w:rsid w:val="00BB3229"/>
    <w:rsid w:val="00BB3426"/>
    <w:rsid w:val="00BB3547"/>
    <w:rsid w:val="00BB36D9"/>
    <w:rsid w:val="00BB3A1A"/>
    <w:rsid w:val="00BB3B3C"/>
    <w:rsid w:val="00BB3B83"/>
    <w:rsid w:val="00BB3CAC"/>
    <w:rsid w:val="00BB3CD2"/>
    <w:rsid w:val="00BB3ECF"/>
    <w:rsid w:val="00BB40FA"/>
    <w:rsid w:val="00BB41FA"/>
    <w:rsid w:val="00BB436E"/>
    <w:rsid w:val="00BB4400"/>
    <w:rsid w:val="00BB4468"/>
    <w:rsid w:val="00BB465B"/>
    <w:rsid w:val="00BB46A9"/>
    <w:rsid w:val="00BB4999"/>
    <w:rsid w:val="00BB4A93"/>
    <w:rsid w:val="00BB4BDB"/>
    <w:rsid w:val="00BB4CBE"/>
    <w:rsid w:val="00BB4D84"/>
    <w:rsid w:val="00BB4DCB"/>
    <w:rsid w:val="00BB508B"/>
    <w:rsid w:val="00BB5417"/>
    <w:rsid w:val="00BB570C"/>
    <w:rsid w:val="00BB5880"/>
    <w:rsid w:val="00BB5A0F"/>
    <w:rsid w:val="00BB5BC0"/>
    <w:rsid w:val="00BB5C71"/>
    <w:rsid w:val="00BB5E50"/>
    <w:rsid w:val="00BB5E74"/>
    <w:rsid w:val="00BB5E7E"/>
    <w:rsid w:val="00BB624E"/>
    <w:rsid w:val="00BB6313"/>
    <w:rsid w:val="00BB64B1"/>
    <w:rsid w:val="00BB658E"/>
    <w:rsid w:val="00BB692F"/>
    <w:rsid w:val="00BB6E7F"/>
    <w:rsid w:val="00BB6ED4"/>
    <w:rsid w:val="00BB6F8B"/>
    <w:rsid w:val="00BB7059"/>
    <w:rsid w:val="00BB759D"/>
    <w:rsid w:val="00BB75C1"/>
    <w:rsid w:val="00BB770B"/>
    <w:rsid w:val="00BB77E4"/>
    <w:rsid w:val="00BB780A"/>
    <w:rsid w:val="00BB7A99"/>
    <w:rsid w:val="00BB7ABC"/>
    <w:rsid w:val="00BB7B92"/>
    <w:rsid w:val="00BB7C25"/>
    <w:rsid w:val="00BB7FF2"/>
    <w:rsid w:val="00BC011B"/>
    <w:rsid w:val="00BC0221"/>
    <w:rsid w:val="00BC024E"/>
    <w:rsid w:val="00BC0270"/>
    <w:rsid w:val="00BC0751"/>
    <w:rsid w:val="00BC07C0"/>
    <w:rsid w:val="00BC0C02"/>
    <w:rsid w:val="00BC0C48"/>
    <w:rsid w:val="00BC0CBC"/>
    <w:rsid w:val="00BC0FD6"/>
    <w:rsid w:val="00BC10CD"/>
    <w:rsid w:val="00BC1272"/>
    <w:rsid w:val="00BC150D"/>
    <w:rsid w:val="00BC15E1"/>
    <w:rsid w:val="00BC175E"/>
    <w:rsid w:val="00BC1AA7"/>
    <w:rsid w:val="00BC1B55"/>
    <w:rsid w:val="00BC1C9B"/>
    <w:rsid w:val="00BC20B8"/>
    <w:rsid w:val="00BC21BB"/>
    <w:rsid w:val="00BC21D4"/>
    <w:rsid w:val="00BC2448"/>
    <w:rsid w:val="00BC24FF"/>
    <w:rsid w:val="00BC27F1"/>
    <w:rsid w:val="00BC2822"/>
    <w:rsid w:val="00BC2BC0"/>
    <w:rsid w:val="00BC2D5F"/>
    <w:rsid w:val="00BC2E13"/>
    <w:rsid w:val="00BC2F15"/>
    <w:rsid w:val="00BC3050"/>
    <w:rsid w:val="00BC33D0"/>
    <w:rsid w:val="00BC36F7"/>
    <w:rsid w:val="00BC373B"/>
    <w:rsid w:val="00BC3763"/>
    <w:rsid w:val="00BC396F"/>
    <w:rsid w:val="00BC3AB0"/>
    <w:rsid w:val="00BC3B2F"/>
    <w:rsid w:val="00BC3D43"/>
    <w:rsid w:val="00BC3E8B"/>
    <w:rsid w:val="00BC3FE6"/>
    <w:rsid w:val="00BC40BA"/>
    <w:rsid w:val="00BC41B4"/>
    <w:rsid w:val="00BC4270"/>
    <w:rsid w:val="00BC4286"/>
    <w:rsid w:val="00BC47BB"/>
    <w:rsid w:val="00BC484D"/>
    <w:rsid w:val="00BC48FC"/>
    <w:rsid w:val="00BC4B40"/>
    <w:rsid w:val="00BC4BF7"/>
    <w:rsid w:val="00BC4DB9"/>
    <w:rsid w:val="00BC4EF0"/>
    <w:rsid w:val="00BC5089"/>
    <w:rsid w:val="00BC509B"/>
    <w:rsid w:val="00BC53A1"/>
    <w:rsid w:val="00BC53F2"/>
    <w:rsid w:val="00BC544F"/>
    <w:rsid w:val="00BC54DC"/>
    <w:rsid w:val="00BC5765"/>
    <w:rsid w:val="00BC5777"/>
    <w:rsid w:val="00BC5873"/>
    <w:rsid w:val="00BC5D36"/>
    <w:rsid w:val="00BC5E97"/>
    <w:rsid w:val="00BC6047"/>
    <w:rsid w:val="00BC61BA"/>
    <w:rsid w:val="00BC62FB"/>
    <w:rsid w:val="00BC6390"/>
    <w:rsid w:val="00BC63E3"/>
    <w:rsid w:val="00BC6487"/>
    <w:rsid w:val="00BC66BD"/>
    <w:rsid w:val="00BC6955"/>
    <w:rsid w:val="00BC6990"/>
    <w:rsid w:val="00BC6A41"/>
    <w:rsid w:val="00BC6C7E"/>
    <w:rsid w:val="00BC6E3D"/>
    <w:rsid w:val="00BC6EE7"/>
    <w:rsid w:val="00BC7053"/>
    <w:rsid w:val="00BC7139"/>
    <w:rsid w:val="00BC7259"/>
    <w:rsid w:val="00BC7283"/>
    <w:rsid w:val="00BC73B1"/>
    <w:rsid w:val="00BC750E"/>
    <w:rsid w:val="00BC7771"/>
    <w:rsid w:val="00BC782F"/>
    <w:rsid w:val="00BC784B"/>
    <w:rsid w:val="00BC799D"/>
    <w:rsid w:val="00BC7A0C"/>
    <w:rsid w:val="00BC7C69"/>
    <w:rsid w:val="00BC7CC9"/>
    <w:rsid w:val="00BC7E27"/>
    <w:rsid w:val="00BC7EDC"/>
    <w:rsid w:val="00BD021E"/>
    <w:rsid w:val="00BD02A5"/>
    <w:rsid w:val="00BD0B44"/>
    <w:rsid w:val="00BD0CF3"/>
    <w:rsid w:val="00BD0DC1"/>
    <w:rsid w:val="00BD0E6F"/>
    <w:rsid w:val="00BD0F30"/>
    <w:rsid w:val="00BD1103"/>
    <w:rsid w:val="00BD1147"/>
    <w:rsid w:val="00BD12BE"/>
    <w:rsid w:val="00BD12F3"/>
    <w:rsid w:val="00BD1434"/>
    <w:rsid w:val="00BD146A"/>
    <w:rsid w:val="00BD14ED"/>
    <w:rsid w:val="00BD1565"/>
    <w:rsid w:val="00BD18E8"/>
    <w:rsid w:val="00BD1E20"/>
    <w:rsid w:val="00BD20C2"/>
    <w:rsid w:val="00BD2207"/>
    <w:rsid w:val="00BD2647"/>
    <w:rsid w:val="00BD2676"/>
    <w:rsid w:val="00BD27F6"/>
    <w:rsid w:val="00BD2C50"/>
    <w:rsid w:val="00BD2C91"/>
    <w:rsid w:val="00BD312B"/>
    <w:rsid w:val="00BD31D3"/>
    <w:rsid w:val="00BD3450"/>
    <w:rsid w:val="00BD3518"/>
    <w:rsid w:val="00BD3577"/>
    <w:rsid w:val="00BD36BE"/>
    <w:rsid w:val="00BD3715"/>
    <w:rsid w:val="00BD37DC"/>
    <w:rsid w:val="00BD3BF3"/>
    <w:rsid w:val="00BD3D7D"/>
    <w:rsid w:val="00BD420E"/>
    <w:rsid w:val="00BD42D7"/>
    <w:rsid w:val="00BD4371"/>
    <w:rsid w:val="00BD4A9A"/>
    <w:rsid w:val="00BD4C74"/>
    <w:rsid w:val="00BD4CDB"/>
    <w:rsid w:val="00BD4D8F"/>
    <w:rsid w:val="00BD4E5A"/>
    <w:rsid w:val="00BD4FB4"/>
    <w:rsid w:val="00BD5074"/>
    <w:rsid w:val="00BD56AF"/>
    <w:rsid w:val="00BD5B5C"/>
    <w:rsid w:val="00BD5F3C"/>
    <w:rsid w:val="00BD61A1"/>
    <w:rsid w:val="00BD62AF"/>
    <w:rsid w:val="00BD643D"/>
    <w:rsid w:val="00BD67CC"/>
    <w:rsid w:val="00BD6A23"/>
    <w:rsid w:val="00BD6B6F"/>
    <w:rsid w:val="00BD6E9F"/>
    <w:rsid w:val="00BD7168"/>
    <w:rsid w:val="00BD71D4"/>
    <w:rsid w:val="00BD72AB"/>
    <w:rsid w:val="00BD7863"/>
    <w:rsid w:val="00BD791D"/>
    <w:rsid w:val="00BD7B40"/>
    <w:rsid w:val="00BD7E89"/>
    <w:rsid w:val="00BD7FA3"/>
    <w:rsid w:val="00BE01C9"/>
    <w:rsid w:val="00BE0707"/>
    <w:rsid w:val="00BE0768"/>
    <w:rsid w:val="00BE0A2A"/>
    <w:rsid w:val="00BE11FE"/>
    <w:rsid w:val="00BE12B5"/>
    <w:rsid w:val="00BE12F0"/>
    <w:rsid w:val="00BE1535"/>
    <w:rsid w:val="00BE1754"/>
    <w:rsid w:val="00BE18E3"/>
    <w:rsid w:val="00BE1A98"/>
    <w:rsid w:val="00BE1C1D"/>
    <w:rsid w:val="00BE1CF1"/>
    <w:rsid w:val="00BE1E3C"/>
    <w:rsid w:val="00BE209A"/>
    <w:rsid w:val="00BE2220"/>
    <w:rsid w:val="00BE239A"/>
    <w:rsid w:val="00BE25FB"/>
    <w:rsid w:val="00BE26D9"/>
    <w:rsid w:val="00BE26DD"/>
    <w:rsid w:val="00BE2B57"/>
    <w:rsid w:val="00BE2CD6"/>
    <w:rsid w:val="00BE2D16"/>
    <w:rsid w:val="00BE2E7F"/>
    <w:rsid w:val="00BE2EB9"/>
    <w:rsid w:val="00BE3063"/>
    <w:rsid w:val="00BE324C"/>
    <w:rsid w:val="00BE331D"/>
    <w:rsid w:val="00BE375D"/>
    <w:rsid w:val="00BE3A08"/>
    <w:rsid w:val="00BE3D09"/>
    <w:rsid w:val="00BE43B2"/>
    <w:rsid w:val="00BE44E8"/>
    <w:rsid w:val="00BE452F"/>
    <w:rsid w:val="00BE4614"/>
    <w:rsid w:val="00BE47DD"/>
    <w:rsid w:val="00BE4842"/>
    <w:rsid w:val="00BE49D9"/>
    <w:rsid w:val="00BE4A2E"/>
    <w:rsid w:val="00BE4B7D"/>
    <w:rsid w:val="00BE4BB3"/>
    <w:rsid w:val="00BE4D8C"/>
    <w:rsid w:val="00BE4F89"/>
    <w:rsid w:val="00BE50B7"/>
    <w:rsid w:val="00BE50BE"/>
    <w:rsid w:val="00BE57EB"/>
    <w:rsid w:val="00BE5868"/>
    <w:rsid w:val="00BE5929"/>
    <w:rsid w:val="00BE594D"/>
    <w:rsid w:val="00BE59E2"/>
    <w:rsid w:val="00BE5C6A"/>
    <w:rsid w:val="00BE5D37"/>
    <w:rsid w:val="00BE5D66"/>
    <w:rsid w:val="00BE5FD6"/>
    <w:rsid w:val="00BE60B9"/>
    <w:rsid w:val="00BE60F6"/>
    <w:rsid w:val="00BE6233"/>
    <w:rsid w:val="00BE63FB"/>
    <w:rsid w:val="00BE67E4"/>
    <w:rsid w:val="00BE689D"/>
    <w:rsid w:val="00BE6945"/>
    <w:rsid w:val="00BE6A11"/>
    <w:rsid w:val="00BE6A7E"/>
    <w:rsid w:val="00BE6A86"/>
    <w:rsid w:val="00BE6A98"/>
    <w:rsid w:val="00BE6D55"/>
    <w:rsid w:val="00BE6D78"/>
    <w:rsid w:val="00BE6D96"/>
    <w:rsid w:val="00BE6F5B"/>
    <w:rsid w:val="00BE6FB5"/>
    <w:rsid w:val="00BE7210"/>
    <w:rsid w:val="00BE721F"/>
    <w:rsid w:val="00BE728D"/>
    <w:rsid w:val="00BE749C"/>
    <w:rsid w:val="00BE74AF"/>
    <w:rsid w:val="00BE7863"/>
    <w:rsid w:val="00BE7B98"/>
    <w:rsid w:val="00BE7C0A"/>
    <w:rsid w:val="00BE7C8B"/>
    <w:rsid w:val="00BE7E79"/>
    <w:rsid w:val="00BE7F6E"/>
    <w:rsid w:val="00BF0159"/>
    <w:rsid w:val="00BF09CE"/>
    <w:rsid w:val="00BF0DCF"/>
    <w:rsid w:val="00BF0EA8"/>
    <w:rsid w:val="00BF0F53"/>
    <w:rsid w:val="00BF12D0"/>
    <w:rsid w:val="00BF1440"/>
    <w:rsid w:val="00BF15C7"/>
    <w:rsid w:val="00BF162E"/>
    <w:rsid w:val="00BF1766"/>
    <w:rsid w:val="00BF1A3F"/>
    <w:rsid w:val="00BF1FDA"/>
    <w:rsid w:val="00BF2601"/>
    <w:rsid w:val="00BF2755"/>
    <w:rsid w:val="00BF27A1"/>
    <w:rsid w:val="00BF2A0A"/>
    <w:rsid w:val="00BF2D45"/>
    <w:rsid w:val="00BF303E"/>
    <w:rsid w:val="00BF3065"/>
    <w:rsid w:val="00BF3156"/>
    <w:rsid w:val="00BF3188"/>
    <w:rsid w:val="00BF3276"/>
    <w:rsid w:val="00BF3397"/>
    <w:rsid w:val="00BF341A"/>
    <w:rsid w:val="00BF3664"/>
    <w:rsid w:val="00BF3C8E"/>
    <w:rsid w:val="00BF3DB5"/>
    <w:rsid w:val="00BF3DF2"/>
    <w:rsid w:val="00BF3E73"/>
    <w:rsid w:val="00BF3F4A"/>
    <w:rsid w:val="00BF41FE"/>
    <w:rsid w:val="00BF4370"/>
    <w:rsid w:val="00BF45F3"/>
    <w:rsid w:val="00BF482D"/>
    <w:rsid w:val="00BF49B7"/>
    <w:rsid w:val="00BF4E5F"/>
    <w:rsid w:val="00BF50A5"/>
    <w:rsid w:val="00BF53F7"/>
    <w:rsid w:val="00BF5542"/>
    <w:rsid w:val="00BF5685"/>
    <w:rsid w:val="00BF583D"/>
    <w:rsid w:val="00BF58CA"/>
    <w:rsid w:val="00BF5DB8"/>
    <w:rsid w:val="00BF604E"/>
    <w:rsid w:val="00BF60AC"/>
    <w:rsid w:val="00BF61F2"/>
    <w:rsid w:val="00BF6280"/>
    <w:rsid w:val="00BF6571"/>
    <w:rsid w:val="00BF681E"/>
    <w:rsid w:val="00BF6889"/>
    <w:rsid w:val="00BF6943"/>
    <w:rsid w:val="00BF6A3C"/>
    <w:rsid w:val="00BF6A8B"/>
    <w:rsid w:val="00BF6AB5"/>
    <w:rsid w:val="00BF6AF1"/>
    <w:rsid w:val="00BF6B67"/>
    <w:rsid w:val="00BF72DB"/>
    <w:rsid w:val="00BF730E"/>
    <w:rsid w:val="00BF790A"/>
    <w:rsid w:val="00BF7A67"/>
    <w:rsid w:val="00BF7D42"/>
    <w:rsid w:val="00BF7FBF"/>
    <w:rsid w:val="00C00021"/>
    <w:rsid w:val="00C000E7"/>
    <w:rsid w:val="00C0016B"/>
    <w:rsid w:val="00C001AF"/>
    <w:rsid w:val="00C002B1"/>
    <w:rsid w:val="00C0063A"/>
    <w:rsid w:val="00C0077D"/>
    <w:rsid w:val="00C00DC1"/>
    <w:rsid w:val="00C00E88"/>
    <w:rsid w:val="00C012BC"/>
    <w:rsid w:val="00C01373"/>
    <w:rsid w:val="00C013A6"/>
    <w:rsid w:val="00C013E4"/>
    <w:rsid w:val="00C014C2"/>
    <w:rsid w:val="00C014F9"/>
    <w:rsid w:val="00C016CE"/>
    <w:rsid w:val="00C017B6"/>
    <w:rsid w:val="00C017E2"/>
    <w:rsid w:val="00C01821"/>
    <w:rsid w:val="00C01899"/>
    <w:rsid w:val="00C018E2"/>
    <w:rsid w:val="00C01D92"/>
    <w:rsid w:val="00C01EA2"/>
    <w:rsid w:val="00C01EDA"/>
    <w:rsid w:val="00C01FE1"/>
    <w:rsid w:val="00C0219C"/>
    <w:rsid w:val="00C02308"/>
    <w:rsid w:val="00C02326"/>
    <w:rsid w:val="00C0234D"/>
    <w:rsid w:val="00C023FB"/>
    <w:rsid w:val="00C0253E"/>
    <w:rsid w:val="00C02BC4"/>
    <w:rsid w:val="00C02D7A"/>
    <w:rsid w:val="00C02FD3"/>
    <w:rsid w:val="00C03088"/>
    <w:rsid w:val="00C03365"/>
    <w:rsid w:val="00C033B0"/>
    <w:rsid w:val="00C034D9"/>
    <w:rsid w:val="00C03502"/>
    <w:rsid w:val="00C0362E"/>
    <w:rsid w:val="00C0364B"/>
    <w:rsid w:val="00C03AE2"/>
    <w:rsid w:val="00C03CA4"/>
    <w:rsid w:val="00C03F59"/>
    <w:rsid w:val="00C03F5D"/>
    <w:rsid w:val="00C040C5"/>
    <w:rsid w:val="00C04120"/>
    <w:rsid w:val="00C042B7"/>
    <w:rsid w:val="00C04389"/>
    <w:rsid w:val="00C04590"/>
    <w:rsid w:val="00C04929"/>
    <w:rsid w:val="00C04979"/>
    <w:rsid w:val="00C04BB1"/>
    <w:rsid w:val="00C04D76"/>
    <w:rsid w:val="00C051E1"/>
    <w:rsid w:val="00C0527A"/>
    <w:rsid w:val="00C0529F"/>
    <w:rsid w:val="00C05501"/>
    <w:rsid w:val="00C05537"/>
    <w:rsid w:val="00C05804"/>
    <w:rsid w:val="00C05AB7"/>
    <w:rsid w:val="00C05E41"/>
    <w:rsid w:val="00C05F41"/>
    <w:rsid w:val="00C060B6"/>
    <w:rsid w:val="00C0659D"/>
    <w:rsid w:val="00C065E5"/>
    <w:rsid w:val="00C0678C"/>
    <w:rsid w:val="00C068BD"/>
    <w:rsid w:val="00C068E0"/>
    <w:rsid w:val="00C06B17"/>
    <w:rsid w:val="00C06CAB"/>
    <w:rsid w:val="00C06D05"/>
    <w:rsid w:val="00C06E34"/>
    <w:rsid w:val="00C0702C"/>
    <w:rsid w:val="00C07032"/>
    <w:rsid w:val="00C071DD"/>
    <w:rsid w:val="00C075CE"/>
    <w:rsid w:val="00C0772A"/>
    <w:rsid w:val="00C078CE"/>
    <w:rsid w:val="00C07967"/>
    <w:rsid w:val="00C07B1C"/>
    <w:rsid w:val="00C07F42"/>
    <w:rsid w:val="00C10037"/>
    <w:rsid w:val="00C10138"/>
    <w:rsid w:val="00C107A0"/>
    <w:rsid w:val="00C109FC"/>
    <w:rsid w:val="00C10B33"/>
    <w:rsid w:val="00C10B47"/>
    <w:rsid w:val="00C10D08"/>
    <w:rsid w:val="00C10D19"/>
    <w:rsid w:val="00C11110"/>
    <w:rsid w:val="00C1118C"/>
    <w:rsid w:val="00C112BC"/>
    <w:rsid w:val="00C114CB"/>
    <w:rsid w:val="00C11644"/>
    <w:rsid w:val="00C11D8B"/>
    <w:rsid w:val="00C11E8D"/>
    <w:rsid w:val="00C11FE7"/>
    <w:rsid w:val="00C120E0"/>
    <w:rsid w:val="00C12101"/>
    <w:rsid w:val="00C1212C"/>
    <w:rsid w:val="00C122BC"/>
    <w:rsid w:val="00C123EE"/>
    <w:rsid w:val="00C126CC"/>
    <w:rsid w:val="00C126F8"/>
    <w:rsid w:val="00C12802"/>
    <w:rsid w:val="00C12A97"/>
    <w:rsid w:val="00C12ADA"/>
    <w:rsid w:val="00C12AF4"/>
    <w:rsid w:val="00C12BF8"/>
    <w:rsid w:val="00C12E58"/>
    <w:rsid w:val="00C12EBC"/>
    <w:rsid w:val="00C12F25"/>
    <w:rsid w:val="00C12FA6"/>
    <w:rsid w:val="00C12FF3"/>
    <w:rsid w:val="00C13192"/>
    <w:rsid w:val="00C132DE"/>
    <w:rsid w:val="00C1365E"/>
    <w:rsid w:val="00C136D5"/>
    <w:rsid w:val="00C1388A"/>
    <w:rsid w:val="00C13B00"/>
    <w:rsid w:val="00C13CF6"/>
    <w:rsid w:val="00C13E21"/>
    <w:rsid w:val="00C13EDD"/>
    <w:rsid w:val="00C14436"/>
    <w:rsid w:val="00C147AB"/>
    <w:rsid w:val="00C14C5F"/>
    <w:rsid w:val="00C14EF3"/>
    <w:rsid w:val="00C15096"/>
    <w:rsid w:val="00C15210"/>
    <w:rsid w:val="00C1529B"/>
    <w:rsid w:val="00C152BC"/>
    <w:rsid w:val="00C153DB"/>
    <w:rsid w:val="00C156BB"/>
    <w:rsid w:val="00C15A27"/>
    <w:rsid w:val="00C15EB7"/>
    <w:rsid w:val="00C15F79"/>
    <w:rsid w:val="00C15F83"/>
    <w:rsid w:val="00C16137"/>
    <w:rsid w:val="00C16476"/>
    <w:rsid w:val="00C16797"/>
    <w:rsid w:val="00C167C5"/>
    <w:rsid w:val="00C16937"/>
    <w:rsid w:val="00C16A88"/>
    <w:rsid w:val="00C16AFB"/>
    <w:rsid w:val="00C16CCD"/>
    <w:rsid w:val="00C16D3E"/>
    <w:rsid w:val="00C16D4F"/>
    <w:rsid w:val="00C17390"/>
    <w:rsid w:val="00C1783E"/>
    <w:rsid w:val="00C1797A"/>
    <w:rsid w:val="00C179AB"/>
    <w:rsid w:val="00C17A24"/>
    <w:rsid w:val="00C17AEF"/>
    <w:rsid w:val="00C17C75"/>
    <w:rsid w:val="00C17D70"/>
    <w:rsid w:val="00C17E7C"/>
    <w:rsid w:val="00C17EF4"/>
    <w:rsid w:val="00C2013F"/>
    <w:rsid w:val="00C20264"/>
    <w:rsid w:val="00C2041D"/>
    <w:rsid w:val="00C20803"/>
    <w:rsid w:val="00C2082A"/>
    <w:rsid w:val="00C2097A"/>
    <w:rsid w:val="00C20A0C"/>
    <w:rsid w:val="00C20BF7"/>
    <w:rsid w:val="00C20F87"/>
    <w:rsid w:val="00C210C3"/>
    <w:rsid w:val="00C212B7"/>
    <w:rsid w:val="00C2150A"/>
    <w:rsid w:val="00C2155D"/>
    <w:rsid w:val="00C216B1"/>
    <w:rsid w:val="00C218D2"/>
    <w:rsid w:val="00C21982"/>
    <w:rsid w:val="00C21AC9"/>
    <w:rsid w:val="00C21BAF"/>
    <w:rsid w:val="00C21FE8"/>
    <w:rsid w:val="00C223F0"/>
    <w:rsid w:val="00C224D2"/>
    <w:rsid w:val="00C224DA"/>
    <w:rsid w:val="00C22785"/>
    <w:rsid w:val="00C22B84"/>
    <w:rsid w:val="00C22BBB"/>
    <w:rsid w:val="00C22CD5"/>
    <w:rsid w:val="00C230E7"/>
    <w:rsid w:val="00C231EF"/>
    <w:rsid w:val="00C2323D"/>
    <w:rsid w:val="00C232AA"/>
    <w:rsid w:val="00C232B9"/>
    <w:rsid w:val="00C23355"/>
    <w:rsid w:val="00C233EB"/>
    <w:rsid w:val="00C236DD"/>
    <w:rsid w:val="00C23C62"/>
    <w:rsid w:val="00C23F22"/>
    <w:rsid w:val="00C24451"/>
    <w:rsid w:val="00C24461"/>
    <w:rsid w:val="00C244B1"/>
    <w:rsid w:val="00C246E2"/>
    <w:rsid w:val="00C2489C"/>
    <w:rsid w:val="00C24BE5"/>
    <w:rsid w:val="00C2541E"/>
    <w:rsid w:val="00C25432"/>
    <w:rsid w:val="00C254F2"/>
    <w:rsid w:val="00C25600"/>
    <w:rsid w:val="00C257AA"/>
    <w:rsid w:val="00C25B19"/>
    <w:rsid w:val="00C25FD1"/>
    <w:rsid w:val="00C2609B"/>
    <w:rsid w:val="00C2612D"/>
    <w:rsid w:val="00C26504"/>
    <w:rsid w:val="00C265E5"/>
    <w:rsid w:val="00C2680E"/>
    <w:rsid w:val="00C26852"/>
    <w:rsid w:val="00C26BAD"/>
    <w:rsid w:val="00C26D94"/>
    <w:rsid w:val="00C26FF8"/>
    <w:rsid w:val="00C27069"/>
    <w:rsid w:val="00C27195"/>
    <w:rsid w:val="00C272DB"/>
    <w:rsid w:val="00C27360"/>
    <w:rsid w:val="00C27368"/>
    <w:rsid w:val="00C2771B"/>
    <w:rsid w:val="00C27865"/>
    <w:rsid w:val="00C27D70"/>
    <w:rsid w:val="00C30020"/>
    <w:rsid w:val="00C30437"/>
    <w:rsid w:val="00C30748"/>
    <w:rsid w:val="00C30A39"/>
    <w:rsid w:val="00C30A43"/>
    <w:rsid w:val="00C30B82"/>
    <w:rsid w:val="00C30BD1"/>
    <w:rsid w:val="00C311A2"/>
    <w:rsid w:val="00C313A9"/>
    <w:rsid w:val="00C313D8"/>
    <w:rsid w:val="00C3150B"/>
    <w:rsid w:val="00C3195E"/>
    <w:rsid w:val="00C31ADD"/>
    <w:rsid w:val="00C31BF2"/>
    <w:rsid w:val="00C31FAB"/>
    <w:rsid w:val="00C3244C"/>
    <w:rsid w:val="00C32AF6"/>
    <w:rsid w:val="00C32C02"/>
    <w:rsid w:val="00C32DDA"/>
    <w:rsid w:val="00C32E87"/>
    <w:rsid w:val="00C32F96"/>
    <w:rsid w:val="00C32FA1"/>
    <w:rsid w:val="00C330BE"/>
    <w:rsid w:val="00C331F7"/>
    <w:rsid w:val="00C332FA"/>
    <w:rsid w:val="00C335F3"/>
    <w:rsid w:val="00C33823"/>
    <w:rsid w:val="00C33852"/>
    <w:rsid w:val="00C338EB"/>
    <w:rsid w:val="00C33A92"/>
    <w:rsid w:val="00C33D7A"/>
    <w:rsid w:val="00C34025"/>
    <w:rsid w:val="00C341D1"/>
    <w:rsid w:val="00C34331"/>
    <w:rsid w:val="00C34555"/>
    <w:rsid w:val="00C345BD"/>
    <w:rsid w:val="00C347A5"/>
    <w:rsid w:val="00C347A7"/>
    <w:rsid w:val="00C352EF"/>
    <w:rsid w:val="00C35456"/>
    <w:rsid w:val="00C358E6"/>
    <w:rsid w:val="00C35A0F"/>
    <w:rsid w:val="00C35C87"/>
    <w:rsid w:val="00C35F48"/>
    <w:rsid w:val="00C36A15"/>
    <w:rsid w:val="00C36AAB"/>
    <w:rsid w:val="00C36BC3"/>
    <w:rsid w:val="00C36D40"/>
    <w:rsid w:val="00C37057"/>
    <w:rsid w:val="00C370C9"/>
    <w:rsid w:val="00C37639"/>
    <w:rsid w:val="00C376AE"/>
    <w:rsid w:val="00C37740"/>
    <w:rsid w:val="00C37757"/>
    <w:rsid w:val="00C377E4"/>
    <w:rsid w:val="00C378A5"/>
    <w:rsid w:val="00C37F6A"/>
    <w:rsid w:val="00C37F96"/>
    <w:rsid w:val="00C403C0"/>
    <w:rsid w:val="00C40B43"/>
    <w:rsid w:val="00C40B51"/>
    <w:rsid w:val="00C40DC0"/>
    <w:rsid w:val="00C40E85"/>
    <w:rsid w:val="00C410E8"/>
    <w:rsid w:val="00C41252"/>
    <w:rsid w:val="00C4165D"/>
    <w:rsid w:val="00C4189F"/>
    <w:rsid w:val="00C41A32"/>
    <w:rsid w:val="00C41A8C"/>
    <w:rsid w:val="00C41AD8"/>
    <w:rsid w:val="00C41B13"/>
    <w:rsid w:val="00C41D6F"/>
    <w:rsid w:val="00C422B9"/>
    <w:rsid w:val="00C4232D"/>
    <w:rsid w:val="00C424F3"/>
    <w:rsid w:val="00C424FC"/>
    <w:rsid w:val="00C42549"/>
    <w:rsid w:val="00C4272A"/>
    <w:rsid w:val="00C428CF"/>
    <w:rsid w:val="00C429C1"/>
    <w:rsid w:val="00C42A09"/>
    <w:rsid w:val="00C42F15"/>
    <w:rsid w:val="00C431D6"/>
    <w:rsid w:val="00C432BD"/>
    <w:rsid w:val="00C4356C"/>
    <w:rsid w:val="00C4373C"/>
    <w:rsid w:val="00C439E7"/>
    <w:rsid w:val="00C43C48"/>
    <w:rsid w:val="00C4407B"/>
    <w:rsid w:val="00C441B0"/>
    <w:rsid w:val="00C441BC"/>
    <w:rsid w:val="00C44274"/>
    <w:rsid w:val="00C4459B"/>
    <w:rsid w:val="00C44AC1"/>
    <w:rsid w:val="00C44FB4"/>
    <w:rsid w:val="00C45028"/>
    <w:rsid w:val="00C451E2"/>
    <w:rsid w:val="00C451FE"/>
    <w:rsid w:val="00C4526A"/>
    <w:rsid w:val="00C4544D"/>
    <w:rsid w:val="00C45751"/>
    <w:rsid w:val="00C45AC9"/>
    <w:rsid w:val="00C45BA5"/>
    <w:rsid w:val="00C45C4E"/>
    <w:rsid w:val="00C45C8F"/>
    <w:rsid w:val="00C45CCD"/>
    <w:rsid w:val="00C461CC"/>
    <w:rsid w:val="00C4669A"/>
    <w:rsid w:val="00C46860"/>
    <w:rsid w:val="00C46968"/>
    <w:rsid w:val="00C46ADB"/>
    <w:rsid w:val="00C46E88"/>
    <w:rsid w:val="00C46FFF"/>
    <w:rsid w:val="00C47089"/>
    <w:rsid w:val="00C47123"/>
    <w:rsid w:val="00C47316"/>
    <w:rsid w:val="00C4743A"/>
    <w:rsid w:val="00C4752D"/>
    <w:rsid w:val="00C4756B"/>
    <w:rsid w:val="00C47587"/>
    <w:rsid w:val="00C475CD"/>
    <w:rsid w:val="00C478F6"/>
    <w:rsid w:val="00C47902"/>
    <w:rsid w:val="00C47AF3"/>
    <w:rsid w:val="00C47BE3"/>
    <w:rsid w:val="00C47E06"/>
    <w:rsid w:val="00C47E3C"/>
    <w:rsid w:val="00C47FA8"/>
    <w:rsid w:val="00C5044A"/>
    <w:rsid w:val="00C50555"/>
    <w:rsid w:val="00C505A4"/>
    <w:rsid w:val="00C50672"/>
    <w:rsid w:val="00C50818"/>
    <w:rsid w:val="00C508F1"/>
    <w:rsid w:val="00C50CEF"/>
    <w:rsid w:val="00C50EC5"/>
    <w:rsid w:val="00C51062"/>
    <w:rsid w:val="00C516A2"/>
    <w:rsid w:val="00C517D2"/>
    <w:rsid w:val="00C51822"/>
    <w:rsid w:val="00C5194F"/>
    <w:rsid w:val="00C51B2D"/>
    <w:rsid w:val="00C51B70"/>
    <w:rsid w:val="00C51CF0"/>
    <w:rsid w:val="00C51D17"/>
    <w:rsid w:val="00C51E9A"/>
    <w:rsid w:val="00C520DE"/>
    <w:rsid w:val="00C523D7"/>
    <w:rsid w:val="00C52528"/>
    <w:rsid w:val="00C526EC"/>
    <w:rsid w:val="00C52A65"/>
    <w:rsid w:val="00C52BE1"/>
    <w:rsid w:val="00C52C8A"/>
    <w:rsid w:val="00C52D24"/>
    <w:rsid w:val="00C52D36"/>
    <w:rsid w:val="00C52F21"/>
    <w:rsid w:val="00C531A4"/>
    <w:rsid w:val="00C53231"/>
    <w:rsid w:val="00C53269"/>
    <w:rsid w:val="00C534B8"/>
    <w:rsid w:val="00C535BE"/>
    <w:rsid w:val="00C53947"/>
    <w:rsid w:val="00C53CB8"/>
    <w:rsid w:val="00C53D20"/>
    <w:rsid w:val="00C54305"/>
    <w:rsid w:val="00C54459"/>
    <w:rsid w:val="00C54577"/>
    <w:rsid w:val="00C545CF"/>
    <w:rsid w:val="00C54686"/>
    <w:rsid w:val="00C546E3"/>
    <w:rsid w:val="00C54EEB"/>
    <w:rsid w:val="00C54F6D"/>
    <w:rsid w:val="00C5501B"/>
    <w:rsid w:val="00C55057"/>
    <w:rsid w:val="00C55358"/>
    <w:rsid w:val="00C5550A"/>
    <w:rsid w:val="00C55629"/>
    <w:rsid w:val="00C55645"/>
    <w:rsid w:val="00C55974"/>
    <w:rsid w:val="00C55C22"/>
    <w:rsid w:val="00C55D63"/>
    <w:rsid w:val="00C55DDD"/>
    <w:rsid w:val="00C56548"/>
    <w:rsid w:val="00C565B8"/>
    <w:rsid w:val="00C5674D"/>
    <w:rsid w:val="00C568A8"/>
    <w:rsid w:val="00C5710C"/>
    <w:rsid w:val="00C572B2"/>
    <w:rsid w:val="00C572F2"/>
    <w:rsid w:val="00C573B5"/>
    <w:rsid w:val="00C5757B"/>
    <w:rsid w:val="00C57686"/>
    <w:rsid w:val="00C57B2C"/>
    <w:rsid w:val="00C57E35"/>
    <w:rsid w:val="00C60219"/>
    <w:rsid w:val="00C6055B"/>
    <w:rsid w:val="00C6084D"/>
    <w:rsid w:val="00C60A5C"/>
    <w:rsid w:val="00C60B5B"/>
    <w:rsid w:val="00C60D71"/>
    <w:rsid w:val="00C60F85"/>
    <w:rsid w:val="00C6104D"/>
    <w:rsid w:val="00C610B9"/>
    <w:rsid w:val="00C61130"/>
    <w:rsid w:val="00C617AB"/>
    <w:rsid w:val="00C61864"/>
    <w:rsid w:val="00C6197C"/>
    <w:rsid w:val="00C61A94"/>
    <w:rsid w:val="00C61AFC"/>
    <w:rsid w:val="00C61D94"/>
    <w:rsid w:val="00C61DBB"/>
    <w:rsid w:val="00C61F4C"/>
    <w:rsid w:val="00C620D1"/>
    <w:rsid w:val="00C6214A"/>
    <w:rsid w:val="00C622F2"/>
    <w:rsid w:val="00C624B0"/>
    <w:rsid w:val="00C6253D"/>
    <w:rsid w:val="00C62A0B"/>
    <w:rsid w:val="00C62F24"/>
    <w:rsid w:val="00C62FAA"/>
    <w:rsid w:val="00C62FC9"/>
    <w:rsid w:val="00C6314B"/>
    <w:rsid w:val="00C6338E"/>
    <w:rsid w:val="00C63394"/>
    <w:rsid w:val="00C63749"/>
    <w:rsid w:val="00C6383E"/>
    <w:rsid w:val="00C639DA"/>
    <w:rsid w:val="00C63C18"/>
    <w:rsid w:val="00C63C4C"/>
    <w:rsid w:val="00C63D1C"/>
    <w:rsid w:val="00C63FB5"/>
    <w:rsid w:val="00C643F3"/>
    <w:rsid w:val="00C6440D"/>
    <w:rsid w:val="00C64417"/>
    <w:rsid w:val="00C6445E"/>
    <w:rsid w:val="00C64959"/>
    <w:rsid w:val="00C649E0"/>
    <w:rsid w:val="00C64B07"/>
    <w:rsid w:val="00C64B31"/>
    <w:rsid w:val="00C64BFB"/>
    <w:rsid w:val="00C64E1E"/>
    <w:rsid w:val="00C65096"/>
    <w:rsid w:val="00C651D5"/>
    <w:rsid w:val="00C65248"/>
    <w:rsid w:val="00C656CE"/>
    <w:rsid w:val="00C658E5"/>
    <w:rsid w:val="00C65E86"/>
    <w:rsid w:val="00C6616F"/>
    <w:rsid w:val="00C662E2"/>
    <w:rsid w:val="00C66674"/>
    <w:rsid w:val="00C66695"/>
    <w:rsid w:val="00C66697"/>
    <w:rsid w:val="00C669A5"/>
    <w:rsid w:val="00C66BFE"/>
    <w:rsid w:val="00C66C7D"/>
    <w:rsid w:val="00C66D7E"/>
    <w:rsid w:val="00C670A8"/>
    <w:rsid w:val="00C674D6"/>
    <w:rsid w:val="00C675D3"/>
    <w:rsid w:val="00C676D9"/>
    <w:rsid w:val="00C67D2B"/>
    <w:rsid w:val="00C67EFC"/>
    <w:rsid w:val="00C70180"/>
    <w:rsid w:val="00C702B6"/>
    <w:rsid w:val="00C702BB"/>
    <w:rsid w:val="00C702C6"/>
    <w:rsid w:val="00C70419"/>
    <w:rsid w:val="00C70611"/>
    <w:rsid w:val="00C70636"/>
    <w:rsid w:val="00C7066E"/>
    <w:rsid w:val="00C7081E"/>
    <w:rsid w:val="00C70936"/>
    <w:rsid w:val="00C7096F"/>
    <w:rsid w:val="00C71027"/>
    <w:rsid w:val="00C71140"/>
    <w:rsid w:val="00C7176A"/>
    <w:rsid w:val="00C71854"/>
    <w:rsid w:val="00C71931"/>
    <w:rsid w:val="00C7195B"/>
    <w:rsid w:val="00C71974"/>
    <w:rsid w:val="00C71A0D"/>
    <w:rsid w:val="00C71A35"/>
    <w:rsid w:val="00C71EC6"/>
    <w:rsid w:val="00C71F03"/>
    <w:rsid w:val="00C72389"/>
    <w:rsid w:val="00C7245F"/>
    <w:rsid w:val="00C7253C"/>
    <w:rsid w:val="00C725EE"/>
    <w:rsid w:val="00C72BB6"/>
    <w:rsid w:val="00C72CD8"/>
    <w:rsid w:val="00C72FE6"/>
    <w:rsid w:val="00C731AD"/>
    <w:rsid w:val="00C73681"/>
    <w:rsid w:val="00C73685"/>
    <w:rsid w:val="00C7377F"/>
    <w:rsid w:val="00C738EF"/>
    <w:rsid w:val="00C73E14"/>
    <w:rsid w:val="00C74512"/>
    <w:rsid w:val="00C748B9"/>
    <w:rsid w:val="00C75044"/>
    <w:rsid w:val="00C75101"/>
    <w:rsid w:val="00C75174"/>
    <w:rsid w:val="00C75473"/>
    <w:rsid w:val="00C75505"/>
    <w:rsid w:val="00C75735"/>
    <w:rsid w:val="00C7592F"/>
    <w:rsid w:val="00C75AA6"/>
    <w:rsid w:val="00C75C15"/>
    <w:rsid w:val="00C75F28"/>
    <w:rsid w:val="00C7628C"/>
    <w:rsid w:val="00C76352"/>
    <w:rsid w:val="00C76445"/>
    <w:rsid w:val="00C7688A"/>
    <w:rsid w:val="00C76C5A"/>
    <w:rsid w:val="00C76C9B"/>
    <w:rsid w:val="00C77211"/>
    <w:rsid w:val="00C77312"/>
    <w:rsid w:val="00C77380"/>
    <w:rsid w:val="00C77458"/>
    <w:rsid w:val="00C7752F"/>
    <w:rsid w:val="00C7770E"/>
    <w:rsid w:val="00C779EF"/>
    <w:rsid w:val="00C77EF9"/>
    <w:rsid w:val="00C77F06"/>
    <w:rsid w:val="00C80182"/>
    <w:rsid w:val="00C804A7"/>
    <w:rsid w:val="00C80687"/>
    <w:rsid w:val="00C807DD"/>
    <w:rsid w:val="00C80A95"/>
    <w:rsid w:val="00C80C8B"/>
    <w:rsid w:val="00C80D71"/>
    <w:rsid w:val="00C80E74"/>
    <w:rsid w:val="00C811EB"/>
    <w:rsid w:val="00C81276"/>
    <w:rsid w:val="00C81657"/>
    <w:rsid w:val="00C8167E"/>
    <w:rsid w:val="00C81721"/>
    <w:rsid w:val="00C81733"/>
    <w:rsid w:val="00C8196D"/>
    <w:rsid w:val="00C81C5B"/>
    <w:rsid w:val="00C81CF0"/>
    <w:rsid w:val="00C81D3F"/>
    <w:rsid w:val="00C81D9F"/>
    <w:rsid w:val="00C82164"/>
    <w:rsid w:val="00C821DB"/>
    <w:rsid w:val="00C82243"/>
    <w:rsid w:val="00C82323"/>
    <w:rsid w:val="00C825C6"/>
    <w:rsid w:val="00C826B1"/>
    <w:rsid w:val="00C82804"/>
    <w:rsid w:val="00C828ED"/>
    <w:rsid w:val="00C82E2D"/>
    <w:rsid w:val="00C8312D"/>
    <w:rsid w:val="00C832F0"/>
    <w:rsid w:val="00C83311"/>
    <w:rsid w:val="00C83445"/>
    <w:rsid w:val="00C834C2"/>
    <w:rsid w:val="00C83578"/>
    <w:rsid w:val="00C83884"/>
    <w:rsid w:val="00C83914"/>
    <w:rsid w:val="00C839CA"/>
    <w:rsid w:val="00C83AF0"/>
    <w:rsid w:val="00C83E62"/>
    <w:rsid w:val="00C84665"/>
    <w:rsid w:val="00C846FF"/>
    <w:rsid w:val="00C84A4D"/>
    <w:rsid w:val="00C84F57"/>
    <w:rsid w:val="00C84F74"/>
    <w:rsid w:val="00C84FB0"/>
    <w:rsid w:val="00C8516A"/>
    <w:rsid w:val="00C85194"/>
    <w:rsid w:val="00C8553F"/>
    <w:rsid w:val="00C8573F"/>
    <w:rsid w:val="00C85B23"/>
    <w:rsid w:val="00C85BA1"/>
    <w:rsid w:val="00C85BAF"/>
    <w:rsid w:val="00C85F39"/>
    <w:rsid w:val="00C85F46"/>
    <w:rsid w:val="00C85F6D"/>
    <w:rsid w:val="00C86233"/>
    <w:rsid w:val="00C8636A"/>
    <w:rsid w:val="00C86753"/>
    <w:rsid w:val="00C867F9"/>
    <w:rsid w:val="00C86A04"/>
    <w:rsid w:val="00C86AD0"/>
    <w:rsid w:val="00C86CAB"/>
    <w:rsid w:val="00C86CCE"/>
    <w:rsid w:val="00C86D2D"/>
    <w:rsid w:val="00C86DB4"/>
    <w:rsid w:val="00C86DC0"/>
    <w:rsid w:val="00C8722E"/>
    <w:rsid w:val="00C87366"/>
    <w:rsid w:val="00C8744A"/>
    <w:rsid w:val="00C874E2"/>
    <w:rsid w:val="00C87B08"/>
    <w:rsid w:val="00C87B7B"/>
    <w:rsid w:val="00C87E62"/>
    <w:rsid w:val="00C9043D"/>
    <w:rsid w:val="00C90497"/>
    <w:rsid w:val="00C90809"/>
    <w:rsid w:val="00C90A5B"/>
    <w:rsid w:val="00C90C55"/>
    <w:rsid w:val="00C90CAD"/>
    <w:rsid w:val="00C90CB4"/>
    <w:rsid w:val="00C90E7C"/>
    <w:rsid w:val="00C91140"/>
    <w:rsid w:val="00C9114D"/>
    <w:rsid w:val="00C911E0"/>
    <w:rsid w:val="00C911EB"/>
    <w:rsid w:val="00C915DC"/>
    <w:rsid w:val="00C91AE8"/>
    <w:rsid w:val="00C91C33"/>
    <w:rsid w:val="00C91E2D"/>
    <w:rsid w:val="00C91E8E"/>
    <w:rsid w:val="00C92116"/>
    <w:rsid w:val="00C922DB"/>
    <w:rsid w:val="00C92690"/>
    <w:rsid w:val="00C927CF"/>
    <w:rsid w:val="00C92C34"/>
    <w:rsid w:val="00C92C3B"/>
    <w:rsid w:val="00C92C57"/>
    <w:rsid w:val="00C92DF3"/>
    <w:rsid w:val="00C93021"/>
    <w:rsid w:val="00C931D6"/>
    <w:rsid w:val="00C93398"/>
    <w:rsid w:val="00C939CD"/>
    <w:rsid w:val="00C93A89"/>
    <w:rsid w:val="00C93C3F"/>
    <w:rsid w:val="00C93CD3"/>
    <w:rsid w:val="00C93FA0"/>
    <w:rsid w:val="00C93FE5"/>
    <w:rsid w:val="00C94380"/>
    <w:rsid w:val="00C944C5"/>
    <w:rsid w:val="00C94544"/>
    <w:rsid w:val="00C9469A"/>
    <w:rsid w:val="00C949EF"/>
    <w:rsid w:val="00C94C39"/>
    <w:rsid w:val="00C94C3C"/>
    <w:rsid w:val="00C94CCB"/>
    <w:rsid w:val="00C94E4E"/>
    <w:rsid w:val="00C9550C"/>
    <w:rsid w:val="00C95566"/>
    <w:rsid w:val="00C95590"/>
    <w:rsid w:val="00C957E9"/>
    <w:rsid w:val="00C958B9"/>
    <w:rsid w:val="00C95909"/>
    <w:rsid w:val="00C95A46"/>
    <w:rsid w:val="00C95EA0"/>
    <w:rsid w:val="00C95F16"/>
    <w:rsid w:val="00C95F25"/>
    <w:rsid w:val="00C95FF6"/>
    <w:rsid w:val="00C961E9"/>
    <w:rsid w:val="00C961F3"/>
    <w:rsid w:val="00C962C2"/>
    <w:rsid w:val="00C9645F"/>
    <w:rsid w:val="00C96695"/>
    <w:rsid w:val="00C966EE"/>
    <w:rsid w:val="00C96751"/>
    <w:rsid w:val="00C967B3"/>
    <w:rsid w:val="00C9693E"/>
    <w:rsid w:val="00C96978"/>
    <w:rsid w:val="00C96CBE"/>
    <w:rsid w:val="00C96D32"/>
    <w:rsid w:val="00C970F9"/>
    <w:rsid w:val="00C971A4"/>
    <w:rsid w:val="00C971F3"/>
    <w:rsid w:val="00C97206"/>
    <w:rsid w:val="00C9743C"/>
    <w:rsid w:val="00C97619"/>
    <w:rsid w:val="00C978A8"/>
    <w:rsid w:val="00C97A2F"/>
    <w:rsid w:val="00C97B68"/>
    <w:rsid w:val="00C97D80"/>
    <w:rsid w:val="00C97FED"/>
    <w:rsid w:val="00CA0180"/>
    <w:rsid w:val="00CA0692"/>
    <w:rsid w:val="00CA0703"/>
    <w:rsid w:val="00CA091E"/>
    <w:rsid w:val="00CA0BDD"/>
    <w:rsid w:val="00CA0DC0"/>
    <w:rsid w:val="00CA0ECA"/>
    <w:rsid w:val="00CA1468"/>
    <w:rsid w:val="00CA156F"/>
    <w:rsid w:val="00CA1609"/>
    <w:rsid w:val="00CA161D"/>
    <w:rsid w:val="00CA17E0"/>
    <w:rsid w:val="00CA1998"/>
    <w:rsid w:val="00CA1A7B"/>
    <w:rsid w:val="00CA1F37"/>
    <w:rsid w:val="00CA1F4E"/>
    <w:rsid w:val="00CA1F9C"/>
    <w:rsid w:val="00CA2887"/>
    <w:rsid w:val="00CA2AAB"/>
    <w:rsid w:val="00CA2BCE"/>
    <w:rsid w:val="00CA2C84"/>
    <w:rsid w:val="00CA2D8A"/>
    <w:rsid w:val="00CA2EFC"/>
    <w:rsid w:val="00CA3295"/>
    <w:rsid w:val="00CA32C7"/>
    <w:rsid w:val="00CA3426"/>
    <w:rsid w:val="00CA3774"/>
    <w:rsid w:val="00CA37E4"/>
    <w:rsid w:val="00CA38C3"/>
    <w:rsid w:val="00CA3A46"/>
    <w:rsid w:val="00CA3AC8"/>
    <w:rsid w:val="00CA3B0C"/>
    <w:rsid w:val="00CA3E7B"/>
    <w:rsid w:val="00CA4448"/>
    <w:rsid w:val="00CA4585"/>
    <w:rsid w:val="00CA45EE"/>
    <w:rsid w:val="00CA4A1F"/>
    <w:rsid w:val="00CA4AB3"/>
    <w:rsid w:val="00CA4B60"/>
    <w:rsid w:val="00CA4BD0"/>
    <w:rsid w:val="00CA4E13"/>
    <w:rsid w:val="00CA4F4C"/>
    <w:rsid w:val="00CA522F"/>
    <w:rsid w:val="00CA5265"/>
    <w:rsid w:val="00CA52E7"/>
    <w:rsid w:val="00CA567F"/>
    <w:rsid w:val="00CA574E"/>
    <w:rsid w:val="00CA582E"/>
    <w:rsid w:val="00CA5AD8"/>
    <w:rsid w:val="00CA5B1B"/>
    <w:rsid w:val="00CA5C22"/>
    <w:rsid w:val="00CA5FAF"/>
    <w:rsid w:val="00CA5FD5"/>
    <w:rsid w:val="00CA6AAD"/>
    <w:rsid w:val="00CA6E68"/>
    <w:rsid w:val="00CA6F67"/>
    <w:rsid w:val="00CA7022"/>
    <w:rsid w:val="00CA717A"/>
    <w:rsid w:val="00CA7205"/>
    <w:rsid w:val="00CA7278"/>
    <w:rsid w:val="00CA747C"/>
    <w:rsid w:val="00CA7654"/>
    <w:rsid w:val="00CA77AE"/>
    <w:rsid w:val="00CA7A55"/>
    <w:rsid w:val="00CA7B5E"/>
    <w:rsid w:val="00CA7BB2"/>
    <w:rsid w:val="00CA7E00"/>
    <w:rsid w:val="00CB00A1"/>
    <w:rsid w:val="00CB0183"/>
    <w:rsid w:val="00CB0473"/>
    <w:rsid w:val="00CB05C7"/>
    <w:rsid w:val="00CB0661"/>
    <w:rsid w:val="00CB06D3"/>
    <w:rsid w:val="00CB0F3C"/>
    <w:rsid w:val="00CB105E"/>
    <w:rsid w:val="00CB10A1"/>
    <w:rsid w:val="00CB13C6"/>
    <w:rsid w:val="00CB143B"/>
    <w:rsid w:val="00CB14ED"/>
    <w:rsid w:val="00CB1693"/>
    <w:rsid w:val="00CB174F"/>
    <w:rsid w:val="00CB1845"/>
    <w:rsid w:val="00CB1932"/>
    <w:rsid w:val="00CB1AF5"/>
    <w:rsid w:val="00CB1B19"/>
    <w:rsid w:val="00CB1CBC"/>
    <w:rsid w:val="00CB1DCF"/>
    <w:rsid w:val="00CB204B"/>
    <w:rsid w:val="00CB22AE"/>
    <w:rsid w:val="00CB26C6"/>
    <w:rsid w:val="00CB2A1D"/>
    <w:rsid w:val="00CB2B8C"/>
    <w:rsid w:val="00CB2CC1"/>
    <w:rsid w:val="00CB2FC5"/>
    <w:rsid w:val="00CB3019"/>
    <w:rsid w:val="00CB3077"/>
    <w:rsid w:val="00CB3426"/>
    <w:rsid w:val="00CB35FE"/>
    <w:rsid w:val="00CB37A7"/>
    <w:rsid w:val="00CB38DA"/>
    <w:rsid w:val="00CB3918"/>
    <w:rsid w:val="00CB3AA4"/>
    <w:rsid w:val="00CB3C7B"/>
    <w:rsid w:val="00CB3EFC"/>
    <w:rsid w:val="00CB3F81"/>
    <w:rsid w:val="00CB3FA0"/>
    <w:rsid w:val="00CB40BC"/>
    <w:rsid w:val="00CB411F"/>
    <w:rsid w:val="00CB419C"/>
    <w:rsid w:val="00CB41FE"/>
    <w:rsid w:val="00CB42F0"/>
    <w:rsid w:val="00CB46C4"/>
    <w:rsid w:val="00CB479C"/>
    <w:rsid w:val="00CB4B93"/>
    <w:rsid w:val="00CB4D3B"/>
    <w:rsid w:val="00CB4F75"/>
    <w:rsid w:val="00CB53BA"/>
    <w:rsid w:val="00CB5432"/>
    <w:rsid w:val="00CB56F6"/>
    <w:rsid w:val="00CB5875"/>
    <w:rsid w:val="00CB58CC"/>
    <w:rsid w:val="00CB5A68"/>
    <w:rsid w:val="00CB5A90"/>
    <w:rsid w:val="00CB5C93"/>
    <w:rsid w:val="00CB5DF9"/>
    <w:rsid w:val="00CB5E8E"/>
    <w:rsid w:val="00CB61C5"/>
    <w:rsid w:val="00CB62A7"/>
    <w:rsid w:val="00CB6335"/>
    <w:rsid w:val="00CB6413"/>
    <w:rsid w:val="00CB6564"/>
    <w:rsid w:val="00CB67D4"/>
    <w:rsid w:val="00CB6AAB"/>
    <w:rsid w:val="00CB6C0A"/>
    <w:rsid w:val="00CB6E3B"/>
    <w:rsid w:val="00CB729A"/>
    <w:rsid w:val="00CB7434"/>
    <w:rsid w:val="00CB788B"/>
    <w:rsid w:val="00CB7BAC"/>
    <w:rsid w:val="00CB7C37"/>
    <w:rsid w:val="00CB7D1C"/>
    <w:rsid w:val="00CB7FC7"/>
    <w:rsid w:val="00CC0544"/>
    <w:rsid w:val="00CC06CE"/>
    <w:rsid w:val="00CC0786"/>
    <w:rsid w:val="00CC0865"/>
    <w:rsid w:val="00CC0BEE"/>
    <w:rsid w:val="00CC0D32"/>
    <w:rsid w:val="00CC0E4A"/>
    <w:rsid w:val="00CC0F65"/>
    <w:rsid w:val="00CC1330"/>
    <w:rsid w:val="00CC144B"/>
    <w:rsid w:val="00CC14AC"/>
    <w:rsid w:val="00CC1581"/>
    <w:rsid w:val="00CC15E9"/>
    <w:rsid w:val="00CC163F"/>
    <w:rsid w:val="00CC1776"/>
    <w:rsid w:val="00CC1A4A"/>
    <w:rsid w:val="00CC1C43"/>
    <w:rsid w:val="00CC1C6B"/>
    <w:rsid w:val="00CC2055"/>
    <w:rsid w:val="00CC23D2"/>
    <w:rsid w:val="00CC24CC"/>
    <w:rsid w:val="00CC2544"/>
    <w:rsid w:val="00CC257C"/>
    <w:rsid w:val="00CC2893"/>
    <w:rsid w:val="00CC2B34"/>
    <w:rsid w:val="00CC2CC7"/>
    <w:rsid w:val="00CC2D35"/>
    <w:rsid w:val="00CC30A0"/>
    <w:rsid w:val="00CC3210"/>
    <w:rsid w:val="00CC32AA"/>
    <w:rsid w:val="00CC3418"/>
    <w:rsid w:val="00CC34CE"/>
    <w:rsid w:val="00CC35CB"/>
    <w:rsid w:val="00CC36DA"/>
    <w:rsid w:val="00CC36E7"/>
    <w:rsid w:val="00CC3A32"/>
    <w:rsid w:val="00CC3BF9"/>
    <w:rsid w:val="00CC3D1F"/>
    <w:rsid w:val="00CC40C9"/>
    <w:rsid w:val="00CC41F2"/>
    <w:rsid w:val="00CC42DF"/>
    <w:rsid w:val="00CC4551"/>
    <w:rsid w:val="00CC47EE"/>
    <w:rsid w:val="00CC4862"/>
    <w:rsid w:val="00CC4CA7"/>
    <w:rsid w:val="00CC4D58"/>
    <w:rsid w:val="00CC4DA6"/>
    <w:rsid w:val="00CC4E3F"/>
    <w:rsid w:val="00CC4F37"/>
    <w:rsid w:val="00CC516E"/>
    <w:rsid w:val="00CC5334"/>
    <w:rsid w:val="00CC550E"/>
    <w:rsid w:val="00CC5EE9"/>
    <w:rsid w:val="00CC6039"/>
    <w:rsid w:val="00CC60CD"/>
    <w:rsid w:val="00CC6169"/>
    <w:rsid w:val="00CC6392"/>
    <w:rsid w:val="00CC63D2"/>
    <w:rsid w:val="00CC641B"/>
    <w:rsid w:val="00CC6522"/>
    <w:rsid w:val="00CC67BE"/>
    <w:rsid w:val="00CC68EF"/>
    <w:rsid w:val="00CC6AA1"/>
    <w:rsid w:val="00CC6E90"/>
    <w:rsid w:val="00CC6ED7"/>
    <w:rsid w:val="00CC6F4F"/>
    <w:rsid w:val="00CC7047"/>
    <w:rsid w:val="00CC7195"/>
    <w:rsid w:val="00CC7212"/>
    <w:rsid w:val="00CC7219"/>
    <w:rsid w:val="00CC734B"/>
    <w:rsid w:val="00CC73D5"/>
    <w:rsid w:val="00CC74B4"/>
    <w:rsid w:val="00CC7514"/>
    <w:rsid w:val="00CC7590"/>
    <w:rsid w:val="00CC7751"/>
    <w:rsid w:val="00CC78D0"/>
    <w:rsid w:val="00CC7952"/>
    <w:rsid w:val="00CC7C74"/>
    <w:rsid w:val="00CC7F09"/>
    <w:rsid w:val="00CC7FC5"/>
    <w:rsid w:val="00CD0561"/>
    <w:rsid w:val="00CD0A01"/>
    <w:rsid w:val="00CD0AED"/>
    <w:rsid w:val="00CD0B93"/>
    <w:rsid w:val="00CD0CF6"/>
    <w:rsid w:val="00CD0E14"/>
    <w:rsid w:val="00CD11F8"/>
    <w:rsid w:val="00CD1231"/>
    <w:rsid w:val="00CD1234"/>
    <w:rsid w:val="00CD1287"/>
    <w:rsid w:val="00CD147A"/>
    <w:rsid w:val="00CD14D6"/>
    <w:rsid w:val="00CD163C"/>
    <w:rsid w:val="00CD163F"/>
    <w:rsid w:val="00CD1A2D"/>
    <w:rsid w:val="00CD1B3C"/>
    <w:rsid w:val="00CD1C9C"/>
    <w:rsid w:val="00CD202D"/>
    <w:rsid w:val="00CD2278"/>
    <w:rsid w:val="00CD22F9"/>
    <w:rsid w:val="00CD2422"/>
    <w:rsid w:val="00CD2504"/>
    <w:rsid w:val="00CD26E4"/>
    <w:rsid w:val="00CD2946"/>
    <w:rsid w:val="00CD2A27"/>
    <w:rsid w:val="00CD2ACA"/>
    <w:rsid w:val="00CD2B80"/>
    <w:rsid w:val="00CD2D2E"/>
    <w:rsid w:val="00CD2DB9"/>
    <w:rsid w:val="00CD2F10"/>
    <w:rsid w:val="00CD3E01"/>
    <w:rsid w:val="00CD3FDD"/>
    <w:rsid w:val="00CD42D7"/>
    <w:rsid w:val="00CD430A"/>
    <w:rsid w:val="00CD4816"/>
    <w:rsid w:val="00CD4AD8"/>
    <w:rsid w:val="00CD4AD9"/>
    <w:rsid w:val="00CD4FE5"/>
    <w:rsid w:val="00CD50AF"/>
    <w:rsid w:val="00CD52CC"/>
    <w:rsid w:val="00CD55DB"/>
    <w:rsid w:val="00CD583E"/>
    <w:rsid w:val="00CD5846"/>
    <w:rsid w:val="00CD593C"/>
    <w:rsid w:val="00CD596C"/>
    <w:rsid w:val="00CD5C59"/>
    <w:rsid w:val="00CD5CAE"/>
    <w:rsid w:val="00CD5E8D"/>
    <w:rsid w:val="00CD5E96"/>
    <w:rsid w:val="00CD611E"/>
    <w:rsid w:val="00CD664F"/>
    <w:rsid w:val="00CD6A31"/>
    <w:rsid w:val="00CD6A9A"/>
    <w:rsid w:val="00CD6B4D"/>
    <w:rsid w:val="00CD6CB2"/>
    <w:rsid w:val="00CD6DAD"/>
    <w:rsid w:val="00CD6E19"/>
    <w:rsid w:val="00CD6E2E"/>
    <w:rsid w:val="00CD6EE8"/>
    <w:rsid w:val="00CD71F1"/>
    <w:rsid w:val="00CD7218"/>
    <w:rsid w:val="00CD730A"/>
    <w:rsid w:val="00CD7608"/>
    <w:rsid w:val="00CD762A"/>
    <w:rsid w:val="00CD76C9"/>
    <w:rsid w:val="00CD78A2"/>
    <w:rsid w:val="00CD7C5F"/>
    <w:rsid w:val="00CD7C61"/>
    <w:rsid w:val="00CD7EC5"/>
    <w:rsid w:val="00CD7F21"/>
    <w:rsid w:val="00CE0007"/>
    <w:rsid w:val="00CE0533"/>
    <w:rsid w:val="00CE0609"/>
    <w:rsid w:val="00CE06C9"/>
    <w:rsid w:val="00CE0E23"/>
    <w:rsid w:val="00CE10DA"/>
    <w:rsid w:val="00CE15CF"/>
    <w:rsid w:val="00CE1731"/>
    <w:rsid w:val="00CE1B98"/>
    <w:rsid w:val="00CE1E20"/>
    <w:rsid w:val="00CE1F1B"/>
    <w:rsid w:val="00CE2126"/>
    <w:rsid w:val="00CE2354"/>
    <w:rsid w:val="00CE255B"/>
    <w:rsid w:val="00CE257E"/>
    <w:rsid w:val="00CE25E6"/>
    <w:rsid w:val="00CE2ABF"/>
    <w:rsid w:val="00CE2DE9"/>
    <w:rsid w:val="00CE2E52"/>
    <w:rsid w:val="00CE2FFF"/>
    <w:rsid w:val="00CE34BD"/>
    <w:rsid w:val="00CE385E"/>
    <w:rsid w:val="00CE3973"/>
    <w:rsid w:val="00CE3BB0"/>
    <w:rsid w:val="00CE3ED1"/>
    <w:rsid w:val="00CE43B8"/>
    <w:rsid w:val="00CE469A"/>
    <w:rsid w:val="00CE4704"/>
    <w:rsid w:val="00CE4782"/>
    <w:rsid w:val="00CE4A46"/>
    <w:rsid w:val="00CE4A6F"/>
    <w:rsid w:val="00CE4BD3"/>
    <w:rsid w:val="00CE4D7B"/>
    <w:rsid w:val="00CE4DCB"/>
    <w:rsid w:val="00CE4E3A"/>
    <w:rsid w:val="00CE4E9C"/>
    <w:rsid w:val="00CE4F14"/>
    <w:rsid w:val="00CE4FBE"/>
    <w:rsid w:val="00CE542B"/>
    <w:rsid w:val="00CE55FF"/>
    <w:rsid w:val="00CE56EF"/>
    <w:rsid w:val="00CE5A8D"/>
    <w:rsid w:val="00CE5B5F"/>
    <w:rsid w:val="00CE5CFB"/>
    <w:rsid w:val="00CE619B"/>
    <w:rsid w:val="00CE620F"/>
    <w:rsid w:val="00CE62BA"/>
    <w:rsid w:val="00CE636D"/>
    <w:rsid w:val="00CE6572"/>
    <w:rsid w:val="00CE6582"/>
    <w:rsid w:val="00CE66AC"/>
    <w:rsid w:val="00CE6889"/>
    <w:rsid w:val="00CE6D4F"/>
    <w:rsid w:val="00CE6D62"/>
    <w:rsid w:val="00CE6E1A"/>
    <w:rsid w:val="00CE71E8"/>
    <w:rsid w:val="00CE759B"/>
    <w:rsid w:val="00CE77CD"/>
    <w:rsid w:val="00CE7B85"/>
    <w:rsid w:val="00CE7D9D"/>
    <w:rsid w:val="00CF00B3"/>
    <w:rsid w:val="00CF02A1"/>
    <w:rsid w:val="00CF031C"/>
    <w:rsid w:val="00CF035A"/>
    <w:rsid w:val="00CF048D"/>
    <w:rsid w:val="00CF0696"/>
    <w:rsid w:val="00CF077A"/>
    <w:rsid w:val="00CF07CA"/>
    <w:rsid w:val="00CF0823"/>
    <w:rsid w:val="00CF0872"/>
    <w:rsid w:val="00CF0BF2"/>
    <w:rsid w:val="00CF0D08"/>
    <w:rsid w:val="00CF1005"/>
    <w:rsid w:val="00CF1127"/>
    <w:rsid w:val="00CF18E3"/>
    <w:rsid w:val="00CF1C38"/>
    <w:rsid w:val="00CF1DA0"/>
    <w:rsid w:val="00CF1EB3"/>
    <w:rsid w:val="00CF2067"/>
    <w:rsid w:val="00CF22CC"/>
    <w:rsid w:val="00CF25C0"/>
    <w:rsid w:val="00CF29E8"/>
    <w:rsid w:val="00CF2CCF"/>
    <w:rsid w:val="00CF2D53"/>
    <w:rsid w:val="00CF2E6B"/>
    <w:rsid w:val="00CF2E94"/>
    <w:rsid w:val="00CF300A"/>
    <w:rsid w:val="00CF3191"/>
    <w:rsid w:val="00CF33C6"/>
    <w:rsid w:val="00CF351D"/>
    <w:rsid w:val="00CF35DF"/>
    <w:rsid w:val="00CF38F1"/>
    <w:rsid w:val="00CF3CD4"/>
    <w:rsid w:val="00CF3D29"/>
    <w:rsid w:val="00CF3D2E"/>
    <w:rsid w:val="00CF40C3"/>
    <w:rsid w:val="00CF41BF"/>
    <w:rsid w:val="00CF4285"/>
    <w:rsid w:val="00CF42F4"/>
    <w:rsid w:val="00CF43F2"/>
    <w:rsid w:val="00CF4441"/>
    <w:rsid w:val="00CF4447"/>
    <w:rsid w:val="00CF463C"/>
    <w:rsid w:val="00CF46A8"/>
    <w:rsid w:val="00CF49DB"/>
    <w:rsid w:val="00CF4BEA"/>
    <w:rsid w:val="00CF4CA0"/>
    <w:rsid w:val="00CF4CCC"/>
    <w:rsid w:val="00CF5109"/>
    <w:rsid w:val="00CF5345"/>
    <w:rsid w:val="00CF54C4"/>
    <w:rsid w:val="00CF54FF"/>
    <w:rsid w:val="00CF5515"/>
    <w:rsid w:val="00CF553B"/>
    <w:rsid w:val="00CF56B0"/>
    <w:rsid w:val="00CF61D6"/>
    <w:rsid w:val="00CF61FE"/>
    <w:rsid w:val="00CF6239"/>
    <w:rsid w:val="00CF63DF"/>
    <w:rsid w:val="00CF6687"/>
    <w:rsid w:val="00CF695A"/>
    <w:rsid w:val="00CF6BFB"/>
    <w:rsid w:val="00CF6D90"/>
    <w:rsid w:val="00CF6E30"/>
    <w:rsid w:val="00CF719A"/>
    <w:rsid w:val="00CF72FA"/>
    <w:rsid w:val="00CF72FC"/>
    <w:rsid w:val="00CF74B0"/>
    <w:rsid w:val="00CF76D1"/>
    <w:rsid w:val="00CF7810"/>
    <w:rsid w:val="00CF789F"/>
    <w:rsid w:val="00CF7967"/>
    <w:rsid w:val="00CF7B3D"/>
    <w:rsid w:val="00CF7BAD"/>
    <w:rsid w:val="00CF7EA2"/>
    <w:rsid w:val="00CF7EAD"/>
    <w:rsid w:val="00D00464"/>
    <w:rsid w:val="00D0057A"/>
    <w:rsid w:val="00D00743"/>
    <w:rsid w:val="00D00A77"/>
    <w:rsid w:val="00D00BE1"/>
    <w:rsid w:val="00D00BFF"/>
    <w:rsid w:val="00D00C9F"/>
    <w:rsid w:val="00D00D22"/>
    <w:rsid w:val="00D00D7F"/>
    <w:rsid w:val="00D010CD"/>
    <w:rsid w:val="00D01441"/>
    <w:rsid w:val="00D0176A"/>
    <w:rsid w:val="00D0176C"/>
    <w:rsid w:val="00D0199E"/>
    <w:rsid w:val="00D01BBC"/>
    <w:rsid w:val="00D01C1C"/>
    <w:rsid w:val="00D01E87"/>
    <w:rsid w:val="00D02098"/>
    <w:rsid w:val="00D02180"/>
    <w:rsid w:val="00D02C1D"/>
    <w:rsid w:val="00D02C8D"/>
    <w:rsid w:val="00D02CB0"/>
    <w:rsid w:val="00D03183"/>
    <w:rsid w:val="00D03236"/>
    <w:rsid w:val="00D032D5"/>
    <w:rsid w:val="00D038F5"/>
    <w:rsid w:val="00D03C57"/>
    <w:rsid w:val="00D03D47"/>
    <w:rsid w:val="00D03FBB"/>
    <w:rsid w:val="00D0425D"/>
    <w:rsid w:val="00D043BA"/>
    <w:rsid w:val="00D04469"/>
    <w:rsid w:val="00D04786"/>
    <w:rsid w:val="00D048B5"/>
    <w:rsid w:val="00D049C9"/>
    <w:rsid w:val="00D049FA"/>
    <w:rsid w:val="00D04A12"/>
    <w:rsid w:val="00D04A89"/>
    <w:rsid w:val="00D04B94"/>
    <w:rsid w:val="00D04FB3"/>
    <w:rsid w:val="00D050C8"/>
    <w:rsid w:val="00D05109"/>
    <w:rsid w:val="00D0516B"/>
    <w:rsid w:val="00D05244"/>
    <w:rsid w:val="00D0542E"/>
    <w:rsid w:val="00D0559E"/>
    <w:rsid w:val="00D056B0"/>
    <w:rsid w:val="00D05ACA"/>
    <w:rsid w:val="00D05B23"/>
    <w:rsid w:val="00D061FD"/>
    <w:rsid w:val="00D06272"/>
    <w:rsid w:val="00D062E4"/>
    <w:rsid w:val="00D06400"/>
    <w:rsid w:val="00D06601"/>
    <w:rsid w:val="00D06873"/>
    <w:rsid w:val="00D06989"/>
    <w:rsid w:val="00D06AFA"/>
    <w:rsid w:val="00D06B3A"/>
    <w:rsid w:val="00D06C28"/>
    <w:rsid w:val="00D06C2F"/>
    <w:rsid w:val="00D06D0A"/>
    <w:rsid w:val="00D06DFC"/>
    <w:rsid w:val="00D06E2F"/>
    <w:rsid w:val="00D0720B"/>
    <w:rsid w:val="00D07271"/>
    <w:rsid w:val="00D0767B"/>
    <w:rsid w:val="00D076E1"/>
    <w:rsid w:val="00D07940"/>
    <w:rsid w:val="00D07A4B"/>
    <w:rsid w:val="00D07AF7"/>
    <w:rsid w:val="00D07D2C"/>
    <w:rsid w:val="00D07D6A"/>
    <w:rsid w:val="00D07D9A"/>
    <w:rsid w:val="00D07E87"/>
    <w:rsid w:val="00D07E92"/>
    <w:rsid w:val="00D07FA4"/>
    <w:rsid w:val="00D1026C"/>
    <w:rsid w:val="00D1059E"/>
    <w:rsid w:val="00D10959"/>
    <w:rsid w:val="00D10A0B"/>
    <w:rsid w:val="00D10D29"/>
    <w:rsid w:val="00D10EC6"/>
    <w:rsid w:val="00D11112"/>
    <w:rsid w:val="00D1120F"/>
    <w:rsid w:val="00D11321"/>
    <w:rsid w:val="00D1142C"/>
    <w:rsid w:val="00D114D9"/>
    <w:rsid w:val="00D11553"/>
    <w:rsid w:val="00D1156C"/>
    <w:rsid w:val="00D1159F"/>
    <w:rsid w:val="00D116E5"/>
    <w:rsid w:val="00D119A4"/>
    <w:rsid w:val="00D11A4C"/>
    <w:rsid w:val="00D11A51"/>
    <w:rsid w:val="00D11C4B"/>
    <w:rsid w:val="00D11C78"/>
    <w:rsid w:val="00D11D56"/>
    <w:rsid w:val="00D11E4E"/>
    <w:rsid w:val="00D12365"/>
    <w:rsid w:val="00D12483"/>
    <w:rsid w:val="00D12EB8"/>
    <w:rsid w:val="00D13086"/>
    <w:rsid w:val="00D1341B"/>
    <w:rsid w:val="00D13464"/>
    <w:rsid w:val="00D1370C"/>
    <w:rsid w:val="00D13C11"/>
    <w:rsid w:val="00D13C78"/>
    <w:rsid w:val="00D14191"/>
    <w:rsid w:val="00D14374"/>
    <w:rsid w:val="00D14966"/>
    <w:rsid w:val="00D14E81"/>
    <w:rsid w:val="00D14FFD"/>
    <w:rsid w:val="00D151A7"/>
    <w:rsid w:val="00D151BA"/>
    <w:rsid w:val="00D1526E"/>
    <w:rsid w:val="00D1543D"/>
    <w:rsid w:val="00D154CB"/>
    <w:rsid w:val="00D15592"/>
    <w:rsid w:val="00D15B1B"/>
    <w:rsid w:val="00D15B89"/>
    <w:rsid w:val="00D15BB3"/>
    <w:rsid w:val="00D15D3E"/>
    <w:rsid w:val="00D15DF5"/>
    <w:rsid w:val="00D15FE6"/>
    <w:rsid w:val="00D168E7"/>
    <w:rsid w:val="00D16DF7"/>
    <w:rsid w:val="00D16F51"/>
    <w:rsid w:val="00D170F5"/>
    <w:rsid w:val="00D172B6"/>
    <w:rsid w:val="00D172E6"/>
    <w:rsid w:val="00D1736B"/>
    <w:rsid w:val="00D174C8"/>
    <w:rsid w:val="00D17508"/>
    <w:rsid w:val="00D176B0"/>
    <w:rsid w:val="00D17B55"/>
    <w:rsid w:val="00D17D3E"/>
    <w:rsid w:val="00D17F3A"/>
    <w:rsid w:val="00D17FF6"/>
    <w:rsid w:val="00D200C0"/>
    <w:rsid w:val="00D20640"/>
    <w:rsid w:val="00D206AB"/>
    <w:rsid w:val="00D20861"/>
    <w:rsid w:val="00D20943"/>
    <w:rsid w:val="00D20AB4"/>
    <w:rsid w:val="00D20B49"/>
    <w:rsid w:val="00D20D2D"/>
    <w:rsid w:val="00D20D98"/>
    <w:rsid w:val="00D20EC8"/>
    <w:rsid w:val="00D20F3D"/>
    <w:rsid w:val="00D20F66"/>
    <w:rsid w:val="00D21499"/>
    <w:rsid w:val="00D2158B"/>
    <w:rsid w:val="00D2199C"/>
    <w:rsid w:val="00D219AF"/>
    <w:rsid w:val="00D21AED"/>
    <w:rsid w:val="00D21B25"/>
    <w:rsid w:val="00D21C7E"/>
    <w:rsid w:val="00D220C4"/>
    <w:rsid w:val="00D221CA"/>
    <w:rsid w:val="00D22217"/>
    <w:rsid w:val="00D2256B"/>
    <w:rsid w:val="00D22685"/>
    <w:rsid w:val="00D22751"/>
    <w:rsid w:val="00D22871"/>
    <w:rsid w:val="00D22E32"/>
    <w:rsid w:val="00D2324B"/>
    <w:rsid w:val="00D23368"/>
    <w:rsid w:val="00D233FE"/>
    <w:rsid w:val="00D234A2"/>
    <w:rsid w:val="00D234EC"/>
    <w:rsid w:val="00D23694"/>
    <w:rsid w:val="00D2371A"/>
    <w:rsid w:val="00D23800"/>
    <w:rsid w:val="00D23997"/>
    <w:rsid w:val="00D23C38"/>
    <w:rsid w:val="00D23EEB"/>
    <w:rsid w:val="00D240F2"/>
    <w:rsid w:val="00D24263"/>
    <w:rsid w:val="00D2450E"/>
    <w:rsid w:val="00D2454E"/>
    <w:rsid w:val="00D24877"/>
    <w:rsid w:val="00D248B9"/>
    <w:rsid w:val="00D24AFB"/>
    <w:rsid w:val="00D24CBE"/>
    <w:rsid w:val="00D24E3C"/>
    <w:rsid w:val="00D24F3E"/>
    <w:rsid w:val="00D24FA0"/>
    <w:rsid w:val="00D250A6"/>
    <w:rsid w:val="00D25377"/>
    <w:rsid w:val="00D253A3"/>
    <w:rsid w:val="00D254C4"/>
    <w:rsid w:val="00D254F5"/>
    <w:rsid w:val="00D256CC"/>
    <w:rsid w:val="00D258E4"/>
    <w:rsid w:val="00D25BB8"/>
    <w:rsid w:val="00D25BE4"/>
    <w:rsid w:val="00D25C0B"/>
    <w:rsid w:val="00D25D35"/>
    <w:rsid w:val="00D25F10"/>
    <w:rsid w:val="00D26118"/>
    <w:rsid w:val="00D26174"/>
    <w:rsid w:val="00D26227"/>
    <w:rsid w:val="00D26336"/>
    <w:rsid w:val="00D26483"/>
    <w:rsid w:val="00D26833"/>
    <w:rsid w:val="00D26966"/>
    <w:rsid w:val="00D26AD0"/>
    <w:rsid w:val="00D26B45"/>
    <w:rsid w:val="00D26CB1"/>
    <w:rsid w:val="00D26CF1"/>
    <w:rsid w:val="00D26DD8"/>
    <w:rsid w:val="00D26E2E"/>
    <w:rsid w:val="00D26FD8"/>
    <w:rsid w:val="00D2710F"/>
    <w:rsid w:val="00D272EA"/>
    <w:rsid w:val="00D273BF"/>
    <w:rsid w:val="00D27854"/>
    <w:rsid w:val="00D27870"/>
    <w:rsid w:val="00D27D15"/>
    <w:rsid w:val="00D27E07"/>
    <w:rsid w:val="00D27F8E"/>
    <w:rsid w:val="00D301EF"/>
    <w:rsid w:val="00D3035F"/>
    <w:rsid w:val="00D303E2"/>
    <w:rsid w:val="00D304E7"/>
    <w:rsid w:val="00D305A0"/>
    <w:rsid w:val="00D306A6"/>
    <w:rsid w:val="00D30741"/>
    <w:rsid w:val="00D3079C"/>
    <w:rsid w:val="00D307A8"/>
    <w:rsid w:val="00D307B9"/>
    <w:rsid w:val="00D30867"/>
    <w:rsid w:val="00D30911"/>
    <w:rsid w:val="00D30B92"/>
    <w:rsid w:val="00D30CE7"/>
    <w:rsid w:val="00D30D34"/>
    <w:rsid w:val="00D31204"/>
    <w:rsid w:val="00D31334"/>
    <w:rsid w:val="00D31338"/>
    <w:rsid w:val="00D31360"/>
    <w:rsid w:val="00D313A1"/>
    <w:rsid w:val="00D3146B"/>
    <w:rsid w:val="00D31575"/>
    <w:rsid w:val="00D31680"/>
    <w:rsid w:val="00D316B1"/>
    <w:rsid w:val="00D317FC"/>
    <w:rsid w:val="00D31938"/>
    <w:rsid w:val="00D319CE"/>
    <w:rsid w:val="00D31A40"/>
    <w:rsid w:val="00D31D7D"/>
    <w:rsid w:val="00D31FDD"/>
    <w:rsid w:val="00D320F3"/>
    <w:rsid w:val="00D32398"/>
    <w:rsid w:val="00D323CB"/>
    <w:rsid w:val="00D3261D"/>
    <w:rsid w:val="00D326EA"/>
    <w:rsid w:val="00D32B39"/>
    <w:rsid w:val="00D32CDD"/>
    <w:rsid w:val="00D32D78"/>
    <w:rsid w:val="00D32E2D"/>
    <w:rsid w:val="00D32E59"/>
    <w:rsid w:val="00D32E68"/>
    <w:rsid w:val="00D332D7"/>
    <w:rsid w:val="00D33528"/>
    <w:rsid w:val="00D33653"/>
    <w:rsid w:val="00D33ABB"/>
    <w:rsid w:val="00D33F5D"/>
    <w:rsid w:val="00D345E4"/>
    <w:rsid w:val="00D34778"/>
    <w:rsid w:val="00D34B46"/>
    <w:rsid w:val="00D34B5E"/>
    <w:rsid w:val="00D34F66"/>
    <w:rsid w:val="00D3543A"/>
    <w:rsid w:val="00D357E1"/>
    <w:rsid w:val="00D35912"/>
    <w:rsid w:val="00D35A10"/>
    <w:rsid w:val="00D35AFE"/>
    <w:rsid w:val="00D3606F"/>
    <w:rsid w:val="00D360C8"/>
    <w:rsid w:val="00D364AE"/>
    <w:rsid w:val="00D3650D"/>
    <w:rsid w:val="00D36941"/>
    <w:rsid w:val="00D36B52"/>
    <w:rsid w:val="00D36C1C"/>
    <w:rsid w:val="00D36D6E"/>
    <w:rsid w:val="00D36E8B"/>
    <w:rsid w:val="00D36EAA"/>
    <w:rsid w:val="00D36F76"/>
    <w:rsid w:val="00D36F86"/>
    <w:rsid w:val="00D37456"/>
    <w:rsid w:val="00D37661"/>
    <w:rsid w:val="00D3768A"/>
    <w:rsid w:val="00D379EA"/>
    <w:rsid w:val="00D379FB"/>
    <w:rsid w:val="00D37B0C"/>
    <w:rsid w:val="00D37FB8"/>
    <w:rsid w:val="00D4004F"/>
    <w:rsid w:val="00D40382"/>
    <w:rsid w:val="00D4050B"/>
    <w:rsid w:val="00D40FF2"/>
    <w:rsid w:val="00D41429"/>
    <w:rsid w:val="00D419B7"/>
    <w:rsid w:val="00D419DB"/>
    <w:rsid w:val="00D41A1B"/>
    <w:rsid w:val="00D41AE2"/>
    <w:rsid w:val="00D41C76"/>
    <w:rsid w:val="00D41EBD"/>
    <w:rsid w:val="00D41EBE"/>
    <w:rsid w:val="00D4209B"/>
    <w:rsid w:val="00D421F9"/>
    <w:rsid w:val="00D42410"/>
    <w:rsid w:val="00D424CF"/>
    <w:rsid w:val="00D4254F"/>
    <w:rsid w:val="00D42861"/>
    <w:rsid w:val="00D42930"/>
    <w:rsid w:val="00D4296F"/>
    <w:rsid w:val="00D429C0"/>
    <w:rsid w:val="00D42A26"/>
    <w:rsid w:val="00D42B6D"/>
    <w:rsid w:val="00D42CE8"/>
    <w:rsid w:val="00D43003"/>
    <w:rsid w:val="00D430D3"/>
    <w:rsid w:val="00D4313E"/>
    <w:rsid w:val="00D43315"/>
    <w:rsid w:val="00D433B4"/>
    <w:rsid w:val="00D43400"/>
    <w:rsid w:val="00D4361E"/>
    <w:rsid w:val="00D43687"/>
    <w:rsid w:val="00D43806"/>
    <w:rsid w:val="00D43922"/>
    <w:rsid w:val="00D43AB3"/>
    <w:rsid w:val="00D43B8F"/>
    <w:rsid w:val="00D443EE"/>
    <w:rsid w:val="00D44402"/>
    <w:rsid w:val="00D44484"/>
    <w:rsid w:val="00D44698"/>
    <w:rsid w:val="00D446E5"/>
    <w:rsid w:val="00D448E1"/>
    <w:rsid w:val="00D44F87"/>
    <w:rsid w:val="00D4510D"/>
    <w:rsid w:val="00D45224"/>
    <w:rsid w:val="00D45582"/>
    <w:rsid w:val="00D45DC3"/>
    <w:rsid w:val="00D45E2A"/>
    <w:rsid w:val="00D4618C"/>
    <w:rsid w:val="00D46302"/>
    <w:rsid w:val="00D46588"/>
    <w:rsid w:val="00D4665F"/>
    <w:rsid w:val="00D466A3"/>
    <w:rsid w:val="00D46874"/>
    <w:rsid w:val="00D4695A"/>
    <w:rsid w:val="00D46C1C"/>
    <w:rsid w:val="00D46CE2"/>
    <w:rsid w:val="00D46DC4"/>
    <w:rsid w:val="00D46E18"/>
    <w:rsid w:val="00D46F45"/>
    <w:rsid w:val="00D47187"/>
    <w:rsid w:val="00D473F7"/>
    <w:rsid w:val="00D474F2"/>
    <w:rsid w:val="00D47702"/>
    <w:rsid w:val="00D47955"/>
    <w:rsid w:val="00D47AEB"/>
    <w:rsid w:val="00D47C83"/>
    <w:rsid w:val="00D47D16"/>
    <w:rsid w:val="00D50011"/>
    <w:rsid w:val="00D50712"/>
    <w:rsid w:val="00D50BEA"/>
    <w:rsid w:val="00D50D10"/>
    <w:rsid w:val="00D50DD6"/>
    <w:rsid w:val="00D50F6D"/>
    <w:rsid w:val="00D50F7D"/>
    <w:rsid w:val="00D5103C"/>
    <w:rsid w:val="00D5112B"/>
    <w:rsid w:val="00D51147"/>
    <w:rsid w:val="00D511BE"/>
    <w:rsid w:val="00D51390"/>
    <w:rsid w:val="00D51510"/>
    <w:rsid w:val="00D515A1"/>
    <w:rsid w:val="00D515C5"/>
    <w:rsid w:val="00D51800"/>
    <w:rsid w:val="00D51D71"/>
    <w:rsid w:val="00D52064"/>
    <w:rsid w:val="00D5228A"/>
    <w:rsid w:val="00D522EB"/>
    <w:rsid w:val="00D527FF"/>
    <w:rsid w:val="00D528AB"/>
    <w:rsid w:val="00D529AC"/>
    <w:rsid w:val="00D52C4D"/>
    <w:rsid w:val="00D52E96"/>
    <w:rsid w:val="00D534F6"/>
    <w:rsid w:val="00D53B22"/>
    <w:rsid w:val="00D53CF1"/>
    <w:rsid w:val="00D540AC"/>
    <w:rsid w:val="00D543DD"/>
    <w:rsid w:val="00D544F9"/>
    <w:rsid w:val="00D54510"/>
    <w:rsid w:val="00D54535"/>
    <w:rsid w:val="00D548B1"/>
    <w:rsid w:val="00D54A9F"/>
    <w:rsid w:val="00D54BDE"/>
    <w:rsid w:val="00D54C12"/>
    <w:rsid w:val="00D54D10"/>
    <w:rsid w:val="00D54FFE"/>
    <w:rsid w:val="00D550D2"/>
    <w:rsid w:val="00D55388"/>
    <w:rsid w:val="00D556B0"/>
    <w:rsid w:val="00D556FD"/>
    <w:rsid w:val="00D55866"/>
    <w:rsid w:val="00D55B60"/>
    <w:rsid w:val="00D55D32"/>
    <w:rsid w:val="00D55F4D"/>
    <w:rsid w:val="00D561A5"/>
    <w:rsid w:val="00D564DF"/>
    <w:rsid w:val="00D56537"/>
    <w:rsid w:val="00D56930"/>
    <w:rsid w:val="00D56B5B"/>
    <w:rsid w:val="00D56B7C"/>
    <w:rsid w:val="00D56F43"/>
    <w:rsid w:val="00D5705E"/>
    <w:rsid w:val="00D5707C"/>
    <w:rsid w:val="00D571EE"/>
    <w:rsid w:val="00D57231"/>
    <w:rsid w:val="00D57424"/>
    <w:rsid w:val="00D57746"/>
    <w:rsid w:val="00D57874"/>
    <w:rsid w:val="00D578E5"/>
    <w:rsid w:val="00D5792A"/>
    <w:rsid w:val="00D579F3"/>
    <w:rsid w:val="00D57B1C"/>
    <w:rsid w:val="00D57D9A"/>
    <w:rsid w:val="00D57FEA"/>
    <w:rsid w:val="00D6066A"/>
    <w:rsid w:val="00D6067E"/>
    <w:rsid w:val="00D60A77"/>
    <w:rsid w:val="00D60B30"/>
    <w:rsid w:val="00D60D81"/>
    <w:rsid w:val="00D6108F"/>
    <w:rsid w:val="00D611E2"/>
    <w:rsid w:val="00D61238"/>
    <w:rsid w:val="00D61409"/>
    <w:rsid w:val="00D6141F"/>
    <w:rsid w:val="00D6145F"/>
    <w:rsid w:val="00D614DA"/>
    <w:rsid w:val="00D6161B"/>
    <w:rsid w:val="00D61C39"/>
    <w:rsid w:val="00D61D19"/>
    <w:rsid w:val="00D62179"/>
    <w:rsid w:val="00D6217D"/>
    <w:rsid w:val="00D623F0"/>
    <w:rsid w:val="00D626F0"/>
    <w:rsid w:val="00D629CF"/>
    <w:rsid w:val="00D62CF8"/>
    <w:rsid w:val="00D62E89"/>
    <w:rsid w:val="00D62E9F"/>
    <w:rsid w:val="00D62F5A"/>
    <w:rsid w:val="00D638E7"/>
    <w:rsid w:val="00D63903"/>
    <w:rsid w:val="00D63A58"/>
    <w:rsid w:val="00D63C79"/>
    <w:rsid w:val="00D63CA2"/>
    <w:rsid w:val="00D640D0"/>
    <w:rsid w:val="00D64109"/>
    <w:rsid w:val="00D641B2"/>
    <w:rsid w:val="00D6458B"/>
    <w:rsid w:val="00D64661"/>
    <w:rsid w:val="00D647FB"/>
    <w:rsid w:val="00D64A0A"/>
    <w:rsid w:val="00D64CCA"/>
    <w:rsid w:val="00D64CD3"/>
    <w:rsid w:val="00D64CD7"/>
    <w:rsid w:val="00D652C6"/>
    <w:rsid w:val="00D65539"/>
    <w:rsid w:val="00D65687"/>
    <w:rsid w:val="00D65A6F"/>
    <w:rsid w:val="00D65CEE"/>
    <w:rsid w:val="00D65D7F"/>
    <w:rsid w:val="00D66369"/>
    <w:rsid w:val="00D6654A"/>
    <w:rsid w:val="00D66602"/>
    <w:rsid w:val="00D666E1"/>
    <w:rsid w:val="00D66E37"/>
    <w:rsid w:val="00D67004"/>
    <w:rsid w:val="00D671A8"/>
    <w:rsid w:val="00D67455"/>
    <w:rsid w:val="00D67771"/>
    <w:rsid w:val="00D677E2"/>
    <w:rsid w:val="00D6786B"/>
    <w:rsid w:val="00D67943"/>
    <w:rsid w:val="00D70058"/>
    <w:rsid w:val="00D7005A"/>
    <w:rsid w:val="00D7021A"/>
    <w:rsid w:val="00D7043D"/>
    <w:rsid w:val="00D704A0"/>
    <w:rsid w:val="00D707DB"/>
    <w:rsid w:val="00D709AB"/>
    <w:rsid w:val="00D709BD"/>
    <w:rsid w:val="00D70AD6"/>
    <w:rsid w:val="00D70C3D"/>
    <w:rsid w:val="00D70C6D"/>
    <w:rsid w:val="00D70C7E"/>
    <w:rsid w:val="00D70C82"/>
    <w:rsid w:val="00D70CAE"/>
    <w:rsid w:val="00D70D81"/>
    <w:rsid w:val="00D70F1E"/>
    <w:rsid w:val="00D71116"/>
    <w:rsid w:val="00D712D0"/>
    <w:rsid w:val="00D7135F"/>
    <w:rsid w:val="00D713A4"/>
    <w:rsid w:val="00D714C3"/>
    <w:rsid w:val="00D7152D"/>
    <w:rsid w:val="00D71686"/>
    <w:rsid w:val="00D717EB"/>
    <w:rsid w:val="00D71977"/>
    <w:rsid w:val="00D71BE1"/>
    <w:rsid w:val="00D7215A"/>
    <w:rsid w:val="00D726E3"/>
    <w:rsid w:val="00D727BD"/>
    <w:rsid w:val="00D7282C"/>
    <w:rsid w:val="00D729D2"/>
    <w:rsid w:val="00D72A82"/>
    <w:rsid w:val="00D72D79"/>
    <w:rsid w:val="00D7305E"/>
    <w:rsid w:val="00D73456"/>
    <w:rsid w:val="00D7379C"/>
    <w:rsid w:val="00D737EC"/>
    <w:rsid w:val="00D7395A"/>
    <w:rsid w:val="00D73BA5"/>
    <w:rsid w:val="00D73BD7"/>
    <w:rsid w:val="00D73C06"/>
    <w:rsid w:val="00D73EE9"/>
    <w:rsid w:val="00D74083"/>
    <w:rsid w:val="00D745FF"/>
    <w:rsid w:val="00D746D8"/>
    <w:rsid w:val="00D74747"/>
    <w:rsid w:val="00D74760"/>
    <w:rsid w:val="00D74AC0"/>
    <w:rsid w:val="00D75002"/>
    <w:rsid w:val="00D75006"/>
    <w:rsid w:val="00D7529A"/>
    <w:rsid w:val="00D75647"/>
    <w:rsid w:val="00D75659"/>
    <w:rsid w:val="00D7583E"/>
    <w:rsid w:val="00D75945"/>
    <w:rsid w:val="00D75A14"/>
    <w:rsid w:val="00D75F02"/>
    <w:rsid w:val="00D76314"/>
    <w:rsid w:val="00D7650E"/>
    <w:rsid w:val="00D7652A"/>
    <w:rsid w:val="00D7656F"/>
    <w:rsid w:val="00D7688B"/>
    <w:rsid w:val="00D76901"/>
    <w:rsid w:val="00D76921"/>
    <w:rsid w:val="00D76B77"/>
    <w:rsid w:val="00D76CE8"/>
    <w:rsid w:val="00D76D99"/>
    <w:rsid w:val="00D7708E"/>
    <w:rsid w:val="00D773CB"/>
    <w:rsid w:val="00D7745C"/>
    <w:rsid w:val="00D77839"/>
    <w:rsid w:val="00D779FC"/>
    <w:rsid w:val="00D77B0E"/>
    <w:rsid w:val="00D77CF9"/>
    <w:rsid w:val="00D77E2F"/>
    <w:rsid w:val="00D80024"/>
    <w:rsid w:val="00D800D1"/>
    <w:rsid w:val="00D8034B"/>
    <w:rsid w:val="00D80424"/>
    <w:rsid w:val="00D8065B"/>
    <w:rsid w:val="00D80AC6"/>
    <w:rsid w:val="00D80B0E"/>
    <w:rsid w:val="00D80DC7"/>
    <w:rsid w:val="00D812E7"/>
    <w:rsid w:val="00D816D4"/>
    <w:rsid w:val="00D816E0"/>
    <w:rsid w:val="00D817E0"/>
    <w:rsid w:val="00D81985"/>
    <w:rsid w:val="00D819D3"/>
    <w:rsid w:val="00D81AB7"/>
    <w:rsid w:val="00D81BE0"/>
    <w:rsid w:val="00D81CBE"/>
    <w:rsid w:val="00D81CE0"/>
    <w:rsid w:val="00D81DA0"/>
    <w:rsid w:val="00D81E82"/>
    <w:rsid w:val="00D8225E"/>
    <w:rsid w:val="00D824BD"/>
    <w:rsid w:val="00D826C5"/>
    <w:rsid w:val="00D8282B"/>
    <w:rsid w:val="00D828D0"/>
    <w:rsid w:val="00D8294C"/>
    <w:rsid w:val="00D82B31"/>
    <w:rsid w:val="00D82C05"/>
    <w:rsid w:val="00D82C32"/>
    <w:rsid w:val="00D82DF3"/>
    <w:rsid w:val="00D83150"/>
    <w:rsid w:val="00D835DC"/>
    <w:rsid w:val="00D835DE"/>
    <w:rsid w:val="00D8366D"/>
    <w:rsid w:val="00D83786"/>
    <w:rsid w:val="00D83972"/>
    <w:rsid w:val="00D83BA8"/>
    <w:rsid w:val="00D83BC2"/>
    <w:rsid w:val="00D83F75"/>
    <w:rsid w:val="00D84176"/>
    <w:rsid w:val="00D84234"/>
    <w:rsid w:val="00D843EF"/>
    <w:rsid w:val="00D84406"/>
    <w:rsid w:val="00D84477"/>
    <w:rsid w:val="00D8451F"/>
    <w:rsid w:val="00D84BE7"/>
    <w:rsid w:val="00D84C7A"/>
    <w:rsid w:val="00D84E45"/>
    <w:rsid w:val="00D84FE3"/>
    <w:rsid w:val="00D8523F"/>
    <w:rsid w:val="00D85543"/>
    <w:rsid w:val="00D855FB"/>
    <w:rsid w:val="00D8599F"/>
    <w:rsid w:val="00D860F0"/>
    <w:rsid w:val="00D861BC"/>
    <w:rsid w:val="00D861E5"/>
    <w:rsid w:val="00D8690D"/>
    <w:rsid w:val="00D86F76"/>
    <w:rsid w:val="00D8708C"/>
    <w:rsid w:val="00D87235"/>
    <w:rsid w:val="00D87874"/>
    <w:rsid w:val="00D87B08"/>
    <w:rsid w:val="00D87F03"/>
    <w:rsid w:val="00D87F26"/>
    <w:rsid w:val="00D87FCF"/>
    <w:rsid w:val="00D90121"/>
    <w:rsid w:val="00D90345"/>
    <w:rsid w:val="00D903B7"/>
    <w:rsid w:val="00D90455"/>
    <w:rsid w:val="00D904C6"/>
    <w:rsid w:val="00D9054C"/>
    <w:rsid w:val="00D9055A"/>
    <w:rsid w:val="00D90602"/>
    <w:rsid w:val="00D907E7"/>
    <w:rsid w:val="00D9084F"/>
    <w:rsid w:val="00D910E3"/>
    <w:rsid w:val="00D91354"/>
    <w:rsid w:val="00D91618"/>
    <w:rsid w:val="00D91620"/>
    <w:rsid w:val="00D91884"/>
    <w:rsid w:val="00D9192A"/>
    <w:rsid w:val="00D91B0D"/>
    <w:rsid w:val="00D91C83"/>
    <w:rsid w:val="00D91CE3"/>
    <w:rsid w:val="00D91D5D"/>
    <w:rsid w:val="00D91D77"/>
    <w:rsid w:val="00D91F2B"/>
    <w:rsid w:val="00D91FA0"/>
    <w:rsid w:val="00D9246E"/>
    <w:rsid w:val="00D92503"/>
    <w:rsid w:val="00D927EF"/>
    <w:rsid w:val="00D92A30"/>
    <w:rsid w:val="00D92ACD"/>
    <w:rsid w:val="00D92B35"/>
    <w:rsid w:val="00D92E51"/>
    <w:rsid w:val="00D92FC3"/>
    <w:rsid w:val="00D930B6"/>
    <w:rsid w:val="00D9364A"/>
    <w:rsid w:val="00D93719"/>
    <w:rsid w:val="00D93741"/>
    <w:rsid w:val="00D939E0"/>
    <w:rsid w:val="00D93A65"/>
    <w:rsid w:val="00D93B13"/>
    <w:rsid w:val="00D93BBB"/>
    <w:rsid w:val="00D93C8F"/>
    <w:rsid w:val="00D93D52"/>
    <w:rsid w:val="00D93E41"/>
    <w:rsid w:val="00D93E43"/>
    <w:rsid w:val="00D93F7F"/>
    <w:rsid w:val="00D94068"/>
    <w:rsid w:val="00D941AF"/>
    <w:rsid w:val="00D944BF"/>
    <w:rsid w:val="00D944CE"/>
    <w:rsid w:val="00D945B2"/>
    <w:rsid w:val="00D945C9"/>
    <w:rsid w:val="00D94717"/>
    <w:rsid w:val="00D947EA"/>
    <w:rsid w:val="00D948AA"/>
    <w:rsid w:val="00D949EA"/>
    <w:rsid w:val="00D94DBD"/>
    <w:rsid w:val="00D94E8A"/>
    <w:rsid w:val="00D94F7D"/>
    <w:rsid w:val="00D95063"/>
    <w:rsid w:val="00D950D1"/>
    <w:rsid w:val="00D953E1"/>
    <w:rsid w:val="00D95466"/>
    <w:rsid w:val="00D9563E"/>
    <w:rsid w:val="00D95766"/>
    <w:rsid w:val="00D9584C"/>
    <w:rsid w:val="00D95945"/>
    <w:rsid w:val="00D95B0B"/>
    <w:rsid w:val="00D95BCC"/>
    <w:rsid w:val="00D95CE6"/>
    <w:rsid w:val="00D95EA8"/>
    <w:rsid w:val="00D960B3"/>
    <w:rsid w:val="00D96109"/>
    <w:rsid w:val="00D9619D"/>
    <w:rsid w:val="00D961D3"/>
    <w:rsid w:val="00D967FA"/>
    <w:rsid w:val="00D96D2B"/>
    <w:rsid w:val="00D96E20"/>
    <w:rsid w:val="00D96E44"/>
    <w:rsid w:val="00D97068"/>
    <w:rsid w:val="00D976B3"/>
    <w:rsid w:val="00D97858"/>
    <w:rsid w:val="00D97993"/>
    <w:rsid w:val="00D97D88"/>
    <w:rsid w:val="00D97E14"/>
    <w:rsid w:val="00DA0182"/>
    <w:rsid w:val="00DA08D5"/>
    <w:rsid w:val="00DA0A4B"/>
    <w:rsid w:val="00DA0AB8"/>
    <w:rsid w:val="00DA0BC8"/>
    <w:rsid w:val="00DA0DDA"/>
    <w:rsid w:val="00DA0EB2"/>
    <w:rsid w:val="00DA101F"/>
    <w:rsid w:val="00DA136D"/>
    <w:rsid w:val="00DA13AE"/>
    <w:rsid w:val="00DA1509"/>
    <w:rsid w:val="00DA1AD8"/>
    <w:rsid w:val="00DA1B72"/>
    <w:rsid w:val="00DA1DDA"/>
    <w:rsid w:val="00DA1E1A"/>
    <w:rsid w:val="00DA210A"/>
    <w:rsid w:val="00DA22FB"/>
    <w:rsid w:val="00DA2453"/>
    <w:rsid w:val="00DA25FB"/>
    <w:rsid w:val="00DA27FF"/>
    <w:rsid w:val="00DA2A8F"/>
    <w:rsid w:val="00DA2CB8"/>
    <w:rsid w:val="00DA2E13"/>
    <w:rsid w:val="00DA2FF2"/>
    <w:rsid w:val="00DA307C"/>
    <w:rsid w:val="00DA3341"/>
    <w:rsid w:val="00DA3460"/>
    <w:rsid w:val="00DA3AA6"/>
    <w:rsid w:val="00DA3D48"/>
    <w:rsid w:val="00DA3DE9"/>
    <w:rsid w:val="00DA3F64"/>
    <w:rsid w:val="00DA4046"/>
    <w:rsid w:val="00DA4362"/>
    <w:rsid w:val="00DA43CB"/>
    <w:rsid w:val="00DA43F0"/>
    <w:rsid w:val="00DA4542"/>
    <w:rsid w:val="00DA4572"/>
    <w:rsid w:val="00DA4676"/>
    <w:rsid w:val="00DA4B6C"/>
    <w:rsid w:val="00DA4BB5"/>
    <w:rsid w:val="00DA4C02"/>
    <w:rsid w:val="00DA4CD2"/>
    <w:rsid w:val="00DA4E6F"/>
    <w:rsid w:val="00DA4ED8"/>
    <w:rsid w:val="00DA4F4C"/>
    <w:rsid w:val="00DA4FA5"/>
    <w:rsid w:val="00DA53C7"/>
    <w:rsid w:val="00DA53FA"/>
    <w:rsid w:val="00DA549C"/>
    <w:rsid w:val="00DA54B3"/>
    <w:rsid w:val="00DA553B"/>
    <w:rsid w:val="00DA5585"/>
    <w:rsid w:val="00DA55F9"/>
    <w:rsid w:val="00DA5732"/>
    <w:rsid w:val="00DA57ED"/>
    <w:rsid w:val="00DA58E1"/>
    <w:rsid w:val="00DA59CA"/>
    <w:rsid w:val="00DA5C1F"/>
    <w:rsid w:val="00DA5F01"/>
    <w:rsid w:val="00DA619C"/>
    <w:rsid w:val="00DA683C"/>
    <w:rsid w:val="00DA68B8"/>
    <w:rsid w:val="00DA68D1"/>
    <w:rsid w:val="00DA6A33"/>
    <w:rsid w:val="00DA6DBD"/>
    <w:rsid w:val="00DA6DC8"/>
    <w:rsid w:val="00DA6E91"/>
    <w:rsid w:val="00DA6F4C"/>
    <w:rsid w:val="00DA6F81"/>
    <w:rsid w:val="00DA7078"/>
    <w:rsid w:val="00DA70F6"/>
    <w:rsid w:val="00DA7224"/>
    <w:rsid w:val="00DA739A"/>
    <w:rsid w:val="00DA73F1"/>
    <w:rsid w:val="00DA7550"/>
    <w:rsid w:val="00DA755C"/>
    <w:rsid w:val="00DA7838"/>
    <w:rsid w:val="00DA7C3C"/>
    <w:rsid w:val="00DA7E13"/>
    <w:rsid w:val="00DB002F"/>
    <w:rsid w:val="00DB06C3"/>
    <w:rsid w:val="00DB0721"/>
    <w:rsid w:val="00DB09F6"/>
    <w:rsid w:val="00DB0A30"/>
    <w:rsid w:val="00DB0CFB"/>
    <w:rsid w:val="00DB0E9E"/>
    <w:rsid w:val="00DB0FDD"/>
    <w:rsid w:val="00DB11A3"/>
    <w:rsid w:val="00DB11AB"/>
    <w:rsid w:val="00DB11E7"/>
    <w:rsid w:val="00DB12A4"/>
    <w:rsid w:val="00DB17FE"/>
    <w:rsid w:val="00DB1802"/>
    <w:rsid w:val="00DB195C"/>
    <w:rsid w:val="00DB1A18"/>
    <w:rsid w:val="00DB1F19"/>
    <w:rsid w:val="00DB2041"/>
    <w:rsid w:val="00DB209E"/>
    <w:rsid w:val="00DB218B"/>
    <w:rsid w:val="00DB22E2"/>
    <w:rsid w:val="00DB2497"/>
    <w:rsid w:val="00DB285A"/>
    <w:rsid w:val="00DB2AD9"/>
    <w:rsid w:val="00DB2EB4"/>
    <w:rsid w:val="00DB3289"/>
    <w:rsid w:val="00DB3340"/>
    <w:rsid w:val="00DB33E7"/>
    <w:rsid w:val="00DB3433"/>
    <w:rsid w:val="00DB3652"/>
    <w:rsid w:val="00DB36C5"/>
    <w:rsid w:val="00DB3D13"/>
    <w:rsid w:val="00DB445C"/>
    <w:rsid w:val="00DB4590"/>
    <w:rsid w:val="00DB4A91"/>
    <w:rsid w:val="00DB4DD9"/>
    <w:rsid w:val="00DB59B0"/>
    <w:rsid w:val="00DB5DF0"/>
    <w:rsid w:val="00DB5FF6"/>
    <w:rsid w:val="00DB608E"/>
    <w:rsid w:val="00DB6165"/>
    <w:rsid w:val="00DB62AF"/>
    <w:rsid w:val="00DB635F"/>
    <w:rsid w:val="00DB639B"/>
    <w:rsid w:val="00DB6787"/>
    <w:rsid w:val="00DB6B53"/>
    <w:rsid w:val="00DB6C2B"/>
    <w:rsid w:val="00DB6CC4"/>
    <w:rsid w:val="00DB6DE4"/>
    <w:rsid w:val="00DB6DEA"/>
    <w:rsid w:val="00DB6FD3"/>
    <w:rsid w:val="00DB7044"/>
    <w:rsid w:val="00DB72BA"/>
    <w:rsid w:val="00DB730D"/>
    <w:rsid w:val="00DB73D0"/>
    <w:rsid w:val="00DB7573"/>
    <w:rsid w:val="00DB7590"/>
    <w:rsid w:val="00DB7598"/>
    <w:rsid w:val="00DB7DB5"/>
    <w:rsid w:val="00DB7F30"/>
    <w:rsid w:val="00DC0259"/>
    <w:rsid w:val="00DC03B6"/>
    <w:rsid w:val="00DC048C"/>
    <w:rsid w:val="00DC04F5"/>
    <w:rsid w:val="00DC06BC"/>
    <w:rsid w:val="00DC089C"/>
    <w:rsid w:val="00DC091E"/>
    <w:rsid w:val="00DC0951"/>
    <w:rsid w:val="00DC099D"/>
    <w:rsid w:val="00DC136D"/>
    <w:rsid w:val="00DC15DA"/>
    <w:rsid w:val="00DC1B4D"/>
    <w:rsid w:val="00DC1BEB"/>
    <w:rsid w:val="00DC1C41"/>
    <w:rsid w:val="00DC1CA8"/>
    <w:rsid w:val="00DC1F0C"/>
    <w:rsid w:val="00DC224E"/>
    <w:rsid w:val="00DC226D"/>
    <w:rsid w:val="00DC2330"/>
    <w:rsid w:val="00DC240B"/>
    <w:rsid w:val="00DC260F"/>
    <w:rsid w:val="00DC2703"/>
    <w:rsid w:val="00DC2779"/>
    <w:rsid w:val="00DC27EA"/>
    <w:rsid w:val="00DC2993"/>
    <w:rsid w:val="00DC2BCA"/>
    <w:rsid w:val="00DC2E31"/>
    <w:rsid w:val="00DC2ECB"/>
    <w:rsid w:val="00DC3012"/>
    <w:rsid w:val="00DC30E4"/>
    <w:rsid w:val="00DC32FF"/>
    <w:rsid w:val="00DC3336"/>
    <w:rsid w:val="00DC337E"/>
    <w:rsid w:val="00DC3402"/>
    <w:rsid w:val="00DC34E9"/>
    <w:rsid w:val="00DC35A4"/>
    <w:rsid w:val="00DC35B0"/>
    <w:rsid w:val="00DC36EA"/>
    <w:rsid w:val="00DC39FC"/>
    <w:rsid w:val="00DC3A70"/>
    <w:rsid w:val="00DC3DEB"/>
    <w:rsid w:val="00DC3E5E"/>
    <w:rsid w:val="00DC3F98"/>
    <w:rsid w:val="00DC426A"/>
    <w:rsid w:val="00DC42D1"/>
    <w:rsid w:val="00DC42E2"/>
    <w:rsid w:val="00DC4485"/>
    <w:rsid w:val="00DC468F"/>
    <w:rsid w:val="00DC4691"/>
    <w:rsid w:val="00DC48FE"/>
    <w:rsid w:val="00DC492F"/>
    <w:rsid w:val="00DC4A1C"/>
    <w:rsid w:val="00DC4B23"/>
    <w:rsid w:val="00DC4C8C"/>
    <w:rsid w:val="00DC4D6D"/>
    <w:rsid w:val="00DC4ED8"/>
    <w:rsid w:val="00DC54B3"/>
    <w:rsid w:val="00DC554A"/>
    <w:rsid w:val="00DC5660"/>
    <w:rsid w:val="00DC56BF"/>
    <w:rsid w:val="00DC56DD"/>
    <w:rsid w:val="00DC5867"/>
    <w:rsid w:val="00DC5A30"/>
    <w:rsid w:val="00DC5A68"/>
    <w:rsid w:val="00DC5C09"/>
    <w:rsid w:val="00DC5C2D"/>
    <w:rsid w:val="00DC5F3F"/>
    <w:rsid w:val="00DC6024"/>
    <w:rsid w:val="00DC612E"/>
    <w:rsid w:val="00DC63E7"/>
    <w:rsid w:val="00DC6ABE"/>
    <w:rsid w:val="00DC6B4C"/>
    <w:rsid w:val="00DC6C05"/>
    <w:rsid w:val="00DC6C24"/>
    <w:rsid w:val="00DC6DA0"/>
    <w:rsid w:val="00DC6E75"/>
    <w:rsid w:val="00DC6EF4"/>
    <w:rsid w:val="00DC6FC5"/>
    <w:rsid w:val="00DC76B8"/>
    <w:rsid w:val="00DC7820"/>
    <w:rsid w:val="00DC7A03"/>
    <w:rsid w:val="00DC7C82"/>
    <w:rsid w:val="00DC7EDE"/>
    <w:rsid w:val="00DC7F0C"/>
    <w:rsid w:val="00DC7FC7"/>
    <w:rsid w:val="00DD026F"/>
    <w:rsid w:val="00DD02AB"/>
    <w:rsid w:val="00DD04AC"/>
    <w:rsid w:val="00DD04EC"/>
    <w:rsid w:val="00DD09D1"/>
    <w:rsid w:val="00DD0CA7"/>
    <w:rsid w:val="00DD0D90"/>
    <w:rsid w:val="00DD0DE5"/>
    <w:rsid w:val="00DD0E65"/>
    <w:rsid w:val="00DD1020"/>
    <w:rsid w:val="00DD1159"/>
    <w:rsid w:val="00DD142D"/>
    <w:rsid w:val="00DD156B"/>
    <w:rsid w:val="00DD19AD"/>
    <w:rsid w:val="00DD19F3"/>
    <w:rsid w:val="00DD1C69"/>
    <w:rsid w:val="00DD1DF0"/>
    <w:rsid w:val="00DD215E"/>
    <w:rsid w:val="00DD21FF"/>
    <w:rsid w:val="00DD224C"/>
    <w:rsid w:val="00DD23BF"/>
    <w:rsid w:val="00DD247F"/>
    <w:rsid w:val="00DD24D1"/>
    <w:rsid w:val="00DD2625"/>
    <w:rsid w:val="00DD287A"/>
    <w:rsid w:val="00DD2C64"/>
    <w:rsid w:val="00DD2F31"/>
    <w:rsid w:val="00DD2FD6"/>
    <w:rsid w:val="00DD3003"/>
    <w:rsid w:val="00DD33C4"/>
    <w:rsid w:val="00DD34AF"/>
    <w:rsid w:val="00DD34DE"/>
    <w:rsid w:val="00DD3653"/>
    <w:rsid w:val="00DD3674"/>
    <w:rsid w:val="00DD37FB"/>
    <w:rsid w:val="00DD38EF"/>
    <w:rsid w:val="00DD3C56"/>
    <w:rsid w:val="00DD3D1A"/>
    <w:rsid w:val="00DD3E7C"/>
    <w:rsid w:val="00DD3EED"/>
    <w:rsid w:val="00DD3FE8"/>
    <w:rsid w:val="00DD4156"/>
    <w:rsid w:val="00DD42D7"/>
    <w:rsid w:val="00DD4332"/>
    <w:rsid w:val="00DD448F"/>
    <w:rsid w:val="00DD4654"/>
    <w:rsid w:val="00DD4C24"/>
    <w:rsid w:val="00DD4D0D"/>
    <w:rsid w:val="00DD4EF2"/>
    <w:rsid w:val="00DD51BB"/>
    <w:rsid w:val="00DD5250"/>
    <w:rsid w:val="00DD5917"/>
    <w:rsid w:val="00DD5DCF"/>
    <w:rsid w:val="00DD5DDA"/>
    <w:rsid w:val="00DD5E4D"/>
    <w:rsid w:val="00DD5F24"/>
    <w:rsid w:val="00DD60F7"/>
    <w:rsid w:val="00DD64CB"/>
    <w:rsid w:val="00DD6606"/>
    <w:rsid w:val="00DD680F"/>
    <w:rsid w:val="00DD6869"/>
    <w:rsid w:val="00DD69C6"/>
    <w:rsid w:val="00DD6C92"/>
    <w:rsid w:val="00DD6DA9"/>
    <w:rsid w:val="00DD701B"/>
    <w:rsid w:val="00DD717D"/>
    <w:rsid w:val="00DD753E"/>
    <w:rsid w:val="00DD7717"/>
    <w:rsid w:val="00DD7928"/>
    <w:rsid w:val="00DD7B57"/>
    <w:rsid w:val="00DD7C1E"/>
    <w:rsid w:val="00DD7CC6"/>
    <w:rsid w:val="00DD7CD8"/>
    <w:rsid w:val="00DD7EFF"/>
    <w:rsid w:val="00DD7F85"/>
    <w:rsid w:val="00DD7F91"/>
    <w:rsid w:val="00DD7FCF"/>
    <w:rsid w:val="00DD7FF3"/>
    <w:rsid w:val="00DE01B8"/>
    <w:rsid w:val="00DE0402"/>
    <w:rsid w:val="00DE0A6D"/>
    <w:rsid w:val="00DE0AB1"/>
    <w:rsid w:val="00DE0FE6"/>
    <w:rsid w:val="00DE1098"/>
    <w:rsid w:val="00DE1129"/>
    <w:rsid w:val="00DE1332"/>
    <w:rsid w:val="00DE13AB"/>
    <w:rsid w:val="00DE1567"/>
    <w:rsid w:val="00DE15DA"/>
    <w:rsid w:val="00DE16CC"/>
    <w:rsid w:val="00DE1709"/>
    <w:rsid w:val="00DE1AAA"/>
    <w:rsid w:val="00DE1C5F"/>
    <w:rsid w:val="00DE1F88"/>
    <w:rsid w:val="00DE1FF9"/>
    <w:rsid w:val="00DE2144"/>
    <w:rsid w:val="00DE22DB"/>
    <w:rsid w:val="00DE2584"/>
    <w:rsid w:val="00DE26FE"/>
    <w:rsid w:val="00DE2A44"/>
    <w:rsid w:val="00DE2DAD"/>
    <w:rsid w:val="00DE2E9A"/>
    <w:rsid w:val="00DE3023"/>
    <w:rsid w:val="00DE306F"/>
    <w:rsid w:val="00DE3119"/>
    <w:rsid w:val="00DE31C7"/>
    <w:rsid w:val="00DE32B7"/>
    <w:rsid w:val="00DE3639"/>
    <w:rsid w:val="00DE36F2"/>
    <w:rsid w:val="00DE3735"/>
    <w:rsid w:val="00DE37D8"/>
    <w:rsid w:val="00DE3800"/>
    <w:rsid w:val="00DE3838"/>
    <w:rsid w:val="00DE38D3"/>
    <w:rsid w:val="00DE3A52"/>
    <w:rsid w:val="00DE3D80"/>
    <w:rsid w:val="00DE3DEC"/>
    <w:rsid w:val="00DE4092"/>
    <w:rsid w:val="00DE4458"/>
    <w:rsid w:val="00DE46CD"/>
    <w:rsid w:val="00DE4C7D"/>
    <w:rsid w:val="00DE4D8D"/>
    <w:rsid w:val="00DE4D95"/>
    <w:rsid w:val="00DE4FBF"/>
    <w:rsid w:val="00DE50A3"/>
    <w:rsid w:val="00DE54CE"/>
    <w:rsid w:val="00DE5694"/>
    <w:rsid w:val="00DE56C0"/>
    <w:rsid w:val="00DE585B"/>
    <w:rsid w:val="00DE5CB8"/>
    <w:rsid w:val="00DE5D49"/>
    <w:rsid w:val="00DE5D96"/>
    <w:rsid w:val="00DE5DE4"/>
    <w:rsid w:val="00DE5F3A"/>
    <w:rsid w:val="00DE5FB1"/>
    <w:rsid w:val="00DE663C"/>
    <w:rsid w:val="00DE6BD4"/>
    <w:rsid w:val="00DE6F8C"/>
    <w:rsid w:val="00DE7059"/>
    <w:rsid w:val="00DE715E"/>
    <w:rsid w:val="00DE749D"/>
    <w:rsid w:val="00DE7923"/>
    <w:rsid w:val="00DE792B"/>
    <w:rsid w:val="00DE7AE5"/>
    <w:rsid w:val="00DE7BD6"/>
    <w:rsid w:val="00DE7D8B"/>
    <w:rsid w:val="00DF001F"/>
    <w:rsid w:val="00DF01E3"/>
    <w:rsid w:val="00DF03D2"/>
    <w:rsid w:val="00DF045A"/>
    <w:rsid w:val="00DF054A"/>
    <w:rsid w:val="00DF0596"/>
    <w:rsid w:val="00DF0753"/>
    <w:rsid w:val="00DF0E9B"/>
    <w:rsid w:val="00DF0EBA"/>
    <w:rsid w:val="00DF1060"/>
    <w:rsid w:val="00DF1899"/>
    <w:rsid w:val="00DF1916"/>
    <w:rsid w:val="00DF1A13"/>
    <w:rsid w:val="00DF1A4D"/>
    <w:rsid w:val="00DF1BDF"/>
    <w:rsid w:val="00DF1CC6"/>
    <w:rsid w:val="00DF22FD"/>
    <w:rsid w:val="00DF2317"/>
    <w:rsid w:val="00DF23D5"/>
    <w:rsid w:val="00DF25F9"/>
    <w:rsid w:val="00DF267D"/>
    <w:rsid w:val="00DF2912"/>
    <w:rsid w:val="00DF2CAA"/>
    <w:rsid w:val="00DF32D7"/>
    <w:rsid w:val="00DF355F"/>
    <w:rsid w:val="00DF3741"/>
    <w:rsid w:val="00DF3773"/>
    <w:rsid w:val="00DF38BB"/>
    <w:rsid w:val="00DF3B0B"/>
    <w:rsid w:val="00DF4084"/>
    <w:rsid w:val="00DF40C9"/>
    <w:rsid w:val="00DF4196"/>
    <w:rsid w:val="00DF4489"/>
    <w:rsid w:val="00DF49B7"/>
    <w:rsid w:val="00DF4B8A"/>
    <w:rsid w:val="00DF4CBD"/>
    <w:rsid w:val="00DF4D37"/>
    <w:rsid w:val="00DF4EA0"/>
    <w:rsid w:val="00DF5029"/>
    <w:rsid w:val="00DF5125"/>
    <w:rsid w:val="00DF5400"/>
    <w:rsid w:val="00DF5412"/>
    <w:rsid w:val="00DF5579"/>
    <w:rsid w:val="00DF5C62"/>
    <w:rsid w:val="00DF5D4D"/>
    <w:rsid w:val="00DF5FC5"/>
    <w:rsid w:val="00DF659A"/>
    <w:rsid w:val="00DF659E"/>
    <w:rsid w:val="00DF666E"/>
    <w:rsid w:val="00DF6762"/>
    <w:rsid w:val="00DF689E"/>
    <w:rsid w:val="00DF69F7"/>
    <w:rsid w:val="00DF73F3"/>
    <w:rsid w:val="00DF74DA"/>
    <w:rsid w:val="00DF770B"/>
    <w:rsid w:val="00DF785D"/>
    <w:rsid w:val="00DF7AC1"/>
    <w:rsid w:val="00DF7AD7"/>
    <w:rsid w:val="00DF7B0D"/>
    <w:rsid w:val="00DF7E68"/>
    <w:rsid w:val="00DF7F75"/>
    <w:rsid w:val="00E00079"/>
    <w:rsid w:val="00E00097"/>
    <w:rsid w:val="00E000DD"/>
    <w:rsid w:val="00E00320"/>
    <w:rsid w:val="00E0039F"/>
    <w:rsid w:val="00E004DB"/>
    <w:rsid w:val="00E00656"/>
    <w:rsid w:val="00E0081A"/>
    <w:rsid w:val="00E00974"/>
    <w:rsid w:val="00E0098F"/>
    <w:rsid w:val="00E009BC"/>
    <w:rsid w:val="00E00DCB"/>
    <w:rsid w:val="00E00F88"/>
    <w:rsid w:val="00E01294"/>
    <w:rsid w:val="00E01317"/>
    <w:rsid w:val="00E0134B"/>
    <w:rsid w:val="00E013D7"/>
    <w:rsid w:val="00E016B1"/>
    <w:rsid w:val="00E0170C"/>
    <w:rsid w:val="00E01774"/>
    <w:rsid w:val="00E01790"/>
    <w:rsid w:val="00E018B8"/>
    <w:rsid w:val="00E01E4F"/>
    <w:rsid w:val="00E02052"/>
    <w:rsid w:val="00E02422"/>
    <w:rsid w:val="00E02423"/>
    <w:rsid w:val="00E02686"/>
    <w:rsid w:val="00E02AD7"/>
    <w:rsid w:val="00E02BAE"/>
    <w:rsid w:val="00E02BE0"/>
    <w:rsid w:val="00E02C1A"/>
    <w:rsid w:val="00E02F19"/>
    <w:rsid w:val="00E03033"/>
    <w:rsid w:val="00E03073"/>
    <w:rsid w:val="00E03168"/>
    <w:rsid w:val="00E031A8"/>
    <w:rsid w:val="00E03273"/>
    <w:rsid w:val="00E0331F"/>
    <w:rsid w:val="00E03389"/>
    <w:rsid w:val="00E034EB"/>
    <w:rsid w:val="00E036FA"/>
    <w:rsid w:val="00E03786"/>
    <w:rsid w:val="00E037D8"/>
    <w:rsid w:val="00E03839"/>
    <w:rsid w:val="00E038B9"/>
    <w:rsid w:val="00E03B8A"/>
    <w:rsid w:val="00E0450D"/>
    <w:rsid w:val="00E045D3"/>
    <w:rsid w:val="00E0467B"/>
    <w:rsid w:val="00E04694"/>
    <w:rsid w:val="00E046DD"/>
    <w:rsid w:val="00E04759"/>
    <w:rsid w:val="00E047F5"/>
    <w:rsid w:val="00E0481C"/>
    <w:rsid w:val="00E048D0"/>
    <w:rsid w:val="00E04944"/>
    <w:rsid w:val="00E0497F"/>
    <w:rsid w:val="00E04ADB"/>
    <w:rsid w:val="00E04B7B"/>
    <w:rsid w:val="00E04BED"/>
    <w:rsid w:val="00E04C5D"/>
    <w:rsid w:val="00E04D2D"/>
    <w:rsid w:val="00E04E32"/>
    <w:rsid w:val="00E04FD9"/>
    <w:rsid w:val="00E05148"/>
    <w:rsid w:val="00E052AF"/>
    <w:rsid w:val="00E052BA"/>
    <w:rsid w:val="00E05442"/>
    <w:rsid w:val="00E05474"/>
    <w:rsid w:val="00E0550B"/>
    <w:rsid w:val="00E05549"/>
    <w:rsid w:val="00E055DC"/>
    <w:rsid w:val="00E056B7"/>
    <w:rsid w:val="00E05783"/>
    <w:rsid w:val="00E05E59"/>
    <w:rsid w:val="00E06006"/>
    <w:rsid w:val="00E062D1"/>
    <w:rsid w:val="00E062F5"/>
    <w:rsid w:val="00E0647F"/>
    <w:rsid w:val="00E06678"/>
    <w:rsid w:val="00E0667B"/>
    <w:rsid w:val="00E0684C"/>
    <w:rsid w:val="00E06A4C"/>
    <w:rsid w:val="00E06A9B"/>
    <w:rsid w:val="00E06ABE"/>
    <w:rsid w:val="00E06C66"/>
    <w:rsid w:val="00E06E41"/>
    <w:rsid w:val="00E06ECF"/>
    <w:rsid w:val="00E06FC8"/>
    <w:rsid w:val="00E0709D"/>
    <w:rsid w:val="00E075F0"/>
    <w:rsid w:val="00E0764B"/>
    <w:rsid w:val="00E07EE2"/>
    <w:rsid w:val="00E103C3"/>
    <w:rsid w:val="00E105EB"/>
    <w:rsid w:val="00E10B9A"/>
    <w:rsid w:val="00E10D51"/>
    <w:rsid w:val="00E10F7C"/>
    <w:rsid w:val="00E11029"/>
    <w:rsid w:val="00E117BE"/>
    <w:rsid w:val="00E11AFE"/>
    <w:rsid w:val="00E12197"/>
    <w:rsid w:val="00E1239A"/>
    <w:rsid w:val="00E124CC"/>
    <w:rsid w:val="00E128D6"/>
    <w:rsid w:val="00E12A5D"/>
    <w:rsid w:val="00E12E1B"/>
    <w:rsid w:val="00E1306D"/>
    <w:rsid w:val="00E132A1"/>
    <w:rsid w:val="00E13656"/>
    <w:rsid w:val="00E137F0"/>
    <w:rsid w:val="00E13A1D"/>
    <w:rsid w:val="00E13A67"/>
    <w:rsid w:val="00E13BA0"/>
    <w:rsid w:val="00E13C31"/>
    <w:rsid w:val="00E13E9A"/>
    <w:rsid w:val="00E13EA3"/>
    <w:rsid w:val="00E13FC3"/>
    <w:rsid w:val="00E1410A"/>
    <w:rsid w:val="00E142B5"/>
    <w:rsid w:val="00E14363"/>
    <w:rsid w:val="00E1450E"/>
    <w:rsid w:val="00E14913"/>
    <w:rsid w:val="00E149A5"/>
    <w:rsid w:val="00E149D6"/>
    <w:rsid w:val="00E14A93"/>
    <w:rsid w:val="00E14C68"/>
    <w:rsid w:val="00E14CDF"/>
    <w:rsid w:val="00E151C6"/>
    <w:rsid w:val="00E15473"/>
    <w:rsid w:val="00E1556D"/>
    <w:rsid w:val="00E15573"/>
    <w:rsid w:val="00E1571D"/>
    <w:rsid w:val="00E157F6"/>
    <w:rsid w:val="00E15811"/>
    <w:rsid w:val="00E15C8A"/>
    <w:rsid w:val="00E15D55"/>
    <w:rsid w:val="00E15E53"/>
    <w:rsid w:val="00E15EBD"/>
    <w:rsid w:val="00E15F53"/>
    <w:rsid w:val="00E1636C"/>
    <w:rsid w:val="00E167C7"/>
    <w:rsid w:val="00E16895"/>
    <w:rsid w:val="00E168E3"/>
    <w:rsid w:val="00E16A4C"/>
    <w:rsid w:val="00E16B66"/>
    <w:rsid w:val="00E16B69"/>
    <w:rsid w:val="00E16C28"/>
    <w:rsid w:val="00E16FA0"/>
    <w:rsid w:val="00E1714D"/>
    <w:rsid w:val="00E17341"/>
    <w:rsid w:val="00E173F5"/>
    <w:rsid w:val="00E176B5"/>
    <w:rsid w:val="00E17842"/>
    <w:rsid w:val="00E17979"/>
    <w:rsid w:val="00E17A56"/>
    <w:rsid w:val="00E17DC3"/>
    <w:rsid w:val="00E2000C"/>
    <w:rsid w:val="00E20396"/>
    <w:rsid w:val="00E206D9"/>
    <w:rsid w:val="00E2076D"/>
    <w:rsid w:val="00E20892"/>
    <w:rsid w:val="00E20A10"/>
    <w:rsid w:val="00E20A2B"/>
    <w:rsid w:val="00E20AA0"/>
    <w:rsid w:val="00E2121C"/>
    <w:rsid w:val="00E2141C"/>
    <w:rsid w:val="00E2150D"/>
    <w:rsid w:val="00E21533"/>
    <w:rsid w:val="00E21585"/>
    <w:rsid w:val="00E21A47"/>
    <w:rsid w:val="00E21F89"/>
    <w:rsid w:val="00E21FD5"/>
    <w:rsid w:val="00E22273"/>
    <w:rsid w:val="00E222E9"/>
    <w:rsid w:val="00E22481"/>
    <w:rsid w:val="00E22DD3"/>
    <w:rsid w:val="00E22FDB"/>
    <w:rsid w:val="00E2312E"/>
    <w:rsid w:val="00E23139"/>
    <w:rsid w:val="00E233F2"/>
    <w:rsid w:val="00E235C6"/>
    <w:rsid w:val="00E235D4"/>
    <w:rsid w:val="00E237E1"/>
    <w:rsid w:val="00E23A0D"/>
    <w:rsid w:val="00E23A83"/>
    <w:rsid w:val="00E23EBA"/>
    <w:rsid w:val="00E23F16"/>
    <w:rsid w:val="00E241CB"/>
    <w:rsid w:val="00E24239"/>
    <w:rsid w:val="00E24393"/>
    <w:rsid w:val="00E2440C"/>
    <w:rsid w:val="00E24469"/>
    <w:rsid w:val="00E244E3"/>
    <w:rsid w:val="00E24560"/>
    <w:rsid w:val="00E24571"/>
    <w:rsid w:val="00E2461A"/>
    <w:rsid w:val="00E246F1"/>
    <w:rsid w:val="00E24978"/>
    <w:rsid w:val="00E24BD8"/>
    <w:rsid w:val="00E24D4F"/>
    <w:rsid w:val="00E24F8B"/>
    <w:rsid w:val="00E2514F"/>
    <w:rsid w:val="00E25389"/>
    <w:rsid w:val="00E25487"/>
    <w:rsid w:val="00E25866"/>
    <w:rsid w:val="00E25AD2"/>
    <w:rsid w:val="00E25EB3"/>
    <w:rsid w:val="00E25F6C"/>
    <w:rsid w:val="00E25F79"/>
    <w:rsid w:val="00E2612F"/>
    <w:rsid w:val="00E2623D"/>
    <w:rsid w:val="00E265C7"/>
    <w:rsid w:val="00E267E5"/>
    <w:rsid w:val="00E26832"/>
    <w:rsid w:val="00E268A2"/>
    <w:rsid w:val="00E26A9A"/>
    <w:rsid w:val="00E26BA7"/>
    <w:rsid w:val="00E26BEC"/>
    <w:rsid w:val="00E26EDC"/>
    <w:rsid w:val="00E26EE0"/>
    <w:rsid w:val="00E2714F"/>
    <w:rsid w:val="00E272C3"/>
    <w:rsid w:val="00E27303"/>
    <w:rsid w:val="00E2750E"/>
    <w:rsid w:val="00E27520"/>
    <w:rsid w:val="00E27589"/>
    <w:rsid w:val="00E275C3"/>
    <w:rsid w:val="00E275EA"/>
    <w:rsid w:val="00E27620"/>
    <w:rsid w:val="00E2789E"/>
    <w:rsid w:val="00E278BA"/>
    <w:rsid w:val="00E27A26"/>
    <w:rsid w:val="00E27E9C"/>
    <w:rsid w:val="00E27EB2"/>
    <w:rsid w:val="00E27F1A"/>
    <w:rsid w:val="00E30213"/>
    <w:rsid w:val="00E3025F"/>
    <w:rsid w:val="00E302A6"/>
    <w:rsid w:val="00E3063B"/>
    <w:rsid w:val="00E309BC"/>
    <w:rsid w:val="00E30AF0"/>
    <w:rsid w:val="00E30B8F"/>
    <w:rsid w:val="00E31024"/>
    <w:rsid w:val="00E311C1"/>
    <w:rsid w:val="00E31218"/>
    <w:rsid w:val="00E312D9"/>
    <w:rsid w:val="00E31425"/>
    <w:rsid w:val="00E314CC"/>
    <w:rsid w:val="00E31513"/>
    <w:rsid w:val="00E31578"/>
    <w:rsid w:val="00E31728"/>
    <w:rsid w:val="00E3180F"/>
    <w:rsid w:val="00E3183D"/>
    <w:rsid w:val="00E31E78"/>
    <w:rsid w:val="00E31E96"/>
    <w:rsid w:val="00E320C4"/>
    <w:rsid w:val="00E3221B"/>
    <w:rsid w:val="00E32299"/>
    <w:rsid w:val="00E322A9"/>
    <w:rsid w:val="00E3268C"/>
    <w:rsid w:val="00E32856"/>
    <w:rsid w:val="00E329DB"/>
    <w:rsid w:val="00E3304F"/>
    <w:rsid w:val="00E3346E"/>
    <w:rsid w:val="00E33678"/>
    <w:rsid w:val="00E33719"/>
    <w:rsid w:val="00E33892"/>
    <w:rsid w:val="00E33ACD"/>
    <w:rsid w:val="00E33B27"/>
    <w:rsid w:val="00E33BB4"/>
    <w:rsid w:val="00E33DE5"/>
    <w:rsid w:val="00E33EBA"/>
    <w:rsid w:val="00E3410C"/>
    <w:rsid w:val="00E3410D"/>
    <w:rsid w:val="00E3436A"/>
    <w:rsid w:val="00E3442C"/>
    <w:rsid w:val="00E34481"/>
    <w:rsid w:val="00E346F6"/>
    <w:rsid w:val="00E3476B"/>
    <w:rsid w:val="00E34ADD"/>
    <w:rsid w:val="00E34C1C"/>
    <w:rsid w:val="00E34E49"/>
    <w:rsid w:val="00E35055"/>
    <w:rsid w:val="00E35229"/>
    <w:rsid w:val="00E3526C"/>
    <w:rsid w:val="00E356A2"/>
    <w:rsid w:val="00E356EA"/>
    <w:rsid w:val="00E35AD4"/>
    <w:rsid w:val="00E35C18"/>
    <w:rsid w:val="00E35E45"/>
    <w:rsid w:val="00E362EB"/>
    <w:rsid w:val="00E364FD"/>
    <w:rsid w:val="00E3661B"/>
    <w:rsid w:val="00E367C0"/>
    <w:rsid w:val="00E36B96"/>
    <w:rsid w:val="00E36C23"/>
    <w:rsid w:val="00E36C8E"/>
    <w:rsid w:val="00E36EDE"/>
    <w:rsid w:val="00E36F11"/>
    <w:rsid w:val="00E36F79"/>
    <w:rsid w:val="00E37254"/>
    <w:rsid w:val="00E374AA"/>
    <w:rsid w:val="00E37527"/>
    <w:rsid w:val="00E375AB"/>
    <w:rsid w:val="00E377AF"/>
    <w:rsid w:val="00E37AB1"/>
    <w:rsid w:val="00E37C34"/>
    <w:rsid w:val="00E37EC3"/>
    <w:rsid w:val="00E37F72"/>
    <w:rsid w:val="00E40361"/>
    <w:rsid w:val="00E40382"/>
    <w:rsid w:val="00E4051F"/>
    <w:rsid w:val="00E4062C"/>
    <w:rsid w:val="00E4074A"/>
    <w:rsid w:val="00E40850"/>
    <w:rsid w:val="00E40ADB"/>
    <w:rsid w:val="00E40D1D"/>
    <w:rsid w:val="00E40D20"/>
    <w:rsid w:val="00E4106C"/>
    <w:rsid w:val="00E41132"/>
    <w:rsid w:val="00E41188"/>
    <w:rsid w:val="00E4149B"/>
    <w:rsid w:val="00E4151B"/>
    <w:rsid w:val="00E417BF"/>
    <w:rsid w:val="00E41A29"/>
    <w:rsid w:val="00E41A5D"/>
    <w:rsid w:val="00E41AA2"/>
    <w:rsid w:val="00E41AB0"/>
    <w:rsid w:val="00E41ABF"/>
    <w:rsid w:val="00E41CC5"/>
    <w:rsid w:val="00E41CD6"/>
    <w:rsid w:val="00E41D0A"/>
    <w:rsid w:val="00E41D83"/>
    <w:rsid w:val="00E41EC8"/>
    <w:rsid w:val="00E41FE0"/>
    <w:rsid w:val="00E41FF2"/>
    <w:rsid w:val="00E42095"/>
    <w:rsid w:val="00E4211D"/>
    <w:rsid w:val="00E4211E"/>
    <w:rsid w:val="00E422D7"/>
    <w:rsid w:val="00E423A4"/>
    <w:rsid w:val="00E425C9"/>
    <w:rsid w:val="00E426CD"/>
    <w:rsid w:val="00E42835"/>
    <w:rsid w:val="00E4283D"/>
    <w:rsid w:val="00E42AF0"/>
    <w:rsid w:val="00E43067"/>
    <w:rsid w:val="00E431A5"/>
    <w:rsid w:val="00E4321D"/>
    <w:rsid w:val="00E434FC"/>
    <w:rsid w:val="00E43591"/>
    <w:rsid w:val="00E436AD"/>
    <w:rsid w:val="00E43A1A"/>
    <w:rsid w:val="00E43B4E"/>
    <w:rsid w:val="00E43ECD"/>
    <w:rsid w:val="00E44159"/>
    <w:rsid w:val="00E441B3"/>
    <w:rsid w:val="00E4424A"/>
    <w:rsid w:val="00E442BB"/>
    <w:rsid w:val="00E44618"/>
    <w:rsid w:val="00E447AA"/>
    <w:rsid w:val="00E44834"/>
    <w:rsid w:val="00E44B1F"/>
    <w:rsid w:val="00E44D6A"/>
    <w:rsid w:val="00E44EB4"/>
    <w:rsid w:val="00E44F67"/>
    <w:rsid w:val="00E454E5"/>
    <w:rsid w:val="00E45552"/>
    <w:rsid w:val="00E455CA"/>
    <w:rsid w:val="00E458A8"/>
    <w:rsid w:val="00E458F4"/>
    <w:rsid w:val="00E45BFA"/>
    <w:rsid w:val="00E45D73"/>
    <w:rsid w:val="00E45D81"/>
    <w:rsid w:val="00E45DFD"/>
    <w:rsid w:val="00E45F75"/>
    <w:rsid w:val="00E46041"/>
    <w:rsid w:val="00E46174"/>
    <w:rsid w:val="00E46552"/>
    <w:rsid w:val="00E466CA"/>
    <w:rsid w:val="00E4679A"/>
    <w:rsid w:val="00E467F5"/>
    <w:rsid w:val="00E46A8D"/>
    <w:rsid w:val="00E46AA0"/>
    <w:rsid w:val="00E46E87"/>
    <w:rsid w:val="00E47009"/>
    <w:rsid w:val="00E4712B"/>
    <w:rsid w:val="00E4726D"/>
    <w:rsid w:val="00E472C4"/>
    <w:rsid w:val="00E4736A"/>
    <w:rsid w:val="00E474FB"/>
    <w:rsid w:val="00E478F8"/>
    <w:rsid w:val="00E47BDA"/>
    <w:rsid w:val="00E47F55"/>
    <w:rsid w:val="00E47F73"/>
    <w:rsid w:val="00E5093A"/>
    <w:rsid w:val="00E50DE8"/>
    <w:rsid w:val="00E50EA4"/>
    <w:rsid w:val="00E51394"/>
    <w:rsid w:val="00E513FF"/>
    <w:rsid w:val="00E517AA"/>
    <w:rsid w:val="00E51895"/>
    <w:rsid w:val="00E51B3A"/>
    <w:rsid w:val="00E51B61"/>
    <w:rsid w:val="00E51C01"/>
    <w:rsid w:val="00E51CA9"/>
    <w:rsid w:val="00E51D22"/>
    <w:rsid w:val="00E51FE9"/>
    <w:rsid w:val="00E52184"/>
    <w:rsid w:val="00E521BA"/>
    <w:rsid w:val="00E521EF"/>
    <w:rsid w:val="00E52375"/>
    <w:rsid w:val="00E52435"/>
    <w:rsid w:val="00E52613"/>
    <w:rsid w:val="00E526A3"/>
    <w:rsid w:val="00E528BE"/>
    <w:rsid w:val="00E5299B"/>
    <w:rsid w:val="00E529F6"/>
    <w:rsid w:val="00E52B45"/>
    <w:rsid w:val="00E52C2D"/>
    <w:rsid w:val="00E5314B"/>
    <w:rsid w:val="00E531FA"/>
    <w:rsid w:val="00E5322F"/>
    <w:rsid w:val="00E533B5"/>
    <w:rsid w:val="00E533F8"/>
    <w:rsid w:val="00E53607"/>
    <w:rsid w:val="00E53A45"/>
    <w:rsid w:val="00E53AC4"/>
    <w:rsid w:val="00E540A8"/>
    <w:rsid w:val="00E543E5"/>
    <w:rsid w:val="00E54499"/>
    <w:rsid w:val="00E54ABC"/>
    <w:rsid w:val="00E54C07"/>
    <w:rsid w:val="00E54D6C"/>
    <w:rsid w:val="00E5514D"/>
    <w:rsid w:val="00E55309"/>
    <w:rsid w:val="00E55397"/>
    <w:rsid w:val="00E553CD"/>
    <w:rsid w:val="00E558E5"/>
    <w:rsid w:val="00E55AB7"/>
    <w:rsid w:val="00E55B84"/>
    <w:rsid w:val="00E55C4C"/>
    <w:rsid w:val="00E5600D"/>
    <w:rsid w:val="00E5606F"/>
    <w:rsid w:val="00E56201"/>
    <w:rsid w:val="00E563D6"/>
    <w:rsid w:val="00E56413"/>
    <w:rsid w:val="00E564BC"/>
    <w:rsid w:val="00E5737D"/>
    <w:rsid w:val="00E5759F"/>
    <w:rsid w:val="00E575A7"/>
    <w:rsid w:val="00E57A50"/>
    <w:rsid w:val="00E57AB2"/>
    <w:rsid w:val="00E57B4E"/>
    <w:rsid w:val="00E57BCE"/>
    <w:rsid w:val="00E57CA2"/>
    <w:rsid w:val="00E57CD8"/>
    <w:rsid w:val="00E57E14"/>
    <w:rsid w:val="00E57E86"/>
    <w:rsid w:val="00E57F24"/>
    <w:rsid w:val="00E600B5"/>
    <w:rsid w:val="00E603BB"/>
    <w:rsid w:val="00E6065B"/>
    <w:rsid w:val="00E607E0"/>
    <w:rsid w:val="00E608BC"/>
    <w:rsid w:val="00E609EF"/>
    <w:rsid w:val="00E60B4D"/>
    <w:rsid w:val="00E60B9E"/>
    <w:rsid w:val="00E60C75"/>
    <w:rsid w:val="00E60CAF"/>
    <w:rsid w:val="00E60E27"/>
    <w:rsid w:val="00E60F97"/>
    <w:rsid w:val="00E61228"/>
    <w:rsid w:val="00E61284"/>
    <w:rsid w:val="00E61421"/>
    <w:rsid w:val="00E616FC"/>
    <w:rsid w:val="00E61921"/>
    <w:rsid w:val="00E619C6"/>
    <w:rsid w:val="00E619F4"/>
    <w:rsid w:val="00E61AE5"/>
    <w:rsid w:val="00E61C42"/>
    <w:rsid w:val="00E61F17"/>
    <w:rsid w:val="00E62188"/>
    <w:rsid w:val="00E62341"/>
    <w:rsid w:val="00E623F8"/>
    <w:rsid w:val="00E624C1"/>
    <w:rsid w:val="00E6272A"/>
    <w:rsid w:val="00E62746"/>
    <w:rsid w:val="00E62847"/>
    <w:rsid w:val="00E62850"/>
    <w:rsid w:val="00E62A0F"/>
    <w:rsid w:val="00E62DDB"/>
    <w:rsid w:val="00E62E8E"/>
    <w:rsid w:val="00E632AB"/>
    <w:rsid w:val="00E637F7"/>
    <w:rsid w:val="00E63C19"/>
    <w:rsid w:val="00E63FC0"/>
    <w:rsid w:val="00E64009"/>
    <w:rsid w:val="00E642D8"/>
    <w:rsid w:val="00E64379"/>
    <w:rsid w:val="00E643AA"/>
    <w:rsid w:val="00E64890"/>
    <w:rsid w:val="00E64A81"/>
    <w:rsid w:val="00E64A82"/>
    <w:rsid w:val="00E64C25"/>
    <w:rsid w:val="00E64C8E"/>
    <w:rsid w:val="00E64CA3"/>
    <w:rsid w:val="00E64E35"/>
    <w:rsid w:val="00E64F3C"/>
    <w:rsid w:val="00E64FF9"/>
    <w:rsid w:val="00E65118"/>
    <w:rsid w:val="00E65212"/>
    <w:rsid w:val="00E6533E"/>
    <w:rsid w:val="00E6569F"/>
    <w:rsid w:val="00E656BD"/>
    <w:rsid w:val="00E6588E"/>
    <w:rsid w:val="00E65A61"/>
    <w:rsid w:val="00E65D6C"/>
    <w:rsid w:val="00E661D7"/>
    <w:rsid w:val="00E661DF"/>
    <w:rsid w:val="00E664F5"/>
    <w:rsid w:val="00E66A3C"/>
    <w:rsid w:val="00E66D38"/>
    <w:rsid w:val="00E66FD0"/>
    <w:rsid w:val="00E670BF"/>
    <w:rsid w:val="00E673A5"/>
    <w:rsid w:val="00E67582"/>
    <w:rsid w:val="00E678DE"/>
    <w:rsid w:val="00E67A5D"/>
    <w:rsid w:val="00E67E05"/>
    <w:rsid w:val="00E67ED9"/>
    <w:rsid w:val="00E700E9"/>
    <w:rsid w:val="00E70114"/>
    <w:rsid w:val="00E704AA"/>
    <w:rsid w:val="00E70557"/>
    <w:rsid w:val="00E707DA"/>
    <w:rsid w:val="00E708A1"/>
    <w:rsid w:val="00E710DD"/>
    <w:rsid w:val="00E711DD"/>
    <w:rsid w:val="00E7120A"/>
    <w:rsid w:val="00E713B2"/>
    <w:rsid w:val="00E713C8"/>
    <w:rsid w:val="00E7152C"/>
    <w:rsid w:val="00E717F5"/>
    <w:rsid w:val="00E718AB"/>
    <w:rsid w:val="00E71B9D"/>
    <w:rsid w:val="00E71C92"/>
    <w:rsid w:val="00E71DF9"/>
    <w:rsid w:val="00E71E5B"/>
    <w:rsid w:val="00E71EDF"/>
    <w:rsid w:val="00E7201F"/>
    <w:rsid w:val="00E7204F"/>
    <w:rsid w:val="00E72092"/>
    <w:rsid w:val="00E720A9"/>
    <w:rsid w:val="00E72138"/>
    <w:rsid w:val="00E72169"/>
    <w:rsid w:val="00E72222"/>
    <w:rsid w:val="00E72318"/>
    <w:rsid w:val="00E72322"/>
    <w:rsid w:val="00E7233B"/>
    <w:rsid w:val="00E723C9"/>
    <w:rsid w:val="00E7263C"/>
    <w:rsid w:val="00E72702"/>
    <w:rsid w:val="00E72981"/>
    <w:rsid w:val="00E72CE9"/>
    <w:rsid w:val="00E7300A"/>
    <w:rsid w:val="00E7318C"/>
    <w:rsid w:val="00E731BB"/>
    <w:rsid w:val="00E73300"/>
    <w:rsid w:val="00E733C7"/>
    <w:rsid w:val="00E733E6"/>
    <w:rsid w:val="00E73601"/>
    <w:rsid w:val="00E737A7"/>
    <w:rsid w:val="00E7389B"/>
    <w:rsid w:val="00E73D2E"/>
    <w:rsid w:val="00E74111"/>
    <w:rsid w:val="00E74131"/>
    <w:rsid w:val="00E7415E"/>
    <w:rsid w:val="00E741F8"/>
    <w:rsid w:val="00E74250"/>
    <w:rsid w:val="00E745D4"/>
    <w:rsid w:val="00E7465C"/>
    <w:rsid w:val="00E748CE"/>
    <w:rsid w:val="00E74B59"/>
    <w:rsid w:val="00E74E5B"/>
    <w:rsid w:val="00E74E7D"/>
    <w:rsid w:val="00E752D5"/>
    <w:rsid w:val="00E752EC"/>
    <w:rsid w:val="00E753A5"/>
    <w:rsid w:val="00E758D9"/>
    <w:rsid w:val="00E75BD3"/>
    <w:rsid w:val="00E75C42"/>
    <w:rsid w:val="00E75C93"/>
    <w:rsid w:val="00E760F9"/>
    <w:rsid w:val="00E7631B"/>
    <w:rsid w:val="00E76431"/>
    <w:rsid w:val="00E7650B"/>
    <w:rsid w:val="00E76544"/>
    <w:rsid w:val="00E7664B"/>
    <w:rsid w:val="00E76867"/>
    <w:rsid w:val="00E76B95"/>
    <w:rsid w:val="00E76D2B"/>
    <w:rsid w:val="00E76E4F"/>
    <w:rsid w:val="00E76EC1"/>
    <w:rsid w:val="00E76EFF"/>
    <w:rsid w:val="00E76F8D"/>
    <w:rsid w:val="00E7736D"/>
    <w:rsid w:val="00E7767F"/>
    <w:rsid w:val="00E77705"/>
    <w:rsid w:val="00E7782D"/>
    <w:rsid w:val="00E77AF3"/>
    <w:rsid w:val="00E77CA5"/>
    <w:rsid w:val="00E77E61"/>
    <w:rsid w:val="00E77F73"/>
    <w:rsid w:val="00E77F88"/>
    <w:rsid w:val="00E801E7"/>
    <w:rsid w:val="00E80708"/>
    <w:rsid w:val="00E8090F"/>
    <w:rsid w:val="00E80A75"/>
    <w:rsid w:val="00E80B6A"/>
    <w:rsid w:val="00E80C71"/>
    <w:rsid w:val="00E810F0"/>
    <w:rsid w:val="00E811D1"/>
    <w:rsid w:val="00E81814"/>
    <w:rsid w:val="00E818DE"/>
    <w:rsid w:val="00E81CE0"/>
    <w:rsid w:val="00E81E8A"/>
    <w:rsid w:val="00E81FAE"/>
    <w:rsid w:val="00E8208A"/>
    <w:rsid w:val="00E8213E"/>
    <w:rsid w:val="00E824C6"/>
    <w:rsid w:val="00E82773"/>
    <w:rsid w:val="00E828A4"/>
    <w:rsid w:val="00E82A06"/>
    <w:rsid w:val="00E82D3C"/>
    <w:rsid w:val="00E82E37"/>
    <w:rsid w:val="00E83059"/>
    <w:rsid w:val="00E83173"/>
    <w:rsid w:val="00E835C5"/>
    <w:rsid w:val="00E835D7"/>
    <w:rsid w:val="00E83A4F"/>
    <w:rsid w:val="00E83B4A"/>
    <w:rsid w:val="00E83CC9"/>
    <w:rsid w:val="00E84200"/>
    <w:rsid w:val="00E843CD"/>
    <w:rsid w:val="00E84440"/>
    <w:rsid w:val="00E84589"/>
    <w:rsid w:val="00E8467A"/>
    <w:rsid w:val="00E8476A"/>
    <w:rsid w:val="00E847F1"/>
    <w:rsid w:val="00E84BC7"/>
    <w:rsid w:val="00E84BFB"/>
    <w:rsid w:val="00E84C88"/>
    <w:rsid w:val="00E84E58"/>
    <w:rsid w:val="00E8513B"/>
    <w:rsid w:val="00E851B4"/>
    <w:rsid w:val="00E8539B"/>
    <w:rsid w:val="00E85470"/>
    <w:rsid w:val="00E8576A"/>
    <w:rsid w:val="00E857B1"/>
    <w:rsid w:val="00E8585C"/>
    <w:rsid w:val="00E859AF"/>
    <w:rsid w:val="00E85B33"/>
    <w:rsid w:val="00E8619D"/>
    <w:rsid w:val="00E86412"/>
    <w:rsid w:val="00E866A8"/>
    <w:rsid w:val="00E8670C"/>
    <w:rsid w:val="00E86858"/>
    <w:rsid w:val="00E869ED"/>
    <w:rsid w:val="00E86A4F"/>
    <w:rsid w:val="00E86BE9"/>
    <w:rsid w:val="00E86DD8"/>
    <w:rsid w:val="00E87081"/>
    <w:rsid w:val="00E8731A"/>
    <w:rsid w:val="00E87384"/>
    <w:rsid w:val="00E87583"/>
    <w:rsid w:val="00E8766A"/>
    <w:rsid w:val="00E876C3"/>
    <w:rsid w:val="00E877F7"/>
    <w:rsid w:val="00E878DD"/>
    <w:rsid w:val="00E87AC3"/>
    <w:rsid w:val="00E87AED"/>
    <w:rsid w:val="00E87B51"/>
    <w:rsid w:val="00E87BB1"/>
    <w:rsid w:val="00E90266"/>
    <w:rsid w:val="00E9064F"/>
    <w:rsid w:val="00E9075B"/>
    <w:rsid w:val="00E907AC"/>
    <w:rsid w:val="00E90856"/>
    <w:rsid w:val="00E90A04"/>
    <w:rsid w:val="00E90C66"/>
    <w:rsid w:val="00E90E6C"/>
    <w:rsid w:val="00E90ECA"/>
    <w:rsid w:val="00E90EE9"/>
    <w:rsid w:val="00E914A5"/>
    <w:rsid w:val="00E91535"/>
    <w:rsid w:val="00E91906"/>
    <w:rsid w:val="00E91A60"/>
    <w:rsid w:val="00E91DDB"/>
    <w:rsid w:val="00E9229F"/>
    <w:rsid w:val="00E9234C"/>
    <w:rsid w:val="00E923CD"/>
    <w:rsid w:val="00E923FC"/>
    <w:rsid w:val="00E9251C"/>
    <w:rsid w:val="00E925BF"/>
    <w:rsid w:val="00E92ACE"/>
    <w:rsid w:val="00E92AF7"/>
    <w:rsid w:val="00E92B42"/>
    <w:rsid w:val="00E92C5E"/>
    <w:rsid w:val="00E92E14"/>
    <w:rsid w:val="00E92E84"/>
    <w:rsid w:val="00E92EAE"/>
    <w:rsid w:val="00E92F5D"/>
    <w:rsid w:val="00E93169"/>
    <w:rsid w:val="00E931AA"/>
    <w:rsid w:val="00E93498"/>
    <w:rsid w:val="00E935AB"/>
    <w:rsid w:val="00E935FC"/>
    <w:rsid w:val="00E937C1"/>
    <w:rsid w:val="00E93868"/>
    <w:rsid w:val="00E938D1"/>
    <w:rsid w:val="00E939E0"/>
    <w:rsid w:val="00E93A1F"/>
    <w:rsid w:val="00E93C38"/>
    <w:rsid w:val="00E93C3E"/>
    <w:rsid w:val="00E93C78"/>
    <w:rsid w:val="00E93D4E"/>
    <w:rsid w:val="00E93D61"/>
    <w:rsid w:val="00E94083"/>
    <w:rsid w:val="00E9429C"/>
    <w:rsid w:val="00E94327"/>
    <w:rsid w:val="00E9457F"/>
    <w:rsid w:val="00E946E9"/>
    <w:rsid w:val="00E947FB"/>
    <w:rsid w:val="00E94803"/>
    <w:rsid w:val="00E94866"/>
    <w:rsid w:val="00E948CA"/>
    <w:rsid w:val="00E94A65"/>
    <w:rsid w:val="00E94D42"/>
    <w:rsid w:val="00E94E08"/>
    <w:rsid w:val="00E94F19"/>
    <w:rsid w:val="00E95044"/>
    <w:rsid w:val="00E950E3"/>
    <w:rsid w:val="00E95199"/>
    <w:rsid w:val="00E951D1"/>
    <w:rsid w:val="00E9527A"/>
    <w:rsid w:val="00E95334"/>
    <w:rsid w:val="00E9545D"/>
    <w:rsid w:val="00E955EC"/>
    <w:rsid w:val="00E9560E"/>
    <w:rsid w:val="00E95777"/>
    <w:rsid w:val="00E957AE"/>
    <w:rsid w:val="00E957B4"/>
    <w:rsid w:val="00E95D68"/>
    <w:rsid w:val="00E962CF"/>
    <w:rsid w:val="00E96818"/>
    <w:rsid w:val="00E96848"/>
    <w:rsid w:val="00E96C22"/>
    <w:rsid w:val="00E96F78"/>
    <w:rsid w:val="00E9723B"/>
    <w:rsid w:val="00E972BF"/>
    <w:rsid w:val="00E97517"/>
    <w:rsid w:val="00E976C7"/>
    <w:rsid w:val="00E97CCC"/>
    <w:rsid w:val="00E97F66"/>
    <w:rsid w:val="00EA02E4"/>
    <w:rsid w:val="00EA039F"/>
    <w:rsid w:val="00EA03AA"/>
    <w:rsid w:val="00EA03ED"/>
    <w:rsid w:val="00EA0494"/>
    <w:rsid w:val="00EA0510"/>
    <w:rsid w:val="00EA08EB"/>
    <w:rsid w:val="00EA0950"/>
    <w:rsid w:val="00EA097D"/>
    <w:rsid w:val="00EA0C55"/>
    <w:rsid w:val="00EA0CBF"/>
    <w:rsid w:val="00EA0CC6"/>
    <w:rsid w:val="00EA0F90"/>
    <w:rsid w:val="00EA1298"/>
    <w:rsid w:val="00EA13CD"/>
    <w:rsid w:val="00EA156C"/>
    <w:rsid w:val="00EA1A77"/>
    <w:rsid w:val="00EA1E50"/>
    <w:rsid w:val="00EA1F92"/>
    <w:rsid w:val="00EA2258"/>
    <w:rsid w:val="00EA26E8"/>
    <w:rsid w:val="00EA2A8E"/>
    <w:rsid w:val="00EA2B52"/>
    <w:rsid w:val="00EA2B85"/>
    <w:rsid w:val="00EA2FAF"/>
    <w:rsid w:val="00EA3093"/>
    <w:rsid w:val="00EA3394"/>
    <w:rsid w:val="00EA3503"/>
    <w:rsid w:val="00EA3911"/>
    <w:rsid w:val="00EA3F39"/>
    <w:rsid w:val="00EA40F2"/>
    <w:rsid w:val="00EA4112"/>
    <w:rsid w:val="00EA423D"/>
    <w:rsid w:val="00EA4568"/>
    <w:rsid w:val="00EA4606"/>
    <w:rsid w:val="00EA47E7"/>
    <w:rsid w:val="00EA502C"/>
    <w:rsid w:val="00EA530C"/>
    <w:rsid w:val="00EA5376"/>
    <w:rsid w:val="00EA54BA"/>
    <w:rsid w:val="00EA5503"/>
    <w:rsid w:val="00EA5798"/>
    <w:rsid w:val="00EA57AE"/>
    <w:rsid w:val="00EA584C"/>
    <w:rsid w:val="00EA584F"/>
    <w:rsid w:val="00EA5863"/>
    <w:rsid w:val="00EA5CF1"/>
    <w:rsid w:val="00EA5EDF"/>
    <w:rsid w:val="00EA6048"/>
    <w:rsid w:val="00EA611B"/>
    <w:rsid w:val="00EA6197"/>
    <w:rsid w:val="00EA61BD"/>
    <w:rsid w:val="00EA6206"/>
    <w:rsid w:val="00EA64C5"/>
    <w:rsid w:val="00EA6747"/>
    <w:rsid w:val="00EA6926"/>
    <w:rsid w:val="00EA6A24"/>
    <w:rsid w:val="00EA724E"/>
    <w:rsid w:val="00EA7AA5"/>
    <w:rsid w:val="00EA7C00"/>
    <w:rsid w:val="00EA7F97"/>
    <w:rsid w:val="00EB007A"/>
    <w:rsid w:val="00EB007C"/>
    <w:rsid w:val="00EB0399"/>
    <w:rsid w:val="00EB04E9"/>
    <w:rsid w:val="00EB0522"/>
    <w:rsid w:val="00EB0532"/>
    <w:rsid w:val="00EB0609"/>
    <w:rsid w:val="00EB0859"/>
    <w:rsid w:val="00EB0981"/>
    <w:rsid w:val="00EB0993"/>
    <w:rsid w:val="00EB0E47"/>
    <w:rsid w:val="00EB0F75"/>
    <w:rsid w:val="00EB1039"/>
    <w:rsid w:val="00EB1209"/>
    <w:rsid w:val="00EB1250"/>
    <w:rsid w:val="00EB137D"/>
    <w:rsid w:val="00EB13BC"/>
    <w:rsid w:val="00EB1A05"/>
    <w:rsid w:val="00EB1A7A"/>
    <w:rsid w:val="00EB1B1B"/>
    <w:rsid w:val="00EB1C2F"/>
    <w:rsid w:val="00EB1C93"/>
    <w:rsid w:val="00EB1E34"/>
    <w:rsid w:val="00EB20E2"/>
    <w:rsid w:val="00EB234B"/>
    <w:rsid w:val="00EB23B6"/>
    <w:rsid w:val="00EB24B2"/>
    <w:rsid w:val="00EB267B"/>
    <w:rsid w:val="00EB2832"/>
    <w:rsid w:val="00EB29DA"/>
    <w:rsid w:val="00EB29DF"/>
    <w:rsid w:val="00EB2F6D"/>
    <w:rsid w:val="00EB3176"/>
    <w:rsid w:val="00EB3246"/>
    <w:rsid w:val="00EB349A"/>
    <w:rsid w:val="00EB34AD"/>
    <w:rsid w:val="00EB35E5"/>
    <w:rsid w:val="00EB3943"/>
    <w:rsid w:val="00EB3CBE"/>
    <w:rsid w:val="00EB3DA3"/>
    <w:rsid w:val="00EB4054"/>
    <w:rsid w:val="00EB41DB"/>
    <w:rsid w:val="00EB4251"/>
    <w:rsid w:val="00EB4675"/>
    <w:rsid w:val="00EB4684"/>
    <w:rsid w:val="00EB4791"/>
    <w:rsid w:val="00EB4792"/>
    <w:rsid w:val="00EB48B3"/>
    <w:rsid w:val="00EB495E"/>
    <w:rsid w:val="00EB4C4B"/>
    <w:rsid w:val="00EB4D12"/>
    <w:rsid w:val="00EB4DA0"/>
    <w:rsid w:val="00EB4DB8"/>
    <w:rsid w:val="00EB51D3"/>
    <w:rsid w:val="00EB54BE"/>
    <w:rsid w:val="00EB56B4"/>
    <w:rsid w:val="00EB5A76"/>
    <w:rsid w:val="00EB5D8F"/>
    <w:rsid w:val="00EB6071"/>
    <w:rsid w:val="00EB6221"/>
    <w:rsid w:val="00EB65E7"/>
    <w:rsid w:val="00EB6603"/>
    <w:rsid w:val="00EB69E4"/>
    <w:rsid w:val="00EB6B2B"/>
    <w:rsid w:val="00EB6DD8"/>
    <w:rsid w:val="00EB6F12"/>
    <w:rsid w:val="00EB7063"/>
    <w:rsid w:val="00EB7527"/>
    <w:rsid w:val="00EB758A"/>
    <w:rsid w:val="00EB7609"/>
    <w:rsid w:val="00EB76ED"/>
    <w:rsid w:val="00EB79EB"/>
    <w:rsid w:val="00EB7DC0"/>
    <w:rsid w:val="00EB7DC4"/>
    <w:rsid w:val="00EB7F49"/>
    <w:rsid w:val="00EC01B9"/>
    <w:rsid w:val="00EC0294"/>
    <w:rsid w:val="00EC02E3"/>
    <w:rsid w:val="00EC0301"/>
    <w:rsid w:val="00EC0338"/>
    <w:rsid w:val="00EC037D"/>
    <w:rsid w:val="00EC0596"/>
    <w:rsid w:val="00EC0852"/>
    <w:rsid w:val="00EC0BC1"/>
    <w:rsid w:val="00EC0C0A"/>
    <w:rsid w:val="00EC0FB8"/>
    <w:rsid w:val="00EC0FE4"/>
    <w:rsid w:val="00EC1134"/>
    <w:rsid w:val="00EC1201"/>
    <w:rsid w:val="00EC1414"/>
    <w:rsid w:val="00EC1693"/>
    <w:rsid w:val="00EC1A97"/>
    <w:rsid w:val="00EC1AA4"/>
    <w:rsid w:val="00EC1AD4"/>
    <w:rsid w:val="00EC1C2C"/>
    <w:rsid w:val="00EC1D75"/>
    <w:rsid w:val="00EC1D91"/>
    <w:rsid w:val="00EC2B07"/>
    <w:rsid w:val="00EC2B36"/>
    <w:rsid w:val="00EC2C95"/>
    <w:rsid w:val="00EC2ECB"/>
    <w:rsid w:val="00EC30E2"/>
    <w:rsid w:val="00EC3348"/>
    <w:rsid w:val="00EC33AD"/>
    <w:rsid w:val="00EC3527"/>
    <w:rsid w:val="00EC35E8"/>
    <w:rsid w:val="00EC36B8"/>
    <w:rsid w:val="00EC3865"/>
    <w:rsid w:val="00EC393F"/>
    <w:rsid w:val="00EC3AE3"/>
    <w:rsid w:val="00EC3C79"/>
    <w:rsid w:val="00EC3E7F"/>
    <w:rsid w:val="00EC444E"/>
    <w:rsid w:val="00EC4502"/>
    <w:rsid w:val="00EC4513"/>
    <w:rsid w:val="00EC4521"/>
    <w:rsid w:val="00EC47F9"/>
    <w:rsid w:val="00EC48FA"/>
    <w:rsid w:val="00EC4BE0"/>
    <w:rsid w:val="00EC4D5A"/>
    <w:rsid w:val="00EC5402"/>
    <w:rsid w:val="00EC54B5"/>
    <w:rsid w:val="00EC5603"/>
    <w:rsid w:val="00EC57A9"/>
    <w:rsid w:val="00EC57F8"/>
    <w:rsid w:val="00EC5874"/>
    <w:rsid w:val="00EC59CA"/>
    <w:rsid w:val="00EC5C0E"/>
    <w:rsid w:val="00EC5C93"/>
    <w:rsid w:val="00EC5EC5"/>
    <w:rsid w:val="00EC6031"/>
    <w:rsid w:val="00EC604F"/>
    <w:rsid w:val="00EC6106"/>
    <w:rsid w:val="00EC6162"/>
    <w:rsid w:val="00EC61A6"/>
    <w:rsid w:val="00EC6213"/>
    <w:rsid w:val="00EC632C"/>
    <w:rsid w:val="00EC665A"/>
    <w:rsid w:val="00EC69D5"/>
    <w:rsid w:val="00EC6C13"/>
    <w:rsid w:val="00EC709B"/>
    <w:rsid w:val="00EC7944"/>
    <w:rsid w:val="00EC7996"/>
    <w:rsid w:val="00EC7E94"/>
    <w:rsid w:val="00ED006D"/>
    <w:rsid w:val="00ED009B"/>
    <w:rsid w:val="00ED0195"/>
    <w:rsid w:val="00ED0321"/>
    <w:rsid w:val="00ED05AE"/>
    <w:rsid w:val="00ED077F"/>
    <w:rsid w:val="00ED0783"/>
    <w:rsid w:val="00ED0A24"/>
    <w:rsid w:val="00ED0A98"/>
    <w:rsid w:val="00ED0D05"/>
    <w:rsid w:val="00ED108B"/>
    <w:rsid w:val="00ED1830"/>
    <w:rsid w:val="00ED1992"/>
    <w:rsid w:val="00ED1A81"/>
    <w:rsid w:val="00ED1CC8"/>
    <w:rsid w:val="00ED1F52"/>
    <w:rsid w:val="00ED1F89"/>
    <w:rsid w:val="00ED1FF3"/>
    <w:rsid w:val="00ED22B1"/>
    <w:rsid w:val="00ED22DE"/>
    <w:rsid w:val="00ED230E"/>
    <w:rsid w:val="00ED242C"/>
    <w:rsid w:val="00ED2505"/>
    <w:rsid w:val="00ED26D1"/>
    <w:rsid w:val="00ED2702"/>
    <w:rsid w:val="00ED27C1"/>
    <w:rsid w:val="00ED289E"/>
    <w:rsid w:val="00ED29BE"/>
    <w:rsid w:val="00ED2A67"/>
    <w:rsid w:val="00ED2A94"/>
    <w:rsid w:val="00ED2BAC"/>
    <w:rsid w:val="00ED2C67"/>
    <w:rsid w:val="00ED2C7F"/>
    <w:rsid w:val="00ED2E0A"/>
    <w:rsid w:val="00ED2EA6"/>
    <w:rsid w:val="00ED302B"/>
    <w:rsid w:val="00ED317B"/>
    <w:rsid w:val="00ED32A4"/>
    <w:rsid w:val="00ED32C4"/>
    <w:rsid w:val="00ED3419"/>
    <w:rsid w:val="00ED3666"/>
    <w:rsid w:val="00ED3AB4"/>
    <w:rsid w:val="00ED3AF2"/>
    <w:rsid w:val="00ED3B4A"/>
    <w:rsid w:val="00ED3B9D"/>
    <w:rsid w:val="00ED3C20"/>
    <w:rsid w:val="00ED3C74"/>
    <w:rsid w:val="00ED3DB2"/>
    <w:rsid w:val="00ED3E27"/>
    <w:rsid w:val="00ED3F72"/>
    <w:rsid w:val="00ED3F7D"/>
    <w:rsid w:val="00ED40C9"/>
    <w:rsid w:val="00ED4398"/>
    <w:rsid w:val="00ED45F9"/>
    <w:rsid w:val="00ED47CA"/>
    <w:rsid w:val="00ED49D3"/>
    <w:rsid w:val="00ED4A25"/>
    <w:rsid w:val="00ED4A47"/>
    <w:rsid w:val="00ED4B5F"/>
    <w:rsid w:val="00ED4BE5"/>
    <w:rsid w:val="00ED4D3E"/>
    <w:rsid w:val="00ED4DD1"/>
    <w:rsid w:val="00ED4E23"/>
    <w:rsid w:val="00ED4EBE"/>
    <w:rsid w:val="00ED4FD0"/>
    <w:rsid w:val="00ED5101"/>
    <w:rsid w:val="00ED52B2"/>
    <w:rsid w:val="00ED5430"/>
    <w:rsid w:val="00ED56AF"/>
    <w:rsid w:val="00ED5789"/>
    <w:rsid w:val="00ED5839"/>
    <w:rsid w:val="00ED58AB"/>
    <w:rsid w:val="00ED5916"/>
    <w:rsid w:val="00ED59B4"/>
    <w:rsid w:val="00ED5CD4"/>
    <w:rsid w:val="00ED5ECF"/>
    <w:rsid w:val="00ED61B0"/>
    <w:rsid w:val="00ED635B"/>
    <w:rsid w:val="00ED64B9"/>
    <w:rsid w:val="00ED655F"/>
    <w:rsid w:val="00ED6805"/>
    <w:rsid w:val="00ED6915"/>
    <w:rsid w:val="00ED69FF"/>
    <w:rsid w:val="00ED6AF9"/>
    <w:rsid w:val="00ED6FF2"/>
    <w:rsid w:val="00ED7083"/>
    <w:rsid w:val="00ED71C8"/>
    <w:rsid w:val="00ED7299"/>
    <w:rsid w:val="00ED736A"/>
    <w:rsid w:val="00ED75B8"/>
    <w:rsid w:val="00ED7600"/>
    <w:rsid w:val="00ED765A"/>
    <w:rsid w:val="00ED7675"/>
    <w:rsid w:val="00ED7B3D"/>
    <w:rsid w:val="00ED7DE9"/>
    <w:rsid w:val="00ED7EF1"/>
    <w:rsid w:val="00ED7FF1"/>
    <w:rsid w:val="00EE0048"/>
    <w:rsid w:val="00EE0053"/>
    <w:rsid w:val="00EE0289"/>
    <w:rsid w:val="00EE02A1"/>
    <w:rsid w:val="00EE04FB"/>
    <w:rsid w:val="00EE08A2"/>
    <w:rsid w:val="00EE0A82"/>
    <w:rsid w:val="00EE0B34"/>
    <w:rsid w:val="00EE0CF3"/>
    <w:rsid w:val="00EE0DF2"/>
    <w:rsid w:val="00EE103F"/>
    <w:rsid w:val="00EE1046"/>
    <w:rsid w:val="00EE11E6"/>
    <w:rsid w:val="00EE1210"/>
    <w:rsid w:val="00EE1222"/>
    <w:rsid w:val="00EE1316"/>
    <w:rsid w:val="00EE1331"/>
    <w:rsid w:val="00EE1442"/>
    <w:rsid w:val="00EE17F4"/>
    <w:rsid w:val="00EE1946"/>
    <w:rsid w:val="00EE1D21"/>
    <w:rsid w:val="00EE1D9A"/>
    <w:rsid w:val="00EE1DB7"/>
    <w:rsid w:val="00EE1F95"/>
    <w:rsid w:val="00EE1FD7"/>
    <w:rsid w:val="00EE206F"/>
    <w:rsid w:val="00EE213F"/>
    <w:rsid w:val="00EE2317"/>
    <w:rsid w:val="00EE2384"/>
    <w:rsid w:val="00EE278E"/>
    <w:rsid w:val="00EE28A1"/>
    <w:rsid w:val="00EE2A24"/>
    <w:rsid w:val="00EE2C8D"/>
    <w:rsid w:val="00EE2CE8"/>
    <w:rsid w:val="00EE2CF6"/>
    <w:rsid w:val="00EE2DE6"/>
    <w:rsid w:val="00EE2EBA"/>
    <w:rsid w:val="00EE2FA4"/>
    <w:rsid w:val="00EE32BF"/>
    <w:rsid w:val="00EE347E"/>
    <w:rsid w:val="00EE35A9"/>
    <w:rsid w:val="00EE3604"/>
    <w:rsid w:val="00EE3BB2"/>
    <w:rsid w:val="00EE3E0C"/>
    <w:rsid w:val="00EE3F9E"/>
    <w:rsid w:val="00EE411E"/>
    <w:rsid w:val="00EE41F6"/>
    <w:rsid w:val="00EE42A2"/>
    <w:rsid w:val="00EE467E"/>
    <w:rsid w:val="00EE4731"/>
    <w:rsid w:val="00EE4842"/>
    <w:rsid w:val="00EE4CEE"/>
    <w:rsid w:val="00EE4E80"/>
    <w:rsid w:val="00EE4ECD"/>
    <w:rsid w:val="00EE5151"/>
    <w:rsid w:val="00EE5254"/>
    <w:rsid w:val="00EE5340"/>
    <w:rsid w:val="00EE544C"/>
    <w:rsid w:val="00EE5765"/>
    <w:rsid w:val="00EE59C9"/>
    <w:rsid w:val="00EE59DE"/>
    <w:rsid w:val="00EE5BCE"/>
    <w:rsid w:val="00EE5BE7"/>
    <w:rsid w:val="00EE5CAB"/>
    <w:rsid w:val="00EE5D17"/>
    <w:rsid w:val="00EE5D47"/>
    <w:rsid w:val="00EE5E00"/>
    <w:rsid w:val="00EE5EBF"/>
    <w:rsid w:val="00EE5FAC"/>
    <w:rsid w:val="00EE6168"/>
    <w:rsid w:val="00EE6209"/>
    <w:rsid w:val="00EE69DF"/>
    <w:rsid w:val="00EE6AFB"/>
    <w:rsid w:val="00EE6C25"/>
    <w:rsid w:val="00EE6CA2"/>
    <w:rsid w:val="00EE7297"/>
    <w:rsid w:val="00EE738A"/>
    <w:rsid w:val="00EE74E4"/>
    <w:rsid w:val="00EE7542"/>
    <w:rsid w:val="00EE7717"/>
    <w:rsid w:val="00EE7A08"/>
    <w:rsid w:val="00EE7F8B"/>
    <w:rsid w:val="00EF0325"/>
    <w:rsid w:val="00EF042E"/>
    <w:rsid w:val="00EF0492"/>
    <w:rsid w:val="00EF04D4"/>
    <w:rsid w:val="00EF0663"/>
    <w:rsid w:val="00EF0718"/>
    <w:rsid w:val="00EF071E"/>
    <w:rsid w:val="00EF0775"/>
    <w:rsid w:val="00EF0857"/>
    <w:rsid w:val="00EF09ED"/>
    <w:rsid w:val="00EF0BDA"/>
    <w:rsid w:val="00EF0C5A"/>
    <w:rsid w:val="00EF0FC5"/>
    <w:rsid w:val="00EF0FC7"/>
    <w:rsid w:val="00EF118C"/>
    <w:rsid w:val="00EF132B"/>
    <w:rsid w:val="00EF1427"/>
    <w:rsid w:val="00EF14EE"/>
    <w:rsid w:val="00EF16B0"/>
    <w:rsid w:val="00EF16F4"/>
    <w:rsid w:val="00EF17E6"/>
    <w:rsid w:val="00EF1804"/>
    <w:rsid w:val="00EF1B47"/>
    <w:rsid w:val="00EF1B83"/>
    <w:rsid w:val="00EF1BF1"/>
    <w:rsid w:val="00EF2152"/>
    <w:rsid w:val="00EF2162"/>
    <w:rsid w:val="00EF21BE"/>
    <w:rsid w:val="00EF2222"/>
    <w:rsid w:val="00EF2498"/>
    <w:rsid w:val="00EF29B9"/>
    <w:rsid w:val="00EF2A5D"/>
    <w:rsid w:val="00EF2DE9"/>
    <w:rsid w:val="00EF301B"/>
    <w:rsid w:val="00EF381D"/>
    <w:rsid w:val="00EF39FA"/>
    <w:rsid w:val="00EF3DA8"/>
    <w:rsid w:val="00EF4227"/>
    <w:rsid w:val="00EF42A0"/>
    <w:rsid w:val="00EF45D1"/>
    <w:rsid w:val="00EF4864"/>
    <w:rsid w:val="00EF4ADA"/>
    <w:rsid w:val="00EF4E06"/>
    <w:rsid w:val="00EF4F05"/>
    <w:rsid w:val="00EF4F0A"/>
    <w:rsid w:val="00EF4F31"/>
    <w:rsid w:val="00EF4F91"/>
    <w:rsid w:val="00EF4FA4"/>
    <w:rsid w:val="00EF50B4"/>
    <w:rsid w:val="00EF511C"/>
    <w:rsid w:val="00EF516A"/>
    <w:rsid w:val="00EF5198"/>
    <w:rsid w:val="00EF56D6"/>
    <w:rsid w:val="00EF5725"/>
    <w:rsid w:val="00EF5888"/>
    <w:rsid w:val="00EF5B9D"/>
    <w:rsid w:val="00EF5F96"/>
    <w:rsid w:val="00EF634D"/>
    <w:rsid w:val="00EF6534"/>
    <w:rsid w:val="00EF65B1"/>
    <w:rsid w:val="00EF66F0"/>
    <w:rsid w:val="00EF6737"/>
    <w:rsid w:val="00EF67E5"/>
    <w:rsid w:val="00EF6BC0"/>
    <w:rsid w:val="00EF6D1A"/>
    <w:rsid w:val="00EF6DA5"/>
    <w:rsid w:val="00EF6DE3"/>
    <w:rsid w:val="00EF6E9B"/>
    <w:rsid w:val="00EF6FB6"/>
    <w:rsid w:val="00EF7157"/>
    <w:rsid w:val="00EF7261"/>
    <w:rsid w:val="00EF7341"/>
    <w:rsid w:val="00EF7458"/>
    <w:rsid w:val="00EF7518"/>
    <w:rsid w:val="00EF7804"/>
    <w:rsid w:val="00EF7D48"/>
    <w:rsid w:val="00EF7E39"/>
    <w:rsid w:val="00EF7FBE"/>
    <w:rsid w:val="00F000ED"/>
    <w:rsid w:val="00F00231"/>
    <w:rsid w:val="00F0058F"/>
    <w:rsid w:val="00F0064B"/>
    <w:rsid w:val="00F00D12"/>
    <w:rsid w:val="00F00DD2"/>
    <w:rsid w:val="00F00F1C"/>
    <w:rsid w:val="00F00F58"/>
    <w:rsid w:val="00F01223"/>
    <w:rsid w:val="00F015CC"/>
    <w:rsid w:val="00F016F9"/>
    <w:rsid w:val="00F01D37"/>
    <w:rsid w:val="00F01E00"/>
    <w:rsid w:val="00F02002"/>
    <w:rsid w:val="00F02BA0"/>
    <w:rsid w:val="00F02F81"/>
    <w:rsid w:val="00F02FBD"/>
    <w:rsid w:val="00F03139"/>
    <w:rsid w:val="00F03156"/>
    <w:rsid w:val="00F032B8"/>
    <w:rsid w:val="00F03530"/>
    <w:rsid w:val="00F03595"/>
    <w:rsid w:val="00F035CD"/>
    <w:rsid w:val="00F03837"/>
    <w:rsid w:val="00F039A6"/>
    <w:rsid w:val="00F03B93"/>
    <w:rsid w:val="00F03FF2"/>
    <w:rsid w:val="00F04212"/>
    <w:rsid w:val="00F043CC"/>
    <w:rsid w:val="00F046D6"/>
    <w:rsid w:val="00F04981"/>
    <w:rsid w:val="00F04CB4"/>
    <w:rsid w:val="00F04CB5"/>
    <w:rsid w:val="00F04D9B"/>
    <w:rsid w:val="00F04F0E"/>
    <w:rsid w:val="00F04FC7"/>
    <w:rsid w:val="00F05067"/>
    <w:rsid w:val="00F05177"/>
    <w:rsid w:val="00F05191"/>
    <w:rsid w:val="00F051FA"/>
    <w:rsid w:val="00F05690"/>
    <w:rsid w:val="00F05798"/>
    <w:rsid w:val="00F058A6"/>
    <w:rsid w:val="00F058CC"/>
    <w:rsid w:val="00F059F3"/>
    <w:rsid w:val="00F05AE1"/>
    <w:rsid w:val="00F05C67"/>
    <w:rsid w:val="00F05D44"/>
    <w:rsid w:val="00F05EB5"/>
    <w:rsid w:val="00F06151"/>
    <w:rsid w:val="00F06367"/>
    <w:rsid w:val="00F06433"/>
    <w:rsid w:val="00F064A8"/>
    <w:rsid w:val="00F065D6"/>
    <w:rsid w:val="00F067E1"/>
    <w:rsid w:val="00F06AFB"/>
    <w:rsid w:val="00F06B23"/>
    <w:rsid w:val="00F06C43"/>
    <w:rsid w:val="00F0725A"/>
    <w:rsid w:val="00F073A4"/>
    <w:rsid w:val="00F0746D"/>
    <w:rsid w:val="00F074D6"/>
    <w:rsid w:val="00F0787C"/>
    <w:rsid w:val="00F07985"/>
    <w:rsid w:val="00F07BAE"/>
    <w:rsid w:val="00F07C6A"/>
    <w:rsid w:val="00F07DE7"/>
    <w:rsid w:val="00F07F26"/>
    <w:rsid w:val="00F07F72"/>
    <w:rsid w:val="00F100D6"/>
    <w:rsid w:val="00F1071A"/>
    <w:rsid w:val="00F10D81"/>
    <w:rsid w:val="00F10E09"/>
    <w:rsid w:val="00F10E31"/>
    <w:rsid w:val="00F11086"/>
    <w:rsid w:val="00F1128C"/>
    <w:rsid w:val="00F112A8"/>
    <w:rsid w:val="00F11375"/>
    <w:rsid w:val="00F113FD"/>
    <w:rsid w:val="00F1145B"/>
    <w:rsid w:val="00F1152B"/>
    <w:rsid w:val="00F115EC"/>
    <w:rsid w:val="00F116F8"/>
    <w:rsid w:val="00F11911"/>
    <w:rsid w:val="00F11C45"/>
    <w:rsid w:val="00F11FD7"/>
    <w:rsid w:val="00F12163"/>
    <w:rsid w:val="00F12267"/>
    <w:rsid w:val="00F12435"/>
    <w:rsid w:val="00F12878"/>
    <w:rsid w:val="00F12A3F"/>
    <w:rsid w:val="00F12B05"/>
    <w:rsid w:val="00F12BF7"/>
    <w:rsid w:val="00F130BA"/>
    <w:rsid w:val="00F13181"/>
    <w:rsid w:val="00F133A2"/>
    <w:rsid w:val="00F135AD"/>
    <w:rsid w:val="00F135CF"/>
    <w:rsid w:val="00F137E4"/>
    <w:rsid w:val="00F13960"/>
    <w:rsid w:val="00F13A07"/>
    <w:rsid w:val="00F13A92"/>
    <w:rsid w:val="00F13B46"/>
    <w:rsid w:val="00F140B1"/>
    <w:rsid w:val="00F140B4"/>
    <w:rsid w:val="00F141E6"/>
    <w:rsid w:val="00F14515"/>
    <w:rsid w:val="00F1483A"/>
    <w:rsid w:val="00F14911"/>
    <w:rsid w:val="00F149C1"/>
    <w:rsid w:val="00F149E5"/>
    <w:rsid w:val="00F14D21"/>
    <w:rsid w:val="00F15109"/>
    <w:rsid w:val="00F152DF"/>
    <w:rsid w:val="00F15329"/>
    <w:rsid w:val="00F156A9"/>
    <w:rsid w:val="00F15771"/>
    <w:rsid w:val="00F15797"/>
    <w:rsid w:val="00F15B70"/>
    <w:rsid w:val="00F15EC2"/>
    <w:rsid w:val="00F15F72"/>
    <w:rsid w:val="00F16928"/>
    <w:rsid w:val="00F16A28"/>
    <w:rsid w:val="00F16A9F"/>
    <w:rsid w:val="00F16BBD"/>
    <w:rsid w:val="00F16D08"/>
    <w:rsid w:val="00F16F29"/>
    <w:rsid w:val="00F176CF"/>
    <w:rsid w:val="00F1792D"/>
    <w:rsid w:val="00F17B5B"/>
    <w:rsid w:val="00F17BCE"/>
    <w:rsid w:val="00F17BED"/>
    <w:rsid w:val="00F17E9D"/>
    <w:rsid w:val="00F17FB9"/>
    <w:rsid w:val="00F200CB"/>
    <w:rsid w:val="00F20164"/>
    <w:rsid w:val="00F203E6"/>
    <w:rsid w:val="00F20402"/>
    <w:rsid w:val="00F2040C"/>
    <w:rsid w:val="00F2050A"/>
    <w:rsid w:val="00F206FE"/>
    <w:rsid w:val="00F20734"/>
    <w:rsid w:val="00F2075B"/>
    <w:rsid w:val="00F2096D"/>
    <w:rsid w:val="00F20B9C"/>
    <w:rsid w:val="00F20D91"/>
    <w:rsid w:val="00F21077"/>
    <w:rsid w:val="00F21081"/>
    <w:rsid w:val="00F21115"/>
    <w:rsid w:val="00F2130F"/>
    <w:rsid w:val="00F21439"/>
    <w:rsid w:val="00F2181F"/>
    <w:rsid w:val="00F21A21"/>
    <w:rsid w:val="00F21B8F"/>
    <w:rsid w:val="00F21DA1"/>
    <w:rsid w:val="00F22361"/>
    <w:rsid w:val="00F223EA"/>
    <w:rsid w:val="00F22610"/>
    <w:rsid w:val="00F2280E"/>
    <w:rsid w:val="00F22940"/>
    <w:rsid w:val="00F2299B"/>
    <w:rsid w:val="00F22B73"/>
    <w:rsid w:val="00F22D12"/>
    <w:rsid w:val="00F22EA5"/>
    <w:rsid w:val="00F22F61"/>
    <w:rsid w:val="00F232BB"/>
    <w:rsid w:val="00F23391"/>
    <w:rsid w:val="00F240F1"/>
    <w:rsid w:val="00F2414A"/>
    <w:rsid w:val="00F24625"/>
    <w:rsid w:val="00F24672"/>
    <w:rsid w:val="00F246E2"/>
    <w:rsid w:val="00F247AC"/>
    <w:rsid w:val="00F247D7"/>
    <w:rsid w:val="00F24825"/>
    <w:rsid w:val="00F24A38"/>
    <w:rsid w:val="00F24AA3"/>
    <w:rsid w:val="00F24C99"/>
    <w:rsid w:val="00F24D3D"/>
    <w:rsid w:val="00F24E22"/>
    <w:rsid w:val="00F25030"/>
    <w:rsid w:val="00F25043"/>
    <w:rsid w:val="00F25104"/>
    <w:rsid w:val="00F25194"/>
    <w:rsid w:val="00F25400"/>
    <w:rsid w:val="00F2548C"/>
    <w:rsid w:val="00F25730"/>
    <w:rsid w:val="00F25883"/>
    <w:rsid w:val="00F25CA0"/>
    <w:rsid w:val="00F25D4E"/>
    <w:rsid w:val="00F25E1D"/>
    <w:rsid w:val="00F26045"/>
    <w:rsid w:val="00F260C1"/>
    <w:rsid w:val="00F26507"/>
    <w:rsid w:val="00F268CC"/>
    <w:rsid w:val="00F26C7D"/>
    <w:rsid w:val="00F26D3F"/>
    <w:rsid w:val="00F26D93"/>
    <w:rsid w:val="00F26E67"/>
    <w:rsid w:val="00F2756F"/>
    <w:rsid w:val="00F27833"/>
    <w:rsid w:val="00F2792F"/>
    <w:rsid w:val="00F27E75"/>
    <w:rsid w:val="00F27E85"/>
    <w:rsid w:val="00F27FA9"/>
    <w:rsid w:val="00F3055E"/>
    <w:rsid w:val="00F306A3"/>
    <w:rsid w:val="00F307EB"/>
    <w:rsid w:val="00F30A0D"/>
    <w:rsid w:val="00F30B08"/>
    <w:rsid w:val="00F30BC7"/>
    <w:rsid w:val="00F30F5C"/>
    <w:rsid w:val="00F30F7B"/>
    <w:rsid w:val="00F31A69"/>
    <w:rsid w:val="00F31B40"/>
    <w:rsid w:val="00F31F2D"/>
    <w:rsid w:val="00F320CE"/>
    <w:rsid w:val="00F32173"/>
    <w:rsid w:val="00F32337"/>
    <w:rsid w:val="00F3233B"/>
    <w:rsid w:val="00F323BC"/>
    <w:rsid w:val="00F323CA"/>
    <w:rsid w:val="00F323ED"/>
    <w:rsid w:val="00F32405"/>
    <w:rsid w:val="00F3249E"/>
    <w:rsid w:val="00F32774"/>
    <w:rsid w:val="00F32861"/>
    <w:rsid w:val="00F32BA7"/>
    <w:rsid w:val="00F32CB6"/>
    <w:rsid w:val="00F32F70"/>
    <w:rsid w:val="00F336E8"/>
    <w:rsid w:val="00F339E5"/>
    <w:rsid w:val="00F33A75"/>
    <w:rsid w:val="00F33AF9"/>
    <w:rsid w:val="00F33B75"/>
    <w:rsid w:val="00F33DAB"/>
    <w:rsid w:val="00F33EFB"/>
    <w:rsid w:val="00F3415F"/>
    <w:rsid w:val="00F3425B"/>
    <w:rsid w:val="00F3440F"/>
    <w:rsid w:val="00F34426"/>
    <w:rsid w:val="00F34457"/>
    <w:rsid w:val="00F348ED"/>
    <w:rsid w:val="00F34A66"/>
    <w:rsid w:val="00F34F97"/>
    <w:rsid w:val="00F35709"/>
    <w:rsid w:val="00F3577B"/>
    <w:rsid w:val="00F359CD"/>
    <w:rsid w:val="00F35AD6"/>
    <w:rsid w:val="00F35AE8"/>
    <w:rsid w:val="00F35EA4"/>
    <w:rsid w:val="00F362BA"/>
    <w:rsid w:val="00F364AA"/>
    <w:rsid w:val="00F3654E"/>
    <w:rsid w:val="00F36600"/>
    <w:rsid w:val="00F36739"/>
    <w:rsid w:val="00F368F6"/>
    <w:rsid w:val="00F36A3D"/>
    <w:rsid w:val="00F36BB8"/>
    <w:rsid w:val="00F36CD8"/>
    <w:rsid w:val="00F36E30"/>
    <w:rsid w:val="00F36EC4"/>
    <w:rsid w:val="00F37100"/>
    <w:rsid w:val="00F371E9"/>
    <w:rsid w:val="00F3721B"/>
    <w:rsid w:val="00F3748D"/>
    <w:rsid w:val="00F374B6"/>
    <w:rsid w:val="00F3764F"/>
    <w:rsid w:val="00F3768E"/>
    <w:rsid w:val="00F37859"/>
    <w:rsid w:val="00F378C7"/>
    <w:rsid w:val="00F379EB"/>
    <w:rsid w:val="00F37C07"/>
    <w:rsid w:val="00F37DA1"/>
    <w:rsid w:val="00F400A6"/>
    <w:rsid w:val="00F400A7"/>
    <w:rsid w:val="00F401A1"/>
    <w:rsid w:val="00F4032A"/>
    <w:rsid w:val="00F4074F"/>
    <w:rsid w:val="00F408F1"/>
    <w:rsid w:val="00F40BEA"/>
    <w:rsid w:val="00F40C64"/>
    <w:rsid w:val="00F40DF4"/>
    <w:rsid w:val="00F40E40"/>
    <w:rsid w:val="00F40EBB"/>
    <w:rsid w:val="00F40F21"/>
    <w:rsid w:val="00F40F67"/>
    <w:rsid w:val="00F4107D"/>
    <w:rsid w:val="00F41441"/>
    <w:rsid w:val="00F41498"/>
    <w:rsid w:val="00F414DD"/>
    <w:rsid w:val="00F41666"/>
    <w:rsid w:val="00F416F6"/>
    <w:rsid w:val="00F41A64"/>
    <w:rsid w:val="00F41CFD"/>
    <w:rsid w:val="00F41D5F"/>
    <w:rsid w:val="00F4214D"/>
    <w:rsid w:val="00F42272"/>
    <w:rsid w:val="00F4239C"/>
    <w:rsid w:val="00F42642"/>
    <w:rsid w:val="00F429E7"/>
    <w:rsid w:val="00F42AC6"/>
    <w:rsid w:val="00F42B2B"/>
    <w:rsid w:val="00F42CBF"/>
    <w:rsid w:val="00F42DB6"/>
    <w:rsid w:val="00F42E11"/>
    <w:rsid w:val="00F42FE9"/>
    <w:rsid w:val="00F431CA"/>
    <w:rsid w:val="00F4347F"/>
    <w:rsid w:val="00F436B3"/>
    <w:rsid w:val="00F4376E"/>
    <w:rsid w:val="00F437B4"/>
    <w:rsid w:val="00F439E1"/>
    <w:rsid w:val="00F43D0F"/>
    <w:rsid w:val="00F43DF7"/>
    <w:rsid w:val="00F440C4"/>
    <w:rsid w:val="00F4426B"/>
    <w:rsid w:val="00F4450A"/>
    <w:rsid w:val="00F4456F"/>
    <w:rsid w:val="00F446AE"/>
    <w:rsid w:val="00F447EB"/>
    <w:rsid w:val="00F44B85"/>
    <w:rsid w:val="00F44FA6"/>
    <w:rsid w:val="00F452FC"/>
    <w:rsid w:val="00F4558A"/>
    <w:rsid w:val="00F4572C"/>
    <w:rsid w:val="00F45C8E"/>
    <w:rsid w:val="00F45CF5"/>
    <w:rsid w:val="00F45DCB"/>
    <w:rsid w:val="00F45ED1"/>
    <w:rsid w:val="00F45F4E"/>
    <w:rsid w:val="00F460BF"/>
    <w:rsid w:val="00F461D1"/>
    <w:rsid w:val="00F4653D"/>
    <w:rsid w:val="00F4680B"/>
    <w:rsid w:val="00F46854"/>
    <w:rsid w:val="00F46907"/>
    <w:rsid w:val="00F46B7E"/>
    <w:rsid w:val="00F46EF3"/>
    <w:rsid w:val="00F47562"/>
    <w:rsid w:val="00F4760E"/>
    <w:rsid w:val="00F476C0"/>
    <w:rsid w:val="00F4786E"/>
    <w:rsid w:val="00F47D08"/>
    <w:rsid w:val="00F47D1C"/>
    <w:rsid w:val="00F47F49"/>
    <w:rsid w:val="00F505E5"/>
    <w:rsid w:val="00F50AD7"/>
    <w:rsid w:val="00F50C0F"/>
    <w:rsid w:val="00F50C81"/>
    <w:rsid w:val="00F50CCD"/>
    <w:rsid w:val="00F50DB0"/>
    <w:rsid w:val="00F50E29"/>
    <w:rsid w:val="00F51031"/>
    <w:rsid w:val="00F51139"/>
    <w:rsid w:val="00F51257"/>
    <w:rsid w:val="00F51441"/>
    <w:rsid w:val="00F51E01"/>
    <w:rsid w:val="00F52084"/>
    <w:rsid w:val="00F520A9"/>
    <w:rsid w:val="00F52690"/>
    <w:rsid w:val="00F52A0F"/>
    <w:rsid w:val="00F52DCB"/>
    <w:rsid w:val="00F5313A"/>
    <w:rsid w:val="00F53656"/>
    <w:rsid w:val="00F537D4"/>
    <w:rsid w:val="00F538A4"/>
    <w:rsid w:val="00F53C6C"/>
    <w:rsid w:val="00F53C9E"/>
    <w:rsid w:val="00F5435D"/>
    <w:rsid w:val="00F5495A"/>
    <w:rsid w:val="00F54A08"/>
    <w:rsid w:val="00F54ADE"/>
    <w:rsid w:val="00F54B15"/>
    <w:rsid w:val="00F54CE1"/>
    <w:rsid w:val="00F54EFE"/>
    <w:rsid w:val="00F55498"/>
    <w:rsid w:val="00F55708"/>
    <w:rsid w:val="00F55878"/>
    <w:rsid w:val="00F55A98"/>
    <w:rsid w:val="00F55B6B"/>
    <w:rsid w:val="00F55F97"/>
    <w:rsid w:val="00F55FDA"/>
    <w:rsid w:val="00F56045"/>
    <w:rsid w:val="00F5623E"/>
    <w:rsid w:val="00F562A6"/>
    <w:rsid w:val="00F56496"/>
    <w:rsid w:val="00F5686A"/>
    <w:rsid w:val="00F568A9"/>
    <w:rsid w:val="00F568BE"/>
    <w:rsid w:val="00F56A81"/>
    <w:rsid w:val="00F56B5F"/>
    <w:rsid w:val="00F56DD5"/>
    <w:rsid w:val="00F57253"/>
    <w:rsid w:val="00F573E4"/>
    <w:rsid w:val="00F57584"/>
    <w:rsid w:val="00F57A01"/>
    <w:rsid w:val="00F57AD7"/>
    <w:rsid w:val="00F57B71"/>
    <w:rsid w:val="00F57E8E"/>
    <w:rsid w:val="00F6031E"/>
    <w:rsid w:val="00F603E3"/>
    <w:rsid w:val="00F603E9"/>
    <w:rsid w:val="00F6048B"/>
    <w:rsid w:val="00F604D1"/>
    <w:rsid w:val="00F605D8"/>
    <w:rsid w:val="00F60736"/>
    <w:rsid w:val="00F60786"/>
    <w:rsid w:val="00F60841"/>
    <w:rsid w:val="00F60E81"/>
    <w:rsid w:val="00F60EAB"/>
    <w:rsid w:val="00F61087"/>
    <w:rsid w:val="00F610BF"/>
    <w:rsid w:val="00F6113D"/>
    <w:rsid w:val="00F61234"/>
    <w:rsid w:val="00F61780"/>
    <w:rsid w:val="00F617B2"/>
    <w:rsid w:val="00F618A1"/>
    <w:rsid w:val="00F618F6"/>
    <w:rsid w:val="00F61968"/>
    <w:rsid w:val="00F619E7"/>
    <w:rsid w:val="00F61B25"/>
    <w:rsid w:val="00F61B7F"/>
    <w:rsid w:val="00F61F74"/>
    <w:rsid w:val="00F6225A"/>
    <w:rsid w:val="00F6268E"/>
    <w:rsid w:val="00F62697"/>
    <w:rsid w:val="00F62920"/>
    <w:rsid w:val="00F6299C"/>
    <w:rsid w:val="00F62DFF"/>
    <w:rsid w:val="00F63227"/>
    <w:rsid w:val="00F63274"/>
    <w:rsid w:val="00F63293"/>
    <w:rsid w:val="00F633E2"/>
    <w:rsid w:val="00F6344A"/>
    <w:rsid w:val="00F6353D"/>
    <w:rsid w:val="00F639C5"/>
    <w:rsid w:val="00F63E44"/>
    <w:rsid w:val="00F6430D"/>
    <w:rsid w:val="00F64354"/>
    <w:rsid w:val="00F64522"/>
    <w:rsid w:val="00F64600"/>
    <w:rsid w:val="00F6460D"/>
    <w:rsid w:val="00F64668"/>
    <w:rsid w:val="00F646F4"/>
    <w:rsid w:val="00F64816"/>
    <w:rsid w:val="00F64907"/>
    <w:rsid w:val="00F64A67"/>
    <w:rsid w:val="00F64A84"/>
    <w:rsid w:val="00F64AF0"/>
    <w:rsid w:val="00F64BBB"/>
    <w:rsid w:val="00F64CEE"/>
    <w:rsid w:val="00F64F66"/>
    <w:rsid w:val="00F65478"/>
    <w:rsid w:val="00F654BB"/>
    <w:rsid w:val="00F6562E"/>
    <w:rsid w:val="00F65A6D"/>
    <w:rsid w:val="00F65F4C"/>
    <w:rsid w:val="00F661B7"/>
    <w:rsid w:val="00F66399"/>
    <w:rsid w:val="00F6643E"/>
    <w:rsid w:val="00F66692"/>
    <w:rsid w:val="00F6674B"/>
    <w:rsid w:val="00F6674C"/>
    <w:rsid w:val="00F66C27"/>
    <w:rsid w:val="00F66CA9"/>
    <w:rsid w:val="00F66D88"/>
    <w:rsid w:val="00F66E69"/>
    <w:rsid w:val="00F66EB5"/>
    <w:rsid w:val="00F67003"/>
    <w:rsid w:val="00F67119"/>
    <w:rsid w:val="00F67127"/>
    <w:rsid w:val="00F67276"/>
    <w:rsid w:val="00F6737A"/>
    <w:rsid w:val="00F67441"/>
    <w:rsid w:val="00F674CB"/>
    <w:rsid w:val="00F675FB"/>
    <w:rsid w:val="00F677ED"/>
    <w:rsid w:val="00F67AA2"/>
    <w:rsid w:val="00F67C4D"/>
    <w:rsid w:val="00F67E55"/>
    <w:rsid w:val="00F70127"/>
    <w:rsid w:val="00F701F7"/>
    <w:rsid w:val="00F703DB"/>
    <w:rsid w:val="00F70769"/>
    <w:rsid w:val="00F70871"/>
    <w:rsid w:val="00F70884"/>
    <w:rsid w:val="00F7088D"/>
    <w:rsid w:val="00F708EC"/>
    <w:rsid w:val="00F70972"/>
    <w:rsid w:val="00F70B0E"/>
    <w:rsid w:val="00F70D26"/>
    <w:rsid w:val="00F70E7C"/>
    <w:rsid w:val="00F70EE0"/>
    <w:rsid w:val="00F7111E"/>
    <w:rsid w:val="00F713A1"/>
    <w:rsid w:val="00F7153B"/>
    <w:rsid w:val="00F715B0"/>
    <w:rsid w:val="00F71CA3"/>
    <w:rsid w:val="00F71F2F"/>
    <w:rsid w:val="00F7206C"/>
    <w:rsid w:val="00F72364"/>
    <w:rsid w:val="00F7242D"/>
    <w:rsid w:val="00F72681"/>
    <w:rsid w:val="00F7299A"/>
    <w:rsid w:val="00F72C4C"/>
    <w:rsid w:val="00F72FF6"/>
    <w:rsid w:val="00F731EB"/>
    <w:rsid w:val="00F7321C"/>
    <w:rsid w:val="00F7332F"/>
    <w:rsid w:val="00F7339E"/>
    <w:rsid w:val="00F733F5"/>
    <w:rsid w:val="00F73529"/>
    <w:rsid w:val="00F73577"/>
    <w:rsid w:val="00F7389E"/>
    <w:rsid w:val="00F739C9"/>
    <w:rsid w:val="00F73A44"/>
    <w:rsid w:val="00F73C36"/>
    <w:rsid w:val="00F73E5F"/>
    <w:rsid w:val="00F7400C"/>
    <w:rsid w:val="00F741C2"/>
    <w:rsid w:val="00F7431A"/>
    <w:rsid w:val="00F74393"/>
    <w:rsid w:val="00F7447A"/>
    <w:rsid w:val="00F74846"/>
    <w:rsid w:val="00F748CF"/>
    <w:rsid w:val="00F74BD1"/>
    <w:rsid w:val="00F74BE5"/>
    <w:rsid w:val="00F74C2E"/>
    <w:rsid w:val="00F74DD2"/>
    <w:rsid w:val="00F7508A"/>
    <w:rsid w:val="00F7515D"/>
    <w:rsid w:val="00F752D5"/>
    <w:rsid w:val="00F75314"/>
    <w:rsid w:val="00F7544C"/>
    <w:rsid w:val="00F757F2"/>
    <w:rsid w:val="00F75A35"/>
    <w:rsid w:val="00F75E54"/>
    <w:rsid w:val="00F75F78"/>
    <w:rsid w:val="00F75F98"/>
    <w:rsid w:val="00F760C2"/>
    <w:rsid w:val="00F76264"/>
    <w:rsid w:val="00F763D1"/>
    <w:rsid w:val="00F76452"/>
    <w:rsid w:val="00F76959"/>
    <w:rsid w:val="00F7695F"/>
    <w:rsid w:val="00F76A90"/>
    <w:rsid w:val="00F76AB1"/>
    <w:rsid w:val="00F77574"/>
    <w:rsid w:val="00F77C61"/>
    <w:rsid w:val="00F77ED8"/>
    <w:rsid w:val="00F77FD1"/>
    <w:rsid w:val="00F802CF"/>
    <w:rsid w:val="00F8046C"/>
    <w:rsid w:val="00F807E5"/>
    <w:rsid w:val="00F80981"/>
    <w:rsid w:val="00F809AC"/>
    <w:rsid w:val="00F80A76"/>
    <w:rsid w:val="00F80C05"/>
    <w:rsid w:val="00F80C7C"/>
    <w:rsid w:val="00F80CBF"/>
    <w:rsid w:val="00F80CCF"/>
    <w:rsid w:val="00F80D8D"/>
    <w:rsid w:val="00F80FDD"/>
    <w:rsid w:val="00F81230"/>
    <w:rsid w:val="00F814E5"/>
    <w:rsid w:val="00F816BC"/>
    <w:rsid w:val="00F81730"/>
    <w:rsid w:val="00F81783"/>
    <w:rsid w:val="00F818F7"/>
    <w:rsid w:val="00F81C2C"/>
    <w:rsid w:val="00F81E2A"/>
    <w:rsid w:val="00F81E78"/>
    <w:rsid w:val="00F81F9A"/>
    <w:rsid w:val="00F81FF4"/>
    <w:rsid w:val="00F82021"/>
    <w:rsid w:val="00F8259A"/>
    <w:rsid w:val="00F829F7"/>
    <w:rsid w:val="00F82B47"/>
    <w:rsid w:val="00F83037"/>
    <w:rsid w:val="00F831E7"/>
    <w:rsid w:val="00F83294"/>
    <w:rsid w:val="00F832E0"/>
    <w:rsid w:val="00F83464"/>
    <w:rsid w:val="00F83700"/>
    <w:rsid w:val="00F83AE1"/>
    <w:rsid w:val="00F83C35"/>
    <w:rsid w:val="00F83CAA"/>
    <w:rsid w:val="00F83EAF"/>
    <w:rsid w:val="00F83EB8"/>
    <w:rsid w:val="00F843F6"/>
    <w:rsid w:val="00F84470"/>
    <w:rsid w:val="00F8452E"/>
    <w:rsid w:val="00F84837"/>
    <w:rsid w:val="00F8488B"/>
    <w:rsid w:val="00F8492D"/>
    <w:rsid w:val="00F84A06"/>
    <w:rsid w:val="00F84CEE"/>
    <w:rsid w:val="00F8509F"/>
    <w:rsid w:val="00F852A9"/>
    <w:rsid w:val="00F85338"/>
    <w:rsid w:val="00F853B1"/>
    <w:rsid w:val="00F856A7"/>
    <w:rsid w:val="00F8594D"/>
    <w:rsid w:val="00F8598D"/>
    <w:rsid w:val="00F85A66"/>
    <w:rsid w:val="00F85DAF"/>
    <w:rsid w:val="00F85E75"/>
    <w:rsid w:val="00F86138"/>
    <w:rsid w:val="00F863D4"/>
    <w:rsid w:val="00F863EA"/>
    <w:rsid w:val="00F86459"/>
    <w:rsid w:val="00F86AEA"/>
    <w:rsid w:val="00F86BC2"/>
    <w:rsid w:val="00F86C9C"/>
    <w:rsid w:val="00F87115"/>
    <w:rsid w:val="00F8728A"/>
    <w:rsid w:val="00F8750A"/>
    <w:rsid w:val="00F876DE"/>
    <w:rsid w:val="00F87C1A"/>
    <w:rsid w:val="00F87C91"/>
    <w:rsid w:val="00F87D17"/>
    <w:rsid w:val="00F87DC1"/>
    <w:rsid w:val="00F87E48"/>
    <w:rsid w:val="00F87F4F"/>
    <w:rsid w:val="00F87FAA"/>
    <w:rsid w:val="00F903BD"/>
    <w:rsid w:val="00F9065C"/>
    <w:rsid w:val="00F90669"/>
    <w:rsid w:val="00F906AD"/>
    <w:rsid w:val="00F90D0B"/>
    <w:rsid w:val="00F90D80"/>
    <w:rsid w:val="00F90F90"/>
    <w:rsid w:val="00F90F91"/>
    <w:rsid w:val="00F91224"/>
    <w:rsid w:val="00F913C9"/>
    <w:rsid w:val="00F91667"/>
    <w:rsid w:val="00F9167C"/>
    <w:rsid w:val="00F91691"/>
    <w:rsid w:val="00F91705"/>
    <w:rsid w:val="00F9185C"/>
    <w:rsid w:val="00F91984"/>
    <w:rsid w:val="00F919CC"/>
    <w:rsid w:val="00F91B12"/>
    <w:rsid w:val="00F91C8B"/>
    <w:rsid w:val="00F91D35"/>
    <w:rsid w:val="00F91F05"/>
    <w:rsid w:val="00F91F79"/>
    <w:rsid w:val="00F92092"/>
    <w:rsid w:val="00F92414"/>
    <w:rsid w:val="00F9252D"/>
    <w:rsid w:val="00F926DB"/>
    <w:rsid w:val="00F926EF"/>
    <w:rsid w:val="00F92843"/>
    <w:rsid w:val="00F92B74"/>
    <w:rsid w:val="00F92BAD"/>
    <w:rsid w:val="00F92C32"/>
    <w:rsid w:val="00F93116"/>
    <w:rsid w:val="00F93308"/>
    <w:rsid w:val="00F93385"/>
    <w:rsid w:val="00F934D1"/>
    <w:rsid w:val="00F9351E"/>
    <w:rsid w:val="00F936C2"/>
    <w:rsid w:val="00F937C0"/>
    <w:rsid w:val="00F93C9A"/>
    <w:rsid w:val="00F93CBC"/>
    <w:rsid w:val="00F93CD6"/>
    <w:rsid w:val="00F94149"/>
    <w:rsid w:val="00F945B8"/>
    <w:rsid w:val="00F945F4"/>
    <w:rsid w:val="00F94843"/>
    <w:rsid w:val="00F94986"/>
    <w:rsid w:val="00F94A9B"/>
    <w:rsid w:val="00F94E3B"/>
    <w:rsid w:val="00F95213"/>
    <w:rsid w:val="00F9531E"/>
    <w:rsid w:val="00F95601"/>
    <w:rsid w:val="00F956CD"/>
    <w:rsid w:val="00F957B9"/>
    <w:rsid w:val="00F9586B"/>
    <w:rsid w:val="00F95949"/>
    <w:rsid w:val="00F95A07"/>
    <w:rsid w:val="00F95A7D"/>
    <w:rsid w:val="00F95A89"/>
    <w:rsid w:val="00F95D2D"/>
    <w:rsid w:val="00F95DD9"/>
    <w:rsid w:val="00F964D9"/>
    <w:rsid w:val="00F96A9F"/>
    <w:rsid w:val="00F96B30"/>
    <w:rsid w:val="00F96B4B"/>
    <w:rsid w:val="00F96E0B"/>
    <w:rsid w:val="00F96F4A"/>
    <w:rsid w:val="00F9709F"/>
    <w:rsid w:val="00F9755A"/>
    <w:rsid w:val="00F97968"/>
    <w:rsid w:val="00F97AF0"/>
    <w:rsid w:val="00F97EEC"/>
    <w:rsid w:val="00F97F4D"/>
    <w:rsid w:val="00F97FF1"/>
    <w:rsid w:val="00FA024D"/>
    <w:rsid w:val="00FA03AF"/>
    <w:rsid w:val="00FA045D"/>
    <w:rsid w:val="00FA089C"/>
    <w:rsid w:val="00FA0BC0"/>
    <w:rsid w:val="00FA0BE4"/>
    <w:rsid w:val="00FA1150"/>
    <w:rsid w:val="00FA118A"/>
    <w:rsid w:val="00FA12D8"/>
    <w:rsid w:val="00FA15ED"/>
    <w:rsid w:val="00FA1839"/>
    <w:rsid w:val="00FA1B6C"/>
    <w:rsid w:val="00FA1FFB"/>
    <w:rsid w:val="00FA2006"/>
    <w:rsid w:val="00FA2022"/>
    <w:rsid w:val="00FA2767"/>
    <w:rsid w:val="00FA29DB"/>
    <w:rsid w:val="00FA2A14"/>
    <w:rsid w:val="00FA2B64"/>
    <w:rsid w:val="00FA2F6B"/>
    <w:rsid w:val="00FA304D"/>
    <w:rsid w:val="00FA3715"/>
    <w:rsid w:val="00FA394D"/>
    <w:rsid w:val="00FA3DCB"/>
    <w:rsid w:val="00FA3E6D"/>
    <w:rsid w:val="00FA3F3C"/>
    <w:rsid w:val="00FA3F7D"/>
    <w:rsid w:val="00FA40F4"/>
    <w:rsid w:val="00FA421D"/>
    <w:rsid w:val="00FA496E"/>
    <w:rsid w:val="00FA4B35"/>
    <w:rsid w:val="00FA4B8E"/>
    <w:rsid w:val="00FA4EEA"/>
    <w:rsid w:val="00FA4FA8"/>
    <w:rsid w:val="00FA521B"/>
    <w:rsid w:val="00FA5447"/>
    <w:rsid w:val="00FA55D6"/>
    <w:rsid w:val="00FA5954"/>
    <w:rsid w:val="00FA5B19"/>
    <w:rsid w:val="00FA5C08"/>
    <w:rsid w:val="00FA5D89"/>
    <w:rsid w:val="00FA5E22"/>
    <w:rsid w:val="00FA607C"/>
    <w:rsid w:val="00FA6093"/>
    <w:rsid w:val="00FA6188"/>
    <w:rsid w:val="00FA62BD"/>
    <w:rsid w:val="00FA62C5"/>
    <w:rsid w:val="00FA6402"/>
    <w:rsid w:val="00FA64EB"/>
    <w:rsid w:val="00FA6525"/>
    <w:rsid w:val="00FA657A"/>
    <w:rsid w:val="00FA6670"/>
    <w:rsid w:val="00FA678D"/>
    <w:rsid w:val="00FA6AF1"/>
    <w:rsid w:val="00FA6CA6"/>
    <w:rsid w:val="00FA6D38"/>
    <w:rsid w:val="00FA6EC1"/>
    <w:rsid w:val="00FA6F8F"/>
    <w:rsid w:val="00FA72D7"/>
    <w:rsid w:val="00FA7625"/>
    <w:rsid w:val="00FA76AD"/>
    <w:rsid w:val="00FA77EB"/>
    <w:rsid w:val="00FA787E"/>
    <w:rsid w:val="00FA7A0E"/>
    <w:rsid w:val="00FA7B2E"/>
    <w:rsid w:val="00FA7B6F"/>
    <w:rsid w:val="00FB0601"/>
    <w:rsid w:val="00FB0649"/>
    <w:rsid w:val="00FB11A8"/>
    <w:rsid w:val="00FB1347"/>
    <w:rsid w:val="00FB1461"/>
    <w:rsid w:val="00FB1584"/>
    <w:rsid w:val="00FB15BC"/>
    <w:rsid w:val="00FB173C"/>
    <w:rsid w:val="00FB17B0"/>
    <w:rsid w:val="00FB181D"/>
    <w:rsid w:val="00FB1A6F"/>
    <w:rsid w:val="00FB1CDA"/>
    <w:rsid w:val="00FB1E55"/>
    <w:rsid w:val="00FB2157"/>
    <w:rsid w:val="00FB2317"/>
    <w:rsid w:val="00FB2323"/>
    <w:rsid w:val="00FB2328"/>
    <w:rsid w:val="00FB24D1"/>
    <w:rsid w:val="00FB2635"/>
    <w:rsid w:val="00FB2B41"/>
    <w:rsid w:val="00FB2BE2"/>
    <w:rsid w:val="00FB2C01"/>
    <w:rsid w:val="00FB2CC4"/>
    <w:rsid w:val="00FB2D72"/>
    <w:rsid w:val="00FB2DB7"/>
    <w:rsid w:val="00FB30EB"/>
    <w:rsid w:val="00FB313A"/>
    <w:rsid w:val="00FB32E7"/>
    <w:rsid w:val="00FB3350"/>
    <w:rsid w:val="00FB34D8"/>
    <w:rsid w:val="00FB3532"/>
    <w:rsid w:val="00FB35AC"/>
    <w:rsid w:val="00FB38E1"/>
    <w:rsid w:val="00FB3CBA"/>
    <w:rsid w:val="00FB3DF1"/>
    <w:rsid w:val="00FB3EB0"/>
    <w:rsid w:val="00FB41DC"/>
    <w:rsid w:val="00FB43BE"/>
    <w:rsid w:val="00FB4464"/>
    <w:rsid w:val="00FB44B7"/>
    <w:rsid w:val="00FB4AC3"/>
    <w:rsid w:val="00FB4B58"/>
    <w:rsid w:val="00FB4DDD"/>
    <w:rsid w:val="00FB4FE9"/>
    <w:rsid w:val="00FB50C7"/>
    <w:rsid w:val="00FB548F"/>
    <w:rsid w:val="00FB55B6"/>
    <w:rsid w:val="00FB577C"/>
    <w:rsid w:val="00FB5786"/>
    <w:rsid w:val="00FB57C2"/>
    <w:rsid w:val="00FB5B45"/>
    <w:rsid w:val="00FB5BFA"/>
    <w:rsid w:val="00FB5D2F"/>
    <w:rsid w:val="00FB5E80"/>
    <w:rsid w:val="00FB60C2"/>
    <w:rsid w:val="00FB61E5"/>
    <w:rsid w:val="00FB6582"/>
    <w:rsid w:val="00FB65F4"/>
    <w:rsid w:val="00FB6667"/>
    <w:rsid w:val="00FB67BD"/>
    <w:rsid w:val="00FB694E"/>
    <w:rsid w:val="00FB6B60"/>
    <w:rsid w:val="00FB6EB4"/>
    <w:rsid w:val="00FB6F7D"/>
    <w:rsid w:val="00FB700D"/>
    <w:rsid w:val="00FB7051"/>
    <w:rsid w:val="00FB7193"/>
    <w:rsid w:val="00FB7537"/>
    <w:rsid w:val="00FB791B"/>
    <w:rsid w:val="00FB7923"/>
    <w:rsid w:val="00FC03B7"/>
    <w:rsid w:val="00FC05D1"/>
    <w:rsid w:val="00FC08E1"/>
    <w:rsid w:val="00FC0C4E"/>
    <w:rsid w:val="00FC0CBB"/>
    <w:rsid w:val="00FC12DB"/>
    <w:rsid w:val="00FC12F6"/>
    <w:rsid w:val="00FC1358"/>
    <w:rsid w:val="00FC139C"/>
    <w:rsid w:val="00FC1661"/>
    <w:rsid w:val="00FC1762"/>
    <w:rsid w:val="00FC1901"/>
    <w:rsid w:val="00FC1932"/>
    <w:rsid w:val="00FC1942"/>
    <w:rsid w:val="00FC1A24"/>
    <w:rsid w:val="00FC1B40"/>
    <w:rsid w:val="00FC1B71"/>
    <w:rsid w:val="00FC1C28"/>
    <w:rsid w:val="00FC1EAE"/>
    <w:rsid w:val="00FC1EBD"/>
    <w:rsid w:val="00FC20FB"/>
    <w:rsid w:val="00FC2160"/>
    <w:rsid w:val="00FC23AE"/>
    <w:rsid w:val="00FC24AD"/>
    <w:rsid w:val="00FC27D8"/>
    <w:rsid w:val="00FC2821"/>
    <w:rsid w:val="00FC2ADD"/>
    <w:rsid w:val="00FC2CE3"/>
    <w:rsid w:val="00FC2D92"/>
    <w:rsid w:val="00FC2FE0"/>
    <w:rsid w:val="00FC303C"/>
    <w:rsid w:val="00FC30FC"/>
    <w:rsid w:val="00FC323F"/>
    <w:rsid w:val="00FC332B"/>
    <w:rsid w:val="00FC33D0"/>
    <w:rsid w:val="00FC342B"/>
    <w:rsid w:val="00FC3465"/>
    <w:rsid w:val="00FC35B9"/>
    <w:rsid w:val="00FC397C"/>
    <w:rsid w:val="00FC3BA9"/>
    <w:rsid w:val="00FC3C08"/>
    <w:rsid w:val="00FC3E03"/>
    <w:rsid w:val="00FC40C8"/>
    <w:rsid w:val="00FC4181"/>
    <w:rsid w:val="00FC458A"/>
    <w:rsid w:val="00FC4599"/>
    <w:rsid w:val="00FC4816"/>
    <w:rsid w:val="00FC4AFF"/>
    <w:rsid w:val="00FC4D3C"/>
    <w:rsid w:val="00FC4DDE"/>
    <w:rsid w:val="00FC5025"/>
    <w:rsid w:val="00FC5436"/>
    <w:rsid w:val="00FC5514"/>
    <w:rsid w:val="00FC551F"/>
    <w:rsid w:val="00FC5860"/>
    <w:rsid w:val="00FC58CD"/>
    <w:rsid w:val="00FC591F"/>
    <w:rsid w:val="00FC5AAA"/>
    <w:rsid w:val="00FC5C1B"/>
    <w:rsid w:val="00FC5CFD"/>
    <w:rsid w:val="00FC6036"/>
    <w:rsid w:val="00FC636F"/>
    <w:rsid w:val="00FC6639"/>
    <w:rsid w:val="00FC669C"/>
    <w:rsid w:val="00FC66A4"/>
    <w:rsid w:val="00FC69B2"/>
    <w:rsid w:val="00FC6B7A"/>
    <w:rsid w:val="00FC6B85"/>
    <w:rsid w:val="00FC6F91"/>
    <w:rsid w:val="00FC734D"/>
    <w:rsid w:val="00FC735A"/>
    <w:rsid w:val="00FC742A"/>
    <w:rsid w:val="00FC7526"/>
    <w:rsid w:val="00FC763F"/>
    <w:rsid w:val="00FC7CA7"/>
    <w:rsid w:val="00FC7DD7"/>
    <w:rsid w:val="00FC7EFB"/>
    <w:rsid w:val="00FD0108"/>
    <w:rsid w:val="00FD05B4"/>
    <w:rsid w:val="00FD0818"/>
    <w:rsid w:val="00FD093D"/>
    <w:rsid w:val="00FD0986"/>
    <w:rsid w:val="00FD0A23"/>
    <w:rsid w:val="00FD0A71"/>
    <w:rsid w:val="00FD0CC1"/>
    <w:rsid w:val="00FD0FD0"/>
    <w:rsid w:val="00FD1296"/>
    <w:rsid w:val="00FD136F"/>
    <w:rsid w:val="00FD1687"/>
    <w:rsid w:val="00FD1832"/>
    <w:rsid w:val="00FD1A11"/>
    <w:rsid w:val="00FD1A8E"/>
    <w:rsid w:val="00FD1C24"/>
    <w:rsid w:val="00FD237B"/>
    <w:rsid w:val="00FD2393"/>
    <w:rsid w:val="00FD23A3"/>
    <w:rsid w:val="00FD257B"/>
    <w:rsid w:val="00FD295F"/>
    <w:rsid w:val="00FD2C16"/>
    <w:rsid w:val="00FD2CDA"/>
    <w:rsid w:val="00FD2EE9"/>
    <w:rsid w:val="00FD3015"/>
    <w:rsid w:val="00FD317F"/>
    <w:rsid w:val="00FD32A1"/>
    <w:rsid w:val="00FD339C"/>
    <w:rsid w:val="00FD38F6"/>
    <w:rsid w:val="00FD3C35"/>
    <w:rsid w:val="00FD3D99"/>
    <w:rsid w:val="00FD3E3E"/>
    <w:rsid w:val="00FD3FB0"/>
    <w:rsid w:val="00FD41A0"/>
    <w:rsid w:val="00FD4446"/>
    <w:rsid w:val="00FD45E4"/>
    <w:rsid w:val="00FD4797"/>
    <w:rsid w:val="00FD493C"/>
    <w:rsid w:val="00FD4A2E"/>
    <w:rsid w:val="00FD4A34"/>
    <w:rsid w:val="00FD4B44"/>
    <w:rsid w:val="00FD4D46"/>
    <w:rsid w:val="00FD4E77"/>
    <w:rsid w:val="00FD53A5"/>
    <w:rsid w:val="00FD54E4"/>
    <w:rsid w:val="00FD596E"/>
    <w:rsid w:val="00FD5A6D"/>
    <w:rsid w:val="00FD5A84"/>
    <w:rsid w:val="00FD630B"/>
    <w:rsid w:val="00FD64A8"/>
    <w:rsid w:val="00FD6636"/>
    <w:rsid w:val="00FD66E2"/>
    <w:rsid w:val="00FD685E"/>
    <w:rsid w:val="00FD692F"/>
    <w:rsid w:val="00FD69D1"/>
    <w:rsid w:val="00FD6A0B"/>
    <w:rsid w:val="00FD6C6A"/>
    <w:rsid w:val="00FD6EB9"/>
    <w:rsid w:val="00FD6FE9"/>
    <w:rsid w:val="00FD714F"/>
    <w:rsid w:val="00FD73E6"/>
    <w:rsid w:val="00FD740F"/>
    <w:rsid w:val="00FD743A"/>
    <w:rsid w:val="00FD7572"/>
    <w:rsid w:val="00FD7632"/>
    <w:rsid w:val="00FD77CE"/>
    <w:rsid w:val="00FD7879"/>
    <w:rsid w:val="00FD7984"/>
    <w:rsid w:val="00FD7B79"/>
    <w:rsid w:val="00FD7B9F"/>
    <w:rsid w:val="00FD7BBC"/>
    <w:rsid w:val="00FD7BDE"/>
    <w:rsid w:val="00FD7D95"/>
    <w:rsid w:val="00FD7E90"/>
    <w:rsid w:val="00FD7F69"/>
    <w:rsid w:val="00FE0052"/>
    <w:rsid w:val="00FE0357"/>
    <w:rsid w:val="00FE03F8"/>
    <w:rsid w:val="00FE09FD"/>
    <w:rsid w:val="00FE0B30"/>
    <w:rsid w:val="00FE0C7A"/>
    <w:rsid w:val="00FE118D"/>
    <w:rsid w:val="00FE12C1"/>
    <w:rsid w:val="00FE136A"/>
    <w:rsid w:val="00FE1451"/>
    <w:rsid w:val="00FE1575"/>
    <w:rsid w:val="00FE1660"/>
    <w:rsid w:val="00FE1673"/>
    <w:rsid w:val="00FE167B"/>
    <w:rsid w:val="00FE16EA"/>
    <w:rsid w:val="00FE18AE"/>
    <w:rsid w:val="00FE19A5"/>
    <w:rsid w:val="00FE1CB4"/>
    <w:rsid w:val="00FE1CD8"/>
    <w:rsid w:val="00FE1F21"/>
    <w:rsid w:val="00FE1FD8"/>
    <w:rsid w:val="00FE2447"/>
    <w:rsid w:val="00FE26C3"/>
    <w:rsid w:val="00FE26D6"/>
    <w:rsid w:val="00FE26D7"/>
    <w:rsid w:val="00FE2A73"/>
    <w:rsid w:val="00FE2B6A"/>
    <w:rsid w:val="00FE2C4E"/>
    <w:rsid w:val="00FE2C50"/>
    <w:rsid w:val="00FE2CA7"/>
    <w:rsid w:val="00FE342B"/>
    <w:rsid w:val="00FE37C2"/>
    <w:rsid w:val="00FE37CF"/>
    <w:rsid w:val="00FE3926"/>
    <w:rsid w:val="00FE3A23"/>
    <w:rsid w:val="00FE3EF5"/>
    <w:rsid w:val="00FE4052"/>
    <w:rsid w:val="00FE41F6"/>
    <w:rsid w:val="00FE4205"/>
    <w:rsid w:val="00FE428F"/>
    <w:rsid w:val="00FE4402"/>
    <w:rsid w:val="00FE45FE"/>
    <w:rsid w:val="00FE4711"/>
    <w:rsid w:val="00FE4915"/>
    <w:rsid w:val="00FE4C78"/>
    <w:rsid w:val="00FE4D67"/>
    <w:rsid w:val="00FE5034"/>
    <w:rsid w:val="00FE50A7"/>
    <w:rsid w:val="00FE5371"/>
    <w:rsid w:val="00FE57A0"/>
    <w:rsid w:val="00FE5968"/>
    <w:rsid w:val="00FE5ABC"/>
    <w:rsid w:val="00FE5C1A"/>
    <w:rsid w:val="00FE61B8"/>
    <w:rsid w:val="00FE62B6"/>
    <w:rsid w:val="00FE632D"/>
    <w:rsid w:val="00FE6405"/>
    <w:rsid w:val="00FE653A"/>
    <w:rsid w:val="00FE661E"/>
    <w:rsid w:val="00FE6ACE"/>
    <w:rsid w:val="00FE6E94"/>
    <w:rsid w:val="00FE6F31"/>
    <w:rsid w:val="00FE70DF"/>
    <w:rsid w:val="00FE7240"/>
    <w:rsid w:val="00FE7249"/>
    <w:rsid w:val="00FE7267"/>
    <w:rsid w:val="00FE7562"/>
    <w:rsid w:val="00FE7BDD"/>
    <w:rsid w:val="00FE7E4E"/>
    <w:rsid w:val="00FF01C7"/>
    <w:rsid w:val="00FF0238"/>
    <w:rsid w:val="00FF02DE"/>
    <w:rsid w:val="00FF049F"/>
    <w:rsid w:val="00FF0577"/>
    <w:rsid w:val="00FF0EB0"/>
    <w:rsid w:val="00FF1214"/>
    <w:rsid w:val="00FF126C"/>
    <w:rsid w:val="00FF12E9"/>
    <w:rsid w:val="00FF12EA"/>
    <w:rsid w:val="00FF1399"/>
    <w:rsid w:val="00FF159D"/>
    <w:rsid w:val="00FF1799"/>
    <w:rsid w:val="00FF19BD"/>
    <w:rsid w:val="00FF1DEE"/>
    <w:rsid w:val="00FF1F9C"/>
    <w:rsid w:val="00FF201D"/>
    <w:rsid w:val="00FF211D"/>
    <w:rsid w:val="00FF2156"/>
    <w:rsid w:val="00FF2203"/>
    <w:rsid w:val="00FF22F6"/>
    <w:rsid w:val="00FF283C"/>
    <w:rsid w:val="00FF2883"/>
    <w:rsid w:val="00FF2A33"/>
    <w:rsid w:val="00FF2B0F"/>
    <w:rsid w:val="00FF2B13"/>
    <w:rsid w:val="00FF2B7A"/>
    <w:rsid w:val="00FF2BB3"/>
    <w:rsid w:val="00FF32EA"/>
    <w:rsid w:val="00FF342A"/>
    <w:rsid w:val="00FF362D"/>
    <w:rsid w:val="00FF37B3"/>
    <w:rsid w:val="00FF398D"/>
    <w:rsid w:val="00FF3AF1"/>
    <w:rsid w:val="00FF3D90"/>
    <w:rsid w:val="00FF3E22"/>
    <w:rsid w:val="00FF3E50"/>
    <w:rsid w:val="00FF3EDC"/>
    <w:rsid w:val="00FF41BA"/>
    <w:rsid w:val="00FF41E5"/>
    <w:rsid w:val="00FF4211"/>
    <w:rsid w:val="00FF42B8"/>
    <w:rsid w:val="00FF43A1"/>
    <w:rsid w:val="00FF43DF"/>
    <w:rsid w:val="00FF46C5"/>
    <w:rsid w:val="00FF49E0"/>
    <w:rsid w:val="00FF4C5E"/>
    <w:rsid w:val="00FF5323"/>
    <w:rsid w:val="00FF5338"/>
    <w:rsid w:val="00FF56CD"/>
    <w:rsid w:val="00FF5771"/>
    <w:rsid w:val="00FF5A48"/>
    <w:rsid w:val="00FF5DF8"/>
    <w:rsid w:val="00FF6120"/>
    <w:rsid w:val="00FF622E"/>
    <w:rsid w:val="00FF6998"/>
    <w:rsid w:val="00FF6BA1"/>
    <w:rsid w:val="00FF6CDE"/>
    <w:rsid w:val="00FF6EC7"/>
    <w:rsid w:val="00FF6F47"/>
    <w:rsid w:val="00FF7093"/>
    <w:rsid w:val="00FF71E7"/>
    <w:rsid w:val="00FF7270"/>
    <w:rsid w:val="00FF75C0"/>
    <w:rsid w:val="00FF7822"/>
    <w:rsid w:val="00FF794B"/>
    <w:rsid w:val="00FF79DE"/>
    <w:rsid w:val="00FF7DD3"/>
    <w:rsid w:val="00FF7F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0A5D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616"/>
    <w:rPr>
      <w:sz w:val="24"/>
      <w:szCs w:val="24"/>
      <w:lang w:val="es-ES"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 Arial"/>
    <w:basedOn w:val="Normal"/>
    <w:autoRedefine/>
    <w:rsid w:val="007F6B7A"/>
    <w:rPr>
      <w:rFonts w:ascii="Arial" w:hAnsi="Arial" w:cs="Arial"/>
    </w:rPr>
  </w:style>
  <w:style w:type="paragraph" w:customStyle="1" w:styleId="Default">
    <w:name w:val="Default"/>
    <w:rsid w:val="004A3D7E"/>
    <w:pPr>
      <w:autoSpaceDE w:val="0"/>
      <w:autoSpaceDN w:val="0"/>
      <w:adjustRightInd w:val="0"/>
    </w:pPr>
    <w:rPr>
      <w:rFonts w:ascii="Arial" w:hAnsi="Arial" w:cs="Arial"/>
      <w:color w:val="000000"/>
      <w:sz w:val="24"/>
      <w:szCs w:val="24"/>
      <w:lang w:val="es-ES" w:eastAsia="sv-SE"/>
    </w:rPr>
  </w:style>
  <w:style w:type="paragraph" w:styleId="FootnoteText">
    <w:name w:val="footnote text"/>
    <w:basedOn w:val="Normal"/>
    <w:link w:val="FootnoteTextChar"/>
    <w:unhideWhenUsed/>
    <w:rsid w:val="00B22F2D"/>
    <w:rPr>
      <w:b/>
      <w:sz w:val="20"/>
      <w:szCs w:val="20"/>
      <w:lang w:eastAsia="en-US"/>
    </w:rPr>
  </w:style>
  <w:style w:type="character" w:customStyle="1" w:styleId="FootnoteTextChar">
    <w:name w:val="Footnote Text Char"/>
    <w:link w:val="FootnoteText"/>
    <w:rsid w:val="00B22F2D"/>
    <w:rPr>
      <w:b/>
      <w:lang w:val="es-ES" w:eastAsia="en-US" w:bidi="ar-SA"/>
    </w:rPr>
  </w:style>
  <w:style w:type="character" w:styleId="FootnoteReference">
    <w:name w:val="footnote reference"/>
    <w:semiHidden/>
    <w:unhideWhenUsed/>
    <w:rsid w:val="00B22F2D"/>
    <w:rPr>
      <w:vertAlign w:val="superscript"/>
    </w:rPr>
  </w:style>
  <w:style w:type="paragraph" w:styleId="CommentText">
    <w:name w:val="annotation text"/>
    <w:basedOn w:val="Normal"/>
    <w:link w:val="CommentTextChar"/>
    <w:unhideWhenUsed/>
    <w:rsid w:val="00B22F2D"/>
    <w:rPr>
      <w:b/>
      <w:lang w:eastAsia="en-US"/>
    </w:rPr>
  </w:style>
  <w:style w:type="character" w:customStyle="1" w:styleId="CommentTextChar">
    <w:name w:val="Comment Text Char"/>
    <w:link w:val="CommentText"/>
    <w:rsid w:val="00B22F2D"/>
    <w:rPr>
      <w:b/>
      <w:sz w:val="24"/>
      <w:szCs w:val="24"/>
      <w:lang w:val="es-ES" w:eastAsia="en-US" w:bidi="ar-SA"/>
    </w:rPr>
  </w:style>
  <w:style w:type="paragraph" w:styleId="BalloonText">
    <w:name w:val="Balloon Text"/>
    <w:basedOn w:val="Normal"/>
    <w:semiHidden/>
    <w:rsid w:val="00B22F2D"/>
    <w:rPr>
      <w:rFonts w:ascii="Tahoma" w:hAnsi="Tahoma" w:cs="Tahoma"/>
      <w:b/>
      <w:sz w:val="16"/>
      <w:szCs w:val="16"/>
      <w:lang w:eastAsia="en-US"/>
    </w:rPr>
  </w:style>
  <w:style w:type="character" w:styleId="CommentReference">
    <w:name w:val="annotation reference"/>
    <w:semiHidden/>
    <w:rsid w:val="00B22F2D"/>
    <w:rPr>
      <w:sz w:val="16"/>
      <w:szCs w:val="16"/>
    </w:rPr>
  </w:style>
  <w:style w:type="paragraph" w:styleId="Header">
    <w:name w:val="header"/>
    <w:basedOn w:val="Normal"/>
    <w:rsid w:val="00B22F2D"/>
    <w:pPr>
      <w:tabs>
        <w:tab w:val="center" w:pos="4703"/>
        <w:tab w:val="right" w:pos="9406"/>
      </w:tabs>
    </w:pPr>
    <w:rPr>
      <w:b/>
      <w:sz w:val="22"/>
      <w:szCs w:val="20"/>
      <w:lang w:eastAsia="en-US"/>
    </w:rPr>
  </w:style>
  <w:style w:type="paragraph" w:styleId="Footer">
    <w:name w:val="footer"/>
    <w:basedOn w:val="Normal"/>
    <w:rsid w:val="00B22F2D"/>
    <w:pPr>
      <w:tabs>
        <w:tab w:val="center" w:pos="4703"/>
        <w:tab w:val="right" w:pos="9406"/>
      </w:tabs>
    </w:pPr>
    <w:rPr>
      <w:b/>
      <w:sz w:val="22"/>
      <w:szCs w:val="20"/>
      <w:lang w:eastAsia="en-US"/>
    </w:rPr>
  </w:style>
  <w:style w:type="table" w:styleId="TableGrid">
    <w:name w:val="Table Grid"/>
    <w:basedOn w:val="TableNormal"/>
    <w:rsid w:val="00B2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2F2D"/>
  </w:style>
  <w:style w:type="paragraph" w:styleId="CommentSubject">
    <w:name w:val="annotation subject"/>
    <w:basedOn w:val="CommentText"/>
    <w:next w:val="CommentText"/>
    <w:link w:val="CommentSubjectChar"/>
    <w:rsid w:val="00C63FB5"/>
    <w:rPr>
      <w:bCs/>
      <w:sz w:val="20"/>
      <w:szCs w:val="20"/>
      <w:lang w:eastAsia="sv-SE"/>
    </w:rPr>
  </w:style>
  <w:style w:type="character" w:customStyle="1" w:styleId="CommentSubjectChar">
    <w:name w:val="Comment Subject Char"/>
    <w:link w:val="CommentSubject"/>
    <w:rsid w:val="00C63FB5"/>
    <w:rPr>
      <w:b/>
      <w:bCs/>
      <w:sz w:val="24"/>
      <w:szCs w:val="24"/>
      <w:lang w:val="es-ES" w:eastAsia="sv-SE" w:bidi="ar-SA"/>
    </w:rPr>
  </w:style>
  <w:style w:type="character" w:styleId="Hyperlink">
    <w:name w:val="Hyperlink"/>
    <w:rsid w:val="00B64F9B"/>
    <w:rPr>
      <w:color w:val="0563C1"/>
      <w:u w:val="single"/>
    </w:rPr>
  </w:style>
  <w:style w:type="character" w:customStyle="1" w:styleId="Onopgelostemelding">
    <w:name w:val="Onopgeloste melding"/>
    <w:uiPriority w:val="99"/>
    <w:semiHidden/>
    <w:unhideWhenUsed/>
    <w:rsid w:val="00B64F9B"/>
    <w:rPr>
      <w:color w:val="605E5C"/>
      <w:shd w:val="clear" w:color="auto" w:fill="E1DFDD"/>
    </w:rPr>
  </w:style>
  <w:style w:type="paragraph" w:styleId="ListParagraph">
    <w:name w:val="List Paragraph"/>
    <w:basedOn w:val="Normal"/>
    <w:uiPriority w:val="34"/>
    <w:qFormat/>
    <w:rsid w:val="004B3975"/>
    <w:pPr>
      <w:ind w:left="708"/>
    </w:pPr>
  </w:style>
  <w:style w:type="paragraph" w:styleId="Revision">
    <w:name w:val="Revision"/>
    <w:hidden/>
    <w:uiPriority w:val="99"/>
    <w:semiHidden/>
    <w:rsid w:val="00B51E8B"/>
    <w:rPr>
      <w:sz w:val="24"/>
      <w:szCs w:val="24"/>
      <w:lang w:val="es-E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6"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 Type="http://schemas.openxmlformats.org/officeDocument/2006/relationships/customXml" Target="../customXml/item3.xml"/><Relationship Id="rId21"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7" Type="http://schemas.openxmlformats.org/officeDocument/2006/relationships/settings" Target="settings.xml"/><Relationship Id="rId12" Type="http://schemas.openxmlformats.org/officeDocument/2006/relationships/hyperlink" Target="https://thearmstradetreaty.org/tools-and-guidelines.html" TargetMode="External"/><Relationship Id="rId17"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5"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 Type="http://schemas.openxmlformats.org/officeDocument/2006/relationships/customXml" Target="../customXml/item2.xml"/><Relationship Id="rId16"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0"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9"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4"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5" Type="http://schemas.openxmlformats.org/officeDocument/2006/relationships/numbering" Target="numbering.xml"/><Relationship Id="rId15"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3"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8"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10" Type="http://schemas.openxmlformats.org/officeDocument/2006/relationships/endnotes" Target="endnotes.xml"/><Relationship Id="rId19"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2"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7"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3" ma:contentTypeDescription="Create a new document." ma:contentTypeScope="" ma:versionID="525519153b73310c0aff199e4aeeef70">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c1bb5400414eb3f8fd76bd0ccfcb2f24"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19B3-38F0-4DC1-A589-7AD1E9D5E10E}">
  <ds:schemaRefs>
    <ds:schemaRef ds:uri="http://schemas.microsoft.com/sharepoint/v3/contenttype/forms"/>
  </ds:schemaRefs>
</ds:datastoreItem>
</file>

<file path=customXml/itemProps2.xml><?xml version="1.0" encoding="utf-8"?>
<ds:datastoreItem xmlns:ds="http://schemas.openxmlformats.org/officeDocument/2006/customXml" ds:itemID="{8C319A82-6209-44C1-8C7C-3AE704168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71F8A9-213D-4BF4-B8C2-04859E61EEA8}">
  <ds:schemaRefs>
    <ds:schemaRef ds:uri="http://purl.org/dc/terms/"/>
    <ds:schemaRef ds:uri="http://schemas.openxmlformats.org/package/2006/metadata/core-properties"/>
    <ds:schemaRef ds:uri="adbea429-4b31-4fb2-af80-8d1e748823e4"/>
    <ds:schemaRef ds:uri="http://purl.org/dc/dcmitype/"/>
    <ds:schemaRef ds:uri="http://schemas.microsoft.com/office/infopath/2007/PartnerControls"/>
    <ds:schemaRef ds:uri="http://purl.org/dc/elements/1.1/"/>
    <ds:schemaRef ds:uri="http://schemas.microsoft.com/office/2006/metadata/properties"/>
    <ds:schemaRef ds:uri="decb0fbf-0b34-4676-bcb3-cda58590533e"/>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19D6E430-B811-4E3E-8D24-A51A685B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3742</Words>
  <Characters>27649</Characters>
  <Application>Microsoft Office Word</Application>
  <DocSecurity>0</DocSecurity>
  <Lines>230</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31329</CharactersWithSpaces>
  <SharedDoc>false</SharedDoc>
  <HLinks>
    <vt:vector size="108" baseType="variant">
      <vt:variant>
        <vt:i4>5570648</vt:i4>
      </vt:variant>
      <vt:variant>
        <vt:i4>528</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5570648</vt:i4>
      </vt:variant>
      <vt:variant>
        <vt:i4>525</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5570648</vt:i4>
      </vt:variant>
      <vt:variant>
        <vt:i4>522</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5570648</vt:i4>
      </vt:variant>
      <vt:variant>
        <vt:i4>519</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5570648</vt:i4>
      </vt:variant>
      <vt:variant>
        <vt:i4>516</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5570648</vt:i4>
      </vt:variant>
      <vt:variant>
        <vt:i4>513</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5570648</vt:i4>
      </vt:variant>
      <vt:variant>
        <vt:i4>510</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5570648</vt:i4>
      </vt:variant>
      <vt:variant>
        <vt:i4>507</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5570648</vt:i4>
      </vt:variant>
      <vt:variant>
        <vt:i4>504</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5570648</vt:i4>
      </vt:variant>
      <vt:variant>
        <vt:i4>501</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5570648</vt:i4>
      </vt:variant>
      <vt:variant>
        <vt:i4>498</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5570648</vt:i4>
      </vt:variant>
      <vt:variant>
        <vt:i4>495</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5570648</vt:i4>
      </vt:variant>
      <vt:variant>
        <vt:i4>492</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5570648</vt:i4>
      </vt:variant>
      <vt:variant>
        <vt:i4>489</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5570648</vt:i4>
      </vt:variant>
      <vt:variant>
        <vt:i4>486</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5570648</vt:i4>
      </vt:variant>
      <vt:variant>
        <vt:i4>483</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ariant>
        <vt:i4>5963864</vt:i4>
      </vt:variant>
      <vt:variant>
        <vt:i4>3</vt:i4>
      </vt:variant>
      <vt:variant>
        <vt:i4>0</vt:i4>
      </vt:variant>
      <vt:variant>
        <vt:i4>5</vt:i4>
      </vt:variant>
      <vt:variant>
        <vt:lpwstr>https://thearmstradetreaty.org/tools-and-guidelines.html</vt:lpwstr>
      </vt:variant>
      <vt:variant>
        <vt:lpwstr/>
      </vt:variant>
      <vt:variant>
        <vt:i4>5570648</vt:i4>
      </vt:variant>
      <vt:variant>
        <vt:i4>0</vt:i4>
      </vt:variant>
      <vt:variant>
        <vt:i4>0</vt:i4>
      </vt:variant>
      <vt:variant>
        <vt:i4>5</vt:i4>
      </vt:variant>
      <vt:variant>
        <vt:lpwstr>https://thearmstradetreaty.org/hyper-images/file/ATT_CSP5_WGTR_Guide%20to%20Reporting%20(Annex%20B%20to%20WGTR%20Report%20to%20CSP5)/ATT_CSP5_WGTR_Guide%20to%20Reporting%20(Annex%20B%20to%20WGTR%20Report%20to%20CSP5).pdf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2021-09-14T15:49:00Z</dcterms:created>
  <dcterms:modified xsi:type="dcterms:W3CDTF">2021-09-14T15:49:00Z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0x010100116D8E106B925D49AEA77A90AB3373CE</vt:lpwstr>
  </property>
</Properties>
</file>